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E79" w:rsidRPr="00892E83" w:rsidRDefault="00606E79" w:rsidP="00606E79">
      <w:pPr>
        <w:spacing w:after="0" w:line="240" w:lineRule="auto"/>
        <w:rPr>
          <w:rFonts w:ascii="Times New Roman" w:eastAsia="DengXian" w:hAnsi="Times New Roman" w:cs="Times New Roman"/>
          <w:sz w:val="24"/>
          <w:szCs w:val="24"/>
          <w:lang w:eastAsia="zh-CN"/>
        </w:rPr>
      </w:pPr>
      <w:bookmarkStart w:id="0" w:name="_Hlk94537355"/>
      <w:r>
        <w:rPr>
          <w:rFonts w:ascii="Times New Roman" w:hAnsi="Times New Roman" w:cs="Times New Roman"/>
          <w:sz w:val="24"/>
          <w:szCs w:val="24"/>
        </w:rPr>
        <w:t xml:space="preserve">Table </w:t>
      </w:r>
      <w:r w:rsidRPr="00D4655D">
        <w:rPr>
          <w:rFonts w:ascii="Times New Roman" w:hAnsi="Times New Roman" w:cs="Times New Roman"/>
          <w:sz w:val="24"/>
          <w:szCs w:val="24"/>
        </w:rPr>
        <w:t>S</w:t>
      </w:r>
      <w:r w:rsidR="0064783C">
        <w:rPr>
          <w:rFonts w:ascii="Times New Roman" w:hAnsi="Times New Roman" w:cs="Times New Roman"/>
          <w:sz w:val="24"/>
          <w:szCs w:val="24"/>
        </w:rPr>
        <w:t>5</w:t>
      </w:r>
      <w:r>
        <w:rPr>
          <w:rFonts w:ascii="Times New Roman" w:hAnsi="Times New Roman" w:cs="Times New Roman"/>
          <w:sz w:val="24"/>
          <w:szCs w:val="24"/>
        </w:rPr>
        <w:t>.</w:t>
      </w:r>
      <w:r w:rsidRPr="00892E83">
        <w:rPr>
          <w:rFonts w:ascii="Times New Roman" w:eastAsia="DengXian" w:hAnsi="Times New Roman" w:cs="Times New Roman"/>
          <w:sz w:val="24"/>
          <w:szCs w:val="24"/>
          <w:lang w:eastAsia="zh-CN"/>
        </w:rPr>
        <w:t xml:space="preserve"> Distribution </w:t>
      </w:r>
      <w:bookmarkStart w:id="1" w:name="_GoBack"/>
      <w:bookmarkEnd w:id="1"/>
      <w:r w:rsidRPr="00892E83">
        <w:rPr>
          <w:rFonts w:ascii="Times New Roman" w:eastAsia="DengXian" w:hAnsi="Times New Roman" w:cs="Times New Roman"/>
          <w:sz w:val="24"/>
          <w:szCs w:val="24"/>
          <w:lang w:eastAsia="zh-CN"/>
        </w:rPr>
        <w:t>of single-dose allele markers across the A-2551TN maternal haplotype map</w:t>
      </w:r>
      <w:r>
        <w:rPr>
          <w:rFonts w:ascii="Times New Roman" w:eastAsia="DengXian" w:hAnsi="Times New Roman" w:cs="Times New Roman"/>
          <w:sz w:val="24"/>
          <w:szCs w:val="24"/>
          <w:lang w:eastAsia="zh-CN"/>
        </w:rPr>
        <w:t>.</w:t>
      </w:r>
    </w:p>
    <w:bookmarkEnd w:id="0"/>
    <w:p w:rsidR="00606E79" w:rsidRPr="00892E83" w:rsidRDefault="00606E79" w:rsidP="00606E79">
      <w:pPr>
        <w:spacing w:after="0" w:line="240" w:lineRule="auto"/>
        <w:rPr>
          <w:rFonts w:ascii="Times New Roman" w:eastAsia="DengXian" w:hAnsi="Times New Roman" w:cs="Times New Roman"/>
          <w:sz w:val="24"/>
          <w:szCs w:val="24"/>
          <w:lang w:eastAsia="zh-CN"/>
        </w:rPr>
      </w:pPr>
    </w:p>
    <w:tbl>
      <w:tblPr>
        <w:tblW w:w="9216" w:type="dxa"/>
        <w:tblInd w:w="108" w:type="dxa"/>
        <w:tblLayout w:type="fixed"/>
        <w:tblLook w:val="04A0" w:firstRow="1" w:lastRow="0" w:firstColumn="1" w:lastColumn="0" w:noHBand="0" w:noVBand="1"/>
      </w:tblPr>
      <w:tblGrid>
        <w:gridCol w:w="1728"/>
        <w:gridCol w:w="1584"/>
        <w:gridCol w:w="1440"/>
        <w:gridCol w:w="4464"/>
      </w:tblGrid>
      <w:tr w:rsidR="00606E79" w:rsidRPr="00892E83" w:rsidTr="007E7EAB">
        <w:trPr>
          <w:trHeight w:val="288"/>
        </w:trPr>
        <w:tc>
          <w:tcPr>
            <w:tcW w:w="1728" w:type="dxa"/>
            <w:tcBorders>
              <w:top w:val="single" w:sz="4" w:space="0" w:color="auto"/>
              <w:left w:val="nil"/>
              <w:bottom w:val="single" w:sz="4" w:space="0" w:color="auto"/>
              <w:right w:val="nil"/>
            </w:tcBorders>
            <w:shd w:val="clear" w:color="auto" w:fill="auto"/>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 xml:space="preserve">Linkage </w:t>
            </w:r>
            <w:proofErr w:type="spellStart"/>
            <w:r w:rsidRPr="00892E83">
              <w:rPr>
                <w:rFonts w:ascii="Times New Roman" w:eastAsia="Times New Roman" w:hAnsi="Times New Roman" w:cs="Times New Roman"/>
                <w:color w:val="000000"/>
                <w:sz w:val="24"/>
                <w:szCs w:val="24"/>
              </w:rPr>
              <w:t>group</w:t>
            </w:r>
            <w:r w:rsidRPr="00892E83">
              <w:rPr>
                <w:rFonts w:ascii="Times New Roman" w:eastAsia="Times New Roman" w:hAnsi="Times New Roman" w:cs="Times New Roman"/>
                <w:color w:val="000000"/>
                <w:sz w:val="24"/>
                <w:szCs w:val="24"/>
                <w:vertAlign w:val="superscript"/>
              </w:rPr>
              <w:t>z</w:t>
            </w:r>
            <w:proofErr w:type="spellEnd"/>
          </w:p>
        </w:tc>
        <w:tc>
          <w:tcPr>
            <w:tcW w:w="1584" w:type="dxa"/>
            <w:tcBorders>
              <w:top w:val="single" w:sz="4" w:space="0" w:color="auto"/>
              <w:left w:val="nil"/>
              <w:bottom w:val="single" w:sz="4" w:space="0" w:color="auto"/>
              <w:right w:val="nil"/>
            </w:tcBorders>
            <w:shd w:val="clear" w:color="auto" w:fill="auto"/>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 xml:space="preserve">No. </w:t>
            </w:r>
            <w:proofErr w:type="spellStart"/>
            <w:r w:rsidRPr="00892E83">
              <w:rPr>
                <w:rFonts w:ascii="Times New Roman" w:eastAsia="Times New Roman" w:hAnsi="Times New Roman" w:cs="Times New Roman"/>
                <w:color w:val="000000"/>
                <w:sz w:val="24"/>
                <w:szCs w:val="24"/>
              </w:rPr>
              <w:t>markers</w:t>
            </w:r>
            <w:r w:rsidRPr="00892E83">
              <w:rPr>
                <w:rFonts w:ascii="Times New Roman" w:eastAsia="Times New Roman" w:hAnsi="Times New Roman" w:cs="Times New Roman"/>
                <w:color w:val="000000"/>
                <w:sz w:val="24"/>
                <w:szCs w:val="24"/>
                <w:vertAlign w:val="superscript"/>
              </w:rPr>
              <w:t>y</w:t>
            </w:r>
            <w:proofErr w:type="spellEnd"/>
          </w:p>
        </w:tc>
        <w:tc>
          <w:tcPr>
            <w:tcW w:w="1440" w:type="dxa"/>
            <w:tcBorders>
              <w:top w:val="single" w:sz="4" w:space="0" w:color="auto"/>
              <w:left w:val="nil"/>
              <w:bottom w:val="single" w:sz="4" w:space="0" w:color="auto"/>
              <w:right w:val="nil"/>
            </w:tcBorders>
            <w:shd w:val="clear" w:color="auto" w:fill="auto"/>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Length (</w:t>
            </w:r>
            <w:proofErr w:type="spellStart"/>
            <w:r w:rsidRPr="00892E83">
              <w:rPr>
                <w:rFonts w:ascii="Times New Roman" w:eastAsia="Times New Roman" w:hAnsi="Times New Roman" w:cs="Times New Roman"/>
                <w:color w:val="000000"/>
                <w:sz w:val="24"/>
                <w:szCs w:val="24"/>
              </w:rPr>
              <w:t>cM</w:t>
            </w:r>
            <w:proofErr w:type="spellEnd"/>
            <w:r w:rsidRPr="00892E83">
              <w:rPr>
                <w:rFonts w:ascii="Times New Roman" w:eastAsia="Times New Roman" w:hAnsi="Times New Roman" w:cs="Times New Roman"/>
                <w:color w:val="000000"/>
                <w:sz w:val="24"/>
                <w:szCs w:val="24"/>
              </w:rPr>
              <w:t>)</w:t>
            </w:r>
          </w:p>
        </w:tc>
        <w:tc>
          <w:tcPr>
            <w:tcW w:w="4464" w:type="dxa"/>
            <w:tcBorders>
              <w:top w:val="single" w:sz="4" w:space="0" w:color="auto"/>
              <w:left w:val="nil"/>
              <w:bottom w:val="single" w:sz="4" w:space="0" w:color="auto"/>
              <w:right w:val="nil"/>
            </w:tcBorders>
            <w:shd w:val="clear" w:color="auto" w:fill="auto"/>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Physical positions of mapped markers (Mb)</w:t>
            </w:r>
          </w:p>
        </w:tc>
      </w:tr>
      <w:tr w:rsidR="00606E79" w:rsidRPr="00892E83" w:rsidTr="007E7EAB">
        <w:trPr>
          <w:trHeight w:val="290"/>
        </w:trPr>
        <w:tc>
          <w:tcPr>
            <w:tcW w:w="1728" w:type="dxa"/>
            <w:tcBorders>
              <w:top w:val="single" w:sz="4" w:space="0" w:color="auto"/>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1a</w:t>
            </w:r>
          </w:p>
        </w:tc>
        <w:tc>
          <w:tcPr>
            <w:tcW w:w="1584" w:type="dxa"/>
            <w:tcBorders>
              <w:top w:val="single" w:sz="4" w:space="0" w:color="auto"/>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169</w:t>
            </w:r>
          </w:p>
        </w:tc>
        <w:tc>
          <w:tcPr>
            <w:tcW w:w="1440" w:type="dxa"/>
            <w:tcBorders>
              <w:top w:val="single" w:sz="4" w:space="0" w:color="auto"/>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127.31</w:t>
            </w:r>
          </w:p>
        </w:tc>
        <w:tc>
          <w:tcPr>
            <w:tcW w:w="4464" w:type="dxa"/>
            <w:tcBorders>
              <w:top w:val="single" w:sz="4" w:space="0" w:color="auto"/>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0.19-31.38</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58</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76.42</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0.96-46.67</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1c</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36.15</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16.30-20.38</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1d</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24</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18.61</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3.54-4.82</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2a</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195</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113.66</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0.24-31.98</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100</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65.26</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1.89-36.99</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2c</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26</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74.48</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6.70-28.55</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2d</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14</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61.52</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0.23-26.53</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3a</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123</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125.99</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4.19-41.83</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120</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146.65</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2.06-41.46</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3c</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9</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18.71</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10.18-11.74</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3d</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28.60</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16.22-19.49</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4a</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147</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65.81</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23.54-34.61</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119</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72.76</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13.49-32.96</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4c</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79</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91.95</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0.90-31.00</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4d</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48</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44.16</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22.37-27.44</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5a</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170</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97.21</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1.64-34.58</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151</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130.18</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0.10-38.53</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5c</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89</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27.73</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0.98-3.57</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5d</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54</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91.67</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6.12-35.11</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5e</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32</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43.87</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29.96-37.62</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6a</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249</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88.74</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17.27-45.25</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175</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144.62</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0.32-45.43</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6c</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165</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84.35</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3.08-42.41</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6d</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102</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88.86</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9.16-45.25</w:t>
            </w:r>
          </w:p>
        </w:tc>
      </w:tr>
      <w:tr w:rsidR="00606E79" w:rsidRPr="00892E83" w:rsidTr="007E7EAB">
        <w:trPr>
          <w:trHeight w:val="290"/>
        </w:trPr>
        <w:tc>
          <w:tcPr>
            <w:tcW w:w="1728" w:type="dxa"/>
            <w:tcBorders>
              <w:top w:val="nil"/>
              <w:left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7a</w:t>
            </w:r>
          </w:p>
        </w:tc>
        <w:tc>
          <w:tcPr>
            <w:tcW w:w="1584" w:type="dxa"/>
            <w:tcBorders>
              <w:top w:val="nil"/>
              <w:left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219</w:t>
            </w:r>
          </w:p>
        </w:tc>
        <w:tc>
          <w:tcPr>
            <w:tcW w:w="1440" w:type="dxa"/>
            <w:tcBorders>
              <w:top w:val="nil"/>
              <w:left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132.84</w:t>
            </w:r>
          </w:p>
        </w:tc>
        <w:tc>
          <w:tcPr>
            <w:tcW w:w="4464" w:type="dxa"/>
            <w:tcBorders>
              <w:top w:val="nil"/>
              <w:left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0.13-36.48</w:t>
            </w:r>
          </w:p>
        </w:tc>
      </w:tr>
      <w:tr w:rsidR="00606E79" w:rsidRPr="00892E83" w:rsidTr="007E7EAB">
        <w:trPr>
          <w:trHeight w:val="290"/>
        </w:trPr>
        <w:tc>
          <w:tcPr>
            <w:tcW w:w="1728"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7b</w:t>
            </w:r>
          </w:p>
        </w:tc>
        <w:tc>
          <w:tcPr>
            <w:tcW w:w="158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134</w:t>
            </w:r>
          </w:p>
        </w:tc>
        <w:tc>
          <w:tcPr>
            <w:tcW w:w="1440"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70.18</w:t>
            </w:r>
          </w:p>
        </w:tc>
        <w:tc>
          <w:tcPr>
            <w:tcW w:w="4464" w:type="dxa"/>
            <w:tcBorders>
              <w:top w:val="nil"/>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0.09-25.41</w:t>
            </w:r>
          </w:p>
        </w:tc>
      </w:tr>
      <w:tr w:rsidR="00606E79" w:rsidRPr="00892E83" w:rsidTr="007E7EAB">
        <w:trPr>
          <w:trHeight w:val="290"/>
        </w:trPr>
        <w:tc>
          <w:tcPr>
            <w:tcW w:w="1728" w:type="dxa"/>
            <w:tcBorders>
              <w:left w:val="nil"/>
              <w:bottom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7d</w:t>
            </w:r>
          </w:p>
        </w:tc>
        <w:tc>
          <w:tcPr>
            <w:tcW w:w="1584" w:type="dxa"/>
            <w:tcBorders>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35</w:t>
            </w:r>
          </w:p>
        </w:tc>
        <w:tc>
          <w:tcPr>
            <w:tcW w:w="1440" w:type="dxa"/>
            <w:tcBorders>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48.33</w:t>
            </w:r>
          </w:p>
        </w:tc>
        <w:tc>
          <w:tcPr>
            <w:tcW w:w="4464" w:type="dxa"/>
            <w:tcBorders>
              <w:left w:val="nil"/>
              <w:bottom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29.49-32.06</w:t>
            </w:r>
          </w:p>
        </w:tc>
      </w:tr>
      <w:tr w:rsidR="00606E79" w:rsidRPr="00892E83" w:rsidTr="007E7EAB">
        <w:trPr>
          <w:trHeight w:val="290"/>
        </w:trPr>
        <w:tc>
          <w:tcPr>
            <w:tcW w:w="1728" w:type="dxa"/>
            <w:tcBorders>
              <w:top w:val="nil"/>
              <w:left w:val="nil"/>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7e</w:t>
            </w:r>
          </w:p>
        </w:tc>
        <w:tc>
          <w:tcPr>
            <w:tcW w:w="1584" w:type="dxa"/>
            <w:tcBorders>
              <w:top w:val="nil"/>
              <w:left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25</w:t>
            </w:r>
          </w:p>
        </w:tc>
        <w:tc>
          <w:tcPr>
            <w:tcW w:w="1440" w:type="dxa"/>
            <w:tcBorders>
              <w:top w:val="nil"/>
              <w:left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106.83</w:t>
            </w:r>
          </w:p>
        </w:tc>
        <w:tc>
          <w:tcPr>
            <w:tcW w:w="4464" w:type="dxa"/>
            <w:tcBorders>
              <w:top w:val="nil"/>
              <w:left w:val="nil"/>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0.38-36.94</w:t>
            </w:r>
          </w:p>
        </w:tc>
      </w:tr>
      <w:tr w:rsidR="00606E79" w:rsidRPr="00892E83" w:rsidTr="007E7EAB">
        <w:trPr>
          <w:trHeight w:val="290"/>
        </w:trPr>
        <w:tc>
          <w:tcPr>
            <w:tcW w:w="1728" w:type="dxa"/>
            <w:tcBorders>
              <w:top w:val="nil"/>
              <w:left w:val="nil"/>
              <w:bottom w:val="single" w:sz="4" w:space="0" w:color="auto"/>
              <w:right w:val="nil"/>
            </w:tcBorders>
            <w:shd w:val="clear" w:color="auto" w:fill="auto"/>
            <w:noWrap/>
            <w:vAlign w:val="bottom"/>
            <w:hideMark/>
          </w:tcPr>
          <w:p w:rsidR="00606E79" w:rsidRPr="00892E83" w:rsidRDefault="00606E79" w:rsidP="007E7EAB">
            <w:pPr>
              <w:spacing w:after="0" w:line="240" w:lineRule="auto"/>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Total</w:t>
            </w:r>
          </w:p>
        </w:tc>
        <w:tc>
          <w:tcPr>
            <w:tcW w:w="1584" w:type="dxa"/>
            <w:tcBorders>
              <w:top w:val="nil"/>
              <w:left w:val="nil"/>
              <w:bottom w:val="single" w:sz="4" w:space="0" w:color="auto"/>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2935</w:t>
            </w:r>
          </w:p>
        </w:tc>
        <w:tc>
          <w:tcPr>
            <w:tcW w:w="1440" w:type="dxa"/>
            <w:tcBorders>
              <w:top w:val="nil"/>
              <w:left w:val="nil"/>
              <w:bottom w:val="single" w:sz="4" w:space="0" w:color="auto"/>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2411.81</w:t>
            </w:r>
          </w:p>
        </w:tc>
        <w:tc>
          <w:tcPr>
            <w:tcW w:w="4464" w:type="dxa"/>
            <w:tcBorders>
              <w:top w:val="nil"/>
              <w:left w:val="nil"/>
              <w:bottom w:val="single" w:sz="4" w:space="0" w:color="auto"/>
              <w:right w:val="nil"/>
            </w:tcBorders>
            <w:shd w:val="clear" w:color="auto" w:fill="auto"/>
            <w:noWrap/>
            <w:vAlign w:val="bottom"/>
            <w:hideMark/>
          </w:tcPr>
          <w:p w:rsidR="00606E79" w:rsidRPr="00892E83" w:rsidRDefault="00606E79" w:rsidP="007E7EAB">
            <w:pPr>
              <w:spacing w:after="0" w:line="240" w:lineRule="auto"/>
              <w:jc w:val="center"/>
              <w:rPr>
                <w:rFonts w:ascii="Times New Roman" w:eastAsia="Times New Roman" w:hAnsi="Times New Roman" w:cs="Times New Roman"/>
                <w:color w:val="000000"/>
                <w:sz w:val="24"/>
                <w:szCs w:val="24"/>
              </w:rPr>
            </w:pPr>
            <w:r w:rsidRPr="00892E83">
              <w:rPr>
                <w:rFonts w:ascii="Times New Roman" w:eastAsia="Times New Roman" w:hAnsi="Times New Roman" w:cs="Times New Roman"/>
                <w:color w:val="000000"/>
                <w:sz w:val="24"/>
                <w:szCs w:val="24"/>
              </w:rPr>
              <w:t>-</w:t>
            </w:r>
          </w:p>
        </w:tc>
      </w:tr>
    </w:tbl>
    <w:p w:rsidR="00606E79" w:rsidRPr="00892E83" w:rsidRDefault="00606E79" w:rsidP="00606E79">
      <w:pPr>
        <w:spacing w:after="0" w:line="240" w:lineRule="auto"/>
        <w:rPr>
          <w:rFonts w:ascii="Times New Roman" w:eastAsia="DengXian" w:hAnsi="Times New Roman" w:cs="Times New Roman"/>
          <w:sz w:val="24"/>
          <w:szCs w:val="24"/>
          <w:lang w:eastAsia="zh-CN"/>
        </w:rPr>
      </w:pPr>
    </w:p>
    <w:p w:rsidR="00606E79" w:rsidRPr="00892E83" w:rsidRDefault="00606E79" w:rsidP="00606E79">
      <w:pPr>
        <w:spacing w:after="0" w:line="240" w:lineRule="auto"/>
        <w:rPr>
          <w:rFonts w:ascii="Times New Roman" w:eastAsia="DengXian" w:hAnsi="Times New Roman" w:cs="Times New Roman"/>
          <w:sz w:val="24"/>
          <w:szCs w:val="24"/>
          <w:lang w:eastAsia="zh-CN"/>
        </w:rPr>
      </w:pPr>
      <w:r w:rsidRPr="00892E83">
        <w:rPr>
          <w:rFonts w:ascii="Times New Roman" w:eastAsia="DengXian" w:hAnsi="Times New Roman" w:cs="Times New Roman"/>
          <w:sz w:val="24"/>
          <w:szCs w:val="24"/>
          <w:vertAlign w:val="superscript"/>
          <w:lang w:eastAsia="zh-CN"/>
        </w:rPr>
        <w:t>z</w:t>
      </w:r>
      <w:r w:rsidRPr="00892E83">
        <w:rPr>
          <w:rFonts w:ascii="Times New Roman" w:eastAsia="DengXian" w:hAnsi="Times New Roman" w:cs="Times New Roman"/>
          <w:sz w:val="24"/>
          <w:szCs w:val="24"/>
          <w:lang w:eastAsia="zh-CN"/>
        </w:rPr>
        <w:t xml:space="preserve"> Linkage LOD 9.0 was used to establish baseline linkage groups. Higher LOD thresholds were imposed in three cases where there was insufficient linkage in the data to create maps for linkage groups that clustered together at LOD 9.0 in the A-2551TN maternal haplotype map, including 5b and 5d (split at LOD 10), 6c and 6d (split at LOD 17), and 7b, 7c, and 7d (split at LOD 11).</w:t>
      </w:r>
    </w:p>
    <w:p w:rsidR="00606E79" w:rsidRDefault="00606E79" w:rsidP="00606E79">
      <w:pPr>
        <w:spacing w:after="0" w:line="240" w:lineRule="auto"/>
        <w:rPr>
          <w:rFonts w:ascii="Times New Roman" w:eastAsia="DengXian" w:hAnsi="Times New Roman" w:cs="Times New Roman"/>
          <w:sz w:val="24"/>
          <w:szCs w:val="24"/>
          <w:lang w:eastAsia="zh-CN"/>
        </w:rPr>
      </w:pPr>
      <w:r w:rsidRPr="00892E83">
        <w:rPr>
          <w:rFonts w:ascii="Times New Roman" w:eastAsia="DengXian" w:hAnsi="Times New Roman" w:cs="Times New Roman"/>
          <w:sz w:val="24"/>
          <w:szCs w:val="24"/>
          <w:vertAlign w:val="superscript"/>
          <w:lang w:eastAsia="zh-CN"/>
        </w:rPr>
        <w:t xml:space="preserve">y </w:t>
      </w:r>
      <w:r w:rsidRPr="00892E83">
        <w:rPr>
          <w:rFonts w:ascii="Times New Roman" w:eastAsia="DengXian" w:hAnsi="Times New Roman" w:cs="Times New Roman"/>
          <w:sz w:val="24"/>
          <w:szCs w:val="24"/>
          <w:lang w:eastAsia="zh-CN"/>
        </w:rPr>
        <w:t xml:space="preserve">Originally 395 markers were placed in linkage group 6a and 219 markers in linkage group 6b in the maternal haplotype map, but markers with over 95% similarities were removed because the regression mapping algorithm in </w:t>
      </w:r>
      <w:proofErr w:type="spellStart"/>
      <w:r w:rsidRPr="00892E83">
        <w:rPr>
          <w:rFonts w:ascii="Times New Roman" w:eastAsia="DengXian" w:hAnsi="Times New Roman" w:cs="Times New Roman"/>
          <w:sz w:val="24"/>
          <w:szCs w:val="24"/>
          <w:lang w:eastAsia="zh-CN"/>
        </w:rPr>
        <w:t>JoinMap</w:t>
      </w:r>
      <w:proofErr w:type="spellEnd"/>
      <w:r w:rsidRPr="00892E83">
        <w:rPr>
          <w:rFonts w:ascii="Times New Roman" w:eastAsia="DengXian" w:hAnsi="Times New Roman" w:cs="Times New Roman"/>
          <w:sz w:val="24"/>
          <w:szCs w:val="24"/>
          <w:lang w:eastAsia="zh-CN"/>
        </w:rPr>
        <w:t xml:space="preserve"> 4.1 could not handle ordering over 250 markers per group.</w:t>
      </w:r>
    </w:p>
    <w:p w:rsidR="00D37AF1" w:rsidRDefault="0064783C"/>
    <w:sectPr w:rsidR="00D3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79"/>
    <w:rsid w:val="00036614"/>
    <w:rsid w:val="00461DFF"/>
    <w:rsid w:val="00606E79"/>
    <w:rsid w:val="0064783C"/>
    <w:rsid w:val="008213F7"/>
    <w:rsid w:val="00CF50F0"/>
    <w:rsid w:val="00D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843F"/>
  <w15:chartTrackingRefBased/>
  <w15:docId w15:val="{81FC27B4-7D8A-4F96-AE23-89B92ED5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Leigh Worthington</dc:creator>
  <cp:keywords/>
  <dc:description/>
  <cp:lastModifiedBy>Margaret Leigh Worthington</cp:lastModifiedBy>
  <cp:revision>3</cp:revision>
  <dcterms:created xsi:type="dcterms:W3CDTF">2022-04-29T02:24:00Z</dcterms:created>
  <dcterms:modified xsi:type="dcterms:W3CDTF">2022-09-26T18:48:00Z</dcterms:modified>
</cp:coreProperties>
</file>