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61EA" w14:textId="09565C65" w:rsidR="00A40819" w:rsidRDefault="00A40819" w:rsidP="00A40819">
      <w:pPr>
        <w:pStyle w:val="Heading2"/>
        <w:rPr>
          <w:rFonts w:eastAsia="Times New Roman"/>
        </w:rPr>
      </w:pPr>
      <w:r w:rsidRPr="00A40819">
        <w:rPr>
          <w:rFonts w:eastAsia="Times New Roman"/>
        </w:rPr>
        <w:t>File S1: Captions for Figures S1-S</w:t>
      </w:r>
      <w:r w:rsidR="003C74B3">
        <w:rPr>
          <w:rFonts w:eastAsia="Times New Roman"/>
        </w:rPr>
        <w:t>5</w:t>
      </w:r>
      <w:r w:rsidRPr="00A40819">
        <w:rPr>
          <w:rFonts w:eastAsia="Times New Roman"/>
        </w:rPr>
        <w:t xml:space="preserve"> and Tables S1-S</w:t>
      </w:r>
      <w:r w:rsidR="004E7D6D">
        <w:rPr>
          <w:rFonts w:eastAsia="Times New Roman"/>
        </w:rPr>
        <w:t>3</w:t>
      </w:r>
    </w:p>
    <w:p w14:paraId="74C250B1" w14:textId="6ECBFE3C" w:rsidR="00A40819" w:rsidRDefault="00A40819" w:rsidP="00A40819">
      <w:pPr>
        <w:pStyle w:val="BodyText"/>
        <w:ind w:firstLine="0"/>
      </w:pPr>
    </w:p>
    <w:p w14:paraId="52E97B29" w14:textId="3B37ABF6" w:rsidR="00304257" w:rsidRDefault="0027777F" w:rsidP="00A40819">
      <w:pPr>
        <w:spacing w:after="0" w:line="480" w:lineRule="auto"/>
        <w:rPr>
          <w:rFonts w:ascii="Times New Roman" w:eastAsia="Times New Roman" w:hAnsi="Times New Roman" w:cs="Times New Roman"/>
        </w:rPr>
      </w:pPr>
      <w:r w:rsidRPr="0027777F">
        <w:rPr>
          <w:rFonts w:ascii="Times New Roman" w:eastAsia="Times New Roman" w:hAnsi="Times New Roman" w:cs="Times New Roman"/>
          <w:b/>
          <w:bCs/>
        </w:rPr>
        <w:t xml:space="preserve">Genomic-environmental associations in wild cranberry (Vaccinium macrocarpon </w:t>
      </w:r>
      <w:proofErr w:type="spellStart"/>
      <w:r w:rsidRPr="0027777F">
        <w:rPr>
          <w:rFonts w:ascii="Times New Roman" w:eastAsia="Times New Roman" w:hAnsi="Times New Roman" w:cs="Times New Roman"/>
          <w:b/>
          <w:bCs/>
        </w:rPr>
        <w:t>Ait</w:t>
      </w:r>
      <w:proofErr w:type="spellEnd"/>
      <w:r w:rsidRPr="0027777F">
        <w:rPr>
          <w:rFonts w:ascii="Times New Roman" w:eastAsia="Times New Roman" w:hAnsi="Times New Roman" w:cs="Times New Roman"/>
          <w:b/>
          <w:bCs/>
        </w:rPr>
        <w:t xml:space="preserve">.) </w:t>
      </w:r>
      <w:r w:rsidR="007A249B">
        <w:rPr>
          <w:rFonts w:ascii="Times New Roman" w:eastAsia="Times New Roman" w:hAnsi="Times New Roman" w:cs="Times New Roman"/>
        </w:rPr>
        <w:t>Jeffrey L. Neyhart, Michael B. Kantar</w:t>
      </w:r>
      <w:r w:rsidR="00DF1412">
        <w:rPr>
          <w:rFonts w:ascii="Times New Roman" w:eastAsia="Times New Roman" w:hAnsi="Times New Roman" w:cs="Times New Roman"/>
        </w:rPr>
        <w:t>,</w:t>
      </w:r>
      <w:r w:rsidR="001D29FB">
        <w:rPr>
          <w:rFonts w:ascii="Times New Roman" w:eastAsia="Times New Roman" w:hAnsi="Times New Roman" w:cs="Times New Roman"/>
        </w:rPr>
        <w:t xml:space="preserve"> Juan Z</w:t>
      </w:r>
      <w:r w:rsidR="00E14FFF">
        <w:rPr>
          <w:rFonts w:ascii="Times New Roman" w:eastAsia="Times New Roman" w:hAnsi="Times New Roman" w:cs="Times New Roman"/>
        </w:rPr>
        <w:t>a</w:t>
      </w:r>
      <w:r w:rsidR="001D29FB">
        <w:rPr>
          <w:rFonts w:ascii="Times New Roman" w:eastAsia="Times New Roman" w:hAnsi="Times New Roman" w:cs="Times New Roman"/>
        </w:rPr>
        <w:t>lapa</w:t>
      </w:r>
      <w:r w:rsidR="00FD3ABC">
        <w:rPr>
          <w:rFonts w:ascii="Times New Roman" w:eastAsia="Times New Roman" w:hAnsi="Times New Roman" w:cs="Times New Roman"/>
        </w:rPr>
        <w:t>,</w:t>
      </w:r>
      <w:r w:rsidR="007A249B">
        <w:rPr>
          <w:rFonts w:ascii="Times New Roman" w:eastAsia="Times New Roman" w:hAnsi="Times New Roman" w:cs="Times New Roman"/>
        </w:rPr>
        <w:t xml:space="preserve"> and Nicholi Vorsa</w:t>
      </w:r>
    </w:p>
    <w:p w14:paraId="7C2787FE" w14:textId="0633EE58" w:rsidR="00A40819" w:rsidRDefault="00A40819">
      <w:pPr>
        <w:rPr>
          <w:rFonts w:ascii="Times New Roman" w:eastAsia="Times New Roman" w:hAnsi="Times New Roman" w:cs="Times New Roman"/>
        </w:rPr>
      </w:pPr>
      <w:r>
        <w:rPr>
          <w:rFonts w:ascii="Times New Roman" w:eastAsia="Times New Roman" w:hAnsi="Times New Roman" w:cs="Times New Roman"/>
        </w:rPr>
        <w:br w:type="page"/>
      </w:r>
    </w:p>
    <w:p w14:paraId="0ED62133" w14:textId="6CD6C191" w:rsidR="00A40819" w:rsidRPr="00A40819" w:rsidRDefault="00A40819" w:rsidP="00A40819">
      <w:pPr>
        <w:pStyle w:val="Heading1"/>
        <w:rPr>
          <w:rFonts w:eastAsia="Times New Roman"/>
        </w:rPr>
      </w:pPr>
      <w:r>
        <w:rPr>
          <w:rFonts w:eastAsia="Times New Roman"/>
        </w:rPr>
        <w:lastRenderedPageBreak/>
        <w:t>Supplemental Figure Captions</w:t>
      </w:r>
    </w:p>
    <w:p w14:paraId="189850D9" w14:textId="4E101004" w:rsidR="0027777F" w:rsidRPr="0027777F" w:rsidRDefault="0027777F" w:rsidP="00A40819">
      <w:pPr>
        <w:pStyle w:val="BodyText"/>
        <w:ind w:firstLine="0"/>
      </w:pPr>
      <w:r>
        <w:rPr>
          <w:b/>
          <w:bCs/>
        </w:rPr>
        <w:t xml:space="preserve">Figure S1. </w:t>
      </w:r>
      <w:r w:rsidR="001847F5">
        <w:t>Q-Q plots</w:t>
      </w:r>
      <w:r w:rsidR="000B3E15">
        <w:t xml:space="preserve"> comparing the distribution of p-values</w:t>
      </w:r>
      <w:r w:rsidR="001847F5">
        <w:t xml:space="preserve"> from the</w:t>
      </w:r>
      <w:r w:rsidR="000B3E15">
        <w:t xml:space="preserve"> per-marker</w:t>
      </w:r>
      <w:r w:rsidR="007B01B2">
        <w:t xml:space="preserve"> mixed-model environmental association analysis </w:t>
      </w:r>
      <w:r w:rsidR="000B3E15">
        <w:t xml:space="preserve">versus </w:t>
      </w:r>
      <w:r w:rsidR="009B4615">
        <w:t>the distribution expected under a null model.</w:t>
      </w:r>
      <w:r w:rsidR="00596CBD">
        <w:t xml:space="preserve"> Each panel displays the results of the association analysis with an individual environmental variable. </w:t>
      </w:r>
      <w:r w:rsidR="00F10913">
        <w:t>Point shapes denote the model used.</w:t>
      </w:r>
    </w:p>
    <w:p w14:paraId="4DDC2D10" w14:textId="77777777" w:rsidR="0027777F" w:rsidRDefault="0027777F" w:rsidP="00A40819">
      <w:pPr>
        <w:pStyle w:val="BodyText"/>
        <w:ind w:firstLine="0"/>
        <w:rPr>
          <w:b/>
          <w:bCs/>
        </w:rPr>
      </w:pPr>
    </w:p>
    <w:p w14:paraId="23E68920" w14:textId="5A46168E" w:rsidR="00A40819" w:rsidRDefault="00A40819" w:rsidP="00A40819">
      <w:pPr>
        <w:pStyle w:val="BodyText"/>
        <w:ind w:firstLine="0"/>
      </w:pPr>
      <w:r>
        <w:rPr>
          <w:b/>
          <w:bCs/>
        </w:rPr>
        <w:t>Figure S</w:t>
      </w:r>
      <w:r w:rsidR="0027777F">
        <w:rPr>
          <w:b/>
          <w:bCs/>
        </w:rPr>
        <w:t>2</w:t>
      </w:r>
      <w:r>
        <w:rPr>
          <w:b/>
          <w:bCs/>
        </w:rPr>
        <w:t xml:space="preserve">. </w:t>
      </w:r>
      <w:r>
        <w:t xml:space="preserve">Boxplots of variables used in the environmental association analysis along with the first 6 principal components (PCs) from a principal component analysis of those environmental variables. Individual colored points indicate the values at each of 17 locations where wild cranberry accessions were sampled. </w:t>
      </w:r>
    </w:p>
    <w:p w14:paraId="6F198B85" w14:textId="6D39F7FC" w:rsidR="00A40819" w:rsidRDefault="00A40819" w:rsidP="00A40819">
      <w:pPr>
        <w:pStyle w:val="BodyText"/>
        <w:ind w:firstLine="0"/>
      </w:pPr>
    </w:p>
    <w:p w14:paraId="63EB67AB" w14:textId="04DB290F" w:rsidR="00A40819" w:rsidRDefault="00A40819" w:rsidP="00A40819">
      <w:pPr>
        <w:pStyle w:val="BodyText"/>
        <w:ind w:firstLine="0"/>
      </w:pPr>
      <w:r>
        <w:rPr>
          <w:b/>
          <w:bCs/>
        </w:rPr>
        <w:t>Figure S</w:t>
      </w:r>
      <w:r w:rsidR="0027777F">
        <w:rPr>
          <w:b/>
          <w:bCs/>
        </w:rPr>
        <w:t>3</w:t>
      </w:r>
      <w:r>
        <w:rPr>
          <w:b/>
          <w:bCs/>
        </w:rPr>
        <w:t xml:space="preserve">. </w:t>
      </w:r>
      <w:r>
        <w:t>Pairwise correlations between variables used in the environmental association analysis along with the first 6 principal components (PCs) from a principal component analysis of those environmental variables. The upper diagonal presents the estimated correlation coefficient, and the lower diagonal presents a heatmap of those coefficients, where red is a highly positive correlation, and blue is a highly negative correlation. Variables are ordered according to a hierarchical clustering based on the estimated correlation coefficients.</w:t>
      </w:r>
    </w:p>
    <w:p w14:paraId="02E80840" w14:textId="4B8010EC" w:rsidR="00A40819" w:rsidRDefault="00A40819" w:rsidP="00A40819">
      <w:pPr>
        <w:pStyle w:val="BodyText"/>
        <w:ind w:firstLine="0"/>
      </w:pPr>
    </w:p>
    <w:p w14:paraId="0B1604E1" w14:textId="026B0F21" w:rsidR="00A40819" w:rsidRDefault="00A40819" w:rsidP="00A40819">
      <w:pPr>
        <w:pStyle w:val="BodyText"/>
        <w:ind w:firstLine="0"/>
      </w:pPr>
      <w:r>
        <w:rPr>
          <w:b/>
          <w:bCs/>
        </w:rPr>
        <w:t>Figure S</w:t>
      </w:r>
      <w:r w:rsidR="0027777F">
        <w:rPr>
          <w:b/>
          <w:bCs/>
        </w:rPr>
        <w:t>4</w:t>
      </w:r>
      <w:r>
        <w:rPr>
          <w:b/>
          <w:bCs/>
        </w:rPr>
        <w:t xml:space="preserve">. </w:t>
      </w:r>
      <w:r>
        <w:t xml:space="preserve">Summary of marker alleles from five </w:t>
      </w:r>
      <w:r>
        <w:rPr>
          <w:i/>
          <w:iCs/>
        </w:rPr>
        <w:t>F</w:t>
      </w:r>
      <w:r>
        <w:rPr>
          <w:vertAlign w:val="subscript"/>
        </w:rPr>
        <w:t>ST</w:t>
      </w:r>
      <w:r>
        <w:rPr>
          <w:i/>
          <w:iCs/>
        </w:rPr>
        <w:t xml:space="preserve"> </w:t>
      </w:r>
      <w:r>
        <w:t xml:space="preserve">outliers. For each marker, a map depicts the frequency of the minor (blue) or major (orange) allele at each sampling location, where the size of each pie points is proportion to the number of </w:t>
      </w:r>
      <w:proofErr w:type="gramStart"/>
      <w:r>
        <w:t>accession</w:t>
      </w:r>
      <w:proofErr w:type="gramEnd"/>
      <w:r>
        <w:t xml:space="preserve"> collected at that location. If the marker was significantly associated with any environment variables, the distribution of those variables according to marker genotype classes is provided.</w:t>
      </w:r>
    </w:p>
    <w:p w14:paraId="03060DAD" w14:textId="5F8C56AA" w:rsidR="00A40819" w:rsidRDefault="00A40819" w:rsidP="00A40819">
      <w:pPr>
        <w:pStyle w:val="BodyText"/>
        <w:ind w:firstLine="0"/>
      </w:pPr>
    </w:p>
    <w:p w14:paraId="7891D673" w14:textId="66961698" w:rsidR="00A40819" w:rsidRDefault="00A40819" w:rsidP="00A40819">
      <w:pPr>
        <w:pStyle w:val="BodyText"/>
        <w:ind w:firstLine="0"/>
      </w:pPr>
      <w:r>
        <w:rPr>
          <w:b/>
          <w:bCs/>
        </w:rPr>
        <w:t>Figure S</w:t>
      </w:r>
      <w:r w:rsidR="0027777F">
        <w:rPr>
          <w:b/>
          <w:bCs/>
        </w:rPr>
        <w:t>5</w:t>
      </w:r>
      <w:r>
        <w:rPr>
          <w:b/>
          <w:bCs/>
        </w:rPr>
        <w:t xml:space="preserve">. </w:t>
      </w:r>
      <w:r>
        <w:t xml:space="preserve">Summary of marker alleles from five </w:t>
      </w:r>
      <w:r w:rsidR="006C4475">
        <w:t>spatial ancestry analysis (SPA)</w:t>
      </w:r>
      <w:r>
        <w:rPr>
          <w:i/>
          <w:iCs/>
        </w:rPr>
        <w:t xml:space="preserve"> </w:t>
      </w:r>
      <w:r>
        <w:t xml:space="preserve">outliers. For each marker, a map depicts the frequency of the minor (blue) or major (orange) allele at each sampling location, where the size of each pie points is proportion to the number of </w:t>
      </w:r>
      <w:proofErr w:type="gramStart"/>
      <w:r>
        <w:t>accession</w:t>
      </w:r>
      <w:proofErr w:type="gramEnd"/>
      <w:r>
        <w:t xml:space="preserve"> collected at that location. If the marker was significantly associated with any environment variables, the distribution of those variables according to marker genotype classes is provided.</w:t>
      </w:r>
    </w:p>
    <w:p w14:paraId="25E5A0E2" w14:textId="003025A5" w:rsidR="00A40819" w:rsidRDefault="00A40819" w:rsidP="00A40819">
      <w:pPr>
        <w:pStyle w:val="BodyText"/>
        <w:ind w:firstLine="0"/>
      </w:pPr>
    </w:p>
    <w:p w14:paraId="5220E011" w14:textId="12E058F0" w:rsidR="003D1A46" w:rsidRDefault="003D1A46">
      <w:pPr>
        <w:rPr>
          <w:rFonts w:ascii="Times New Roman" w:hAnsi="Times New Roman" w:cs="Times New Roman"/>
        </w:rPr>
      </w:pPr>
      <w:r>
        <w:br w:type="page"/>
      </w:r>
    </w:p>
    <w:p w14:paraId="43C0BAF1" w14:textId="3FDEC280" w:rsidR="003D1A46" w:rsidRDefault="003D1A46" w:rsidP="003D1A46">
      <w:pPr>
        <w:pStyle w:val="Heading1"/>
      </w:pPr>
      <w:r>
        <w:lastRenderedPageBreak/>
        <w:t>Supplemental Table Captions</w:t>
      </w:r>
    </w:p>
    <w:p w14:paraId="5FD8735A" w14:textId="4DFC055C" w:rsidR="003D1A46" w:rsidRDefault="003D1A46" w:rsidP="003D1A46">
      <w:pPr>
        <w:pStyle w:val="BodyText"/>
        <w:ind w:firstLine="0"/>
      </w:pPr>
      <w:r>
        <w:rPr>
          <w:b/>
          <w:bCs/>
        </w:rPr>
        <w:t xml:space="preserve">Table S1. </w:t>
      </w:r>
      <w:r>
        <w:t>Description of variables used in the environmental association analysis, including the short name, full name, class, and units of each.</w:t>
      </w:r>
    </w:p>
    <w:p w14:paraId="58668AD0" w14:textId="41C32835" w:rsidR="003D1A46" w:rsidRDefault="003D1A46" w:rsidP="003D1A46">
      <w:pPr>
        <w:pStyle w:val="BodyText"/>
        <w:ind w:firstLine="0"/>
      </w:pPr>
    </w:p>
    <w:p w14:paraId="76EA49CC" w14:textId="148B9ADF" w:rsidR="003D1A46" w:rsidRDefault="003D1A46" w:rsidP="003D1A46">
      <w:pPr>
        <w:pStyle w:val="BodyText"/>
        <w:ind w:firstLine="0"/>
      </w:pPr>
      <w:r>
        <w:rPr>
          <w:b/>
          <w:bCs/>
        </w:rPr>
        <w:t xml:space="preserve">Table S2. </w:t>
      </w:r>
      <w:r>
        <w:t>Summary of the principal component analysis of data from 42 environmental variables. For each of the first six principal components (PCs), the proportion of explained variance is listed along with the environmental variable with the highest magnitude loading.</w:t>
      </w:r>
    </w:p>
    <w:p w14:paraId="37F4966D" w14:textId="7A6CD1C0" w:rsidR="003F7152" w:rsidRDefault="003F7152" w:rsidP="003D1A46">
      <w:pPr>
        <w:pStyle w:val="BodyText"/>
        <w:ind w:firstLine="0"/>
      </w:pPr>
    </w:p>
    <w:p w14:paraId="3BB7BD11" w14:textId="13FF90E8" w:rsidR="003F7152" w:rsidRPr="00B01A4B" w:rsidRDefault="003F7152" w:rsidP="003D1A46">
      <w:pPr>
        <w:pStyle w:val="BodyText"/>
        <w:ind w:firstLine="0"/>
      </w:pPr>
      <w:r>
        <w:rPr>
          <w:b/>
          <w:bCs/>
        </w:rPr>
        <w:t>Table S</w:t>
      </w:r>
      <w:r w:rsidR="005C5929">
        <w:rPr>
          <w:b/>
          <w:bCs/>
        </w:rPr>
        <w:t>3</w:t>
      </w:r>
      <w:r>
        <w:t>. Summary of significant markers detected in the environmental association</w:t>
      </w:r>
      <w:r w:rsidR="00B01A4B">
        <w:t xml:space="preserve"> (EAA)</w:t>
      </w:r>
      <w:r>
        <w:t xml:space="preserve">, </w:t>
      </w:r>
      <w:r>
        <w:rPr>
          <w:i/>
          <w:iCs/>
        </w:rPr>
        <w:t>F</w:t>
      </w:r>
      <w:r>
        <w:rPr>
          <w:vertAlign w:val="subscript"/>
        </w:rPr>
        <w:t>ST</w:t>
      </w:r>
      <w:r>
        <w:rPr>
          <w:i/>
          <w:iCs/>
        </w:rPr>
        <w:t xml:space="preserve"> </w:t>
      </w:r>
      <w:r>
        <w:t xml:space="preserve">outlier, and spatial ancestry (SPA) analyses. For each </w:t>
      </w:r>
      <w:r w:rsidR="00B01A4B">
        <w:t>significant association</w:t>
      </w:r>
      <w:r>
        <w:t>, the following information is provided:</w:t>
      </w:r>
      <w:r w:rsidR="00B01A4B">
        <w:t xml:space="preserve"> class of association (EAA-Geog., EAA-Prec., EAA-Temp., EAA-Soil, </w:t>
      </w:r>
      <w:r w:rsidR="00B01A4B">
        <w:rPr>
          <w:i/>
          <w:iCs/>
        </w:rPr>
        <w:t>F</w:t>
      </w:r>
      <w:r w:rsidR="00B01A4B">
        <w:rPr>
          <w:vertAlign w:val="subscript"/>
        </w:rPr>
        <w:t>ST</w:t>
      </w:r>
      <w:r w:rsidR="00B01A4B">
        <w:t xml:space="preserve">, and SPA); variable full name; marker name, chromosome, and position; marker score (either the -log10 </w:t>
      </w:r>
      <w:r w:rsidR="00B01A4B">
        <w:rPr>
          <w:i/>
          <w:iCs/>
        </w:rPr>
        <w:t>p</w:t>
      </w:r>
      <w:r w:rsidR="00B01A4B">
        <w:t xml:space="preserve">-value score from the EAA, </w:t>
      </w:r>
      <w:r w:rsidR="00B01A4B">
        <w:rPr>
          <w:i/>
          <w:iCs/>
        </w:rPr>
        <w:t>F</w:t>
      </w:r>
      <w:r w:rsidR="00B01A4B">
        <w:rPr>
          <w:vertAlign w:val="subscript"/>
        </w:rPr>
        <w:t xml:space="preserve">ST </w:t>
      </w:r>
      <w:r w:rsidR="00B01A4B">
        <w:t xml:space="preserve">estimate, or SPA score); minor allele frequency (MAF) in the wild cranberry germplasm; frequency of that minor allele in landrace (“Native”) and breeding (“Breeding”) germplasm; number of predicted genes within 17 kb of the marker; the name of the closest annotated gene; the distance from the marker to the closest annotated gene; and the name of the high-matching </w:t>
      </w:r>
      <w:r w:rsidR="00B01A4B">
        <w:rPr>
          <w:i/>
          <w:iCs/>
        </w:rPr>
        <w:t>Arabidopsis</w:t>
      </w:r>
      <w:r w:rsidR="00B01A4B">
        <w:t xml:space="preserve"> homolog for the closest annotated gene, if any.</w:t>
      </w:r>
    </w:p>
    <w:sectPr w:rsidR="003F7152" w:rsidRPr="00B01A4B" w:rsidSect="002B4454">
      <w:footerReference w:type="default" r:id="rId9"/>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93B1" w14:textId="77777777" w:rsidR="00F10C58" w:rsidRDefault="00F10C58">
      <w:pPr>
        <w:spacing w:after="0"/>
      </w:pPr>
      <w:r>
        <w:separator/>
      </w:r>
    </w:p>
  </w:endnote>
  <w:endnote w:type="continuationSeparator" w:id="0">
    <w:p w14:paraId="7903E36F" w14:textId="77777777" w:rsidR="00F10C58" w:rsidRDefault="00F10C58">
      <w:pPr>
        <w:spacing w:after="0"/>
      </w:pPr>
      <w:r>
        <w:continuationSeparator/>
      </w:r>
    </w:p>
  </w:endnote>
  <w:endnote w:type="continuationNotice" w:id="1">
    <w:p w14:paraId="1784652C" w14:textId="77777777" w:rsidR="00F10C58" w:rsidRDefault="00F10C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649C" w14:textId="77777777" w:rsidR="00A40819" w:rsidRDefault="00A40819">
    <w:pPr>
      <w:pBdr>
        <w:top w:val="nil"/>
        <w:left w:val="nil"/>
        <w:bottom w:val="nil"/>
        <w:right w:val="nil"/>
        <w:between w:val="nil"/>
      </w:pBdr>
      <w:tabs>
        <w:tab w:val="center" w:pos="4680"/>
        <w:tab w:val="right" w:pos="9360"/>
      </w:tabs>
      <w:spacing w:after="0"/>
      <w:jc w:val="center"/>
      <w:rPr>
        <w:rFonts w:ascii="Calibri" w:hAnsi="Calibri" w:cs="Calibri"/>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5DDFA00B" w14:textId="77777777" w:rsidR="00A40819" w:rsidRDefault="00A40819">
    <w:pPr>
      <w:pBdr>
        <w:top w:val="nil"/>
        <w:left w:val="nil"/>
        <w:bottom w:val="nil"/>
        <w:right w:val="nil"/>
        <w:between w:val="nil"/>
      </w:pBdr>
      <w:tabs>
        <w:tab w:val="center" w:pos="4680"/>
        <w:tab w:val="right" w:pos="9360"/>
      </w:tabs>
      <w:spacing w:after="0"/>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78EA" w14:textId="77777777" w:rsidR="00F10C58" w:rsidRDefault="00F10C58">
      <w:pPr>
        <w:spacing w:after="0"/>
      </w:pPr>
      <w:r>
        <w:separator/>
      </w:r>
    </w:p>
  </w:footnote>
  <w:footnote w:type="continuationSeparator" w:id="0">
    <w:p w14:paraId="0A9EE68D" w14:textId="77777777" w:rsidR="00F10C58" w:rsidRDefault="00F10C58">
      <w:pPr>
        <w:spacing w:after="0"/>
      </w:pPr>
      <w:r>
        <w:continuationSeparator/>
      </w:r>
    </w:p>
  </w:footnote>
  <w:footnote w:type="continuationNotice" w:id="1">
    <w:p w14:paraId="3AD97174" w14:textId="77777777" w:rsidR="00F10C58" w:rsidRDefault="00F10C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C56"/>
    <w:multiLevelType w:val="hybridMultilevel"/>
    <w:tmpl w:val="CF2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7C08"/>
    <w:multiLevelType w:val="hybridMultilevel"/>
    <w:tmpl w:val="42E4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06C95"/>
    <w:multiLevelType w:val="hybridMultilevel"/>
    <w:tmpl w:val="B320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E478D"/>
    <w:multiLevelType w:val="hybridMultilevel"/>
    <w:tmpl w:val="3A34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B27F5"/>
    <w:multiLevelType w:val="multilevel"/>
    <w:tmpl w:val="1D0EE60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9548465">
    <w:abstractNumId w:val="4"/>
  </w:num>
  <w:num w:numId="2" w16cid:durableId="342365641">
    <w:abstractNumId w:val="1"/>
  </w:num>
  <w:num w:numId="3" w16cid:durableId="234360909">
    <w:abstractNumId w:val="2"/>
  </w:num>
  <w:num w:numId="4" w16cid:durableId="1448087728">
    <w:abstractNumId w:val="3"/>
  </w:num>
  <w:num w:numId="5" w16cid:durableId="265428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A7"/>
    <w:rsid w:val="0000108F"/>
    <w:rsid w:val="0000161D"/>
    <w:rsid w:val="000021A4"/>
    <w:rsid w:val="000027D9"/>
    <w:rsid w:val="0000290F"/>
    <w:rsid w:val="00003E87"/>
    <w:rsid w:val="00004962"/>
    <w:rsid w:val="00005450"/>
    <w:rsid w:val="00006C64"/>
    <w:rsid w:val="0000714E"/>
    <w:rsid w:val="00007909"/>
    <w:rsid w:val="0001061F"/>
    <w:rsid w:val="00012636"/>
    <w:rsid w:val="00012D7C"/>
    <w:rsid w:val="00013EA6"/>
    <w:rsid w:val="00014333"/>
    <w:rsid w:val="00021F13"/>
    <w:rsid w:val="00022E36"/>
    <w:rsid w:val="00022E49"/>
    <w:rsid w:val="00023762"/>
    <w:rsid w:val="000237EE"/>
    <w:rsid w:val="000261FC"/>
    <w:rsid w:val="00026FB9"/>
    <w:rsid w:val="00027633"/>
    <w:rsid w:val="00030F63"/>
    <w:rsid w:val="00031275"/>
    <w:rsid w:val="0003210C"/>
    <w:rsid w:val="000346A6"/>
    <w:rsid w:val="000346E0"/>
    <w:rsid w:val="00036982"/>
    <w:rsid w:val="000376BA"/>
    <w:rsid w:val="00043A95"/>
    <w:rsid w:val="00044E6D"/>
    <w:rsid w:val="00046E28"/>
    <w:rsid w:val="00047105"/>
    <w:rsid w:val="00047D74"/>
    <w:rsid w:val="00051E8E"/>
    <w:rsid w:val="00051E91"/>
    <w:rsid w:val="000536BC"/>
    <w:rsid w:val="00053EF2"/>
    <w:rsid w:val="00055749"/>
    <w:rsid w:val="00055CF4"/>
    <w:rsid w:val="0005603E"/>
    <w:rsid w:val="000572FC"/>
    <w:rsid w:val="000625C3"/>
    <w:rsid w:val="00062EFE"/>
    <w:rsid w:val="0006426A"/>
    <w:rsid w:val="000650AE"/>
    <w:rsid w:val="00066ACB"/>
    <w:rsid w:val="00066E67"/>
    <w:rsid w:val="000672D6"/>
    <w:rsid w:val="000675CB"/>
    <w:rsid w:val="000719AB"/>
    <w:rsid w:val="00071A03"/>
    <w:rsid w:val="00071CE8"/>
    <w:rsid w:val="00071D63"/>
    <w:rsid w:val="000734A0"/>
    <w:rsid w:val="000836E2"/>
    <w:rsid w:val="00083E84"/>
    <w:rsid w:val="0008454B"/>
    <w:rsid w:val="00084992"/>
    <w:rsid w:val="00084E62"/>
    <w:rsid w:val="00086794"/>
    <w:rsid w:val="00090A7E"/>
    <w:rsid w:val="00090E1E"/>
    <w:rsid w:val="0009149C"/>
    <w:rsid w:val="00093925"/>
    <w:rsid w:val="00093E61"/>
    <w:rsid w:val="00093E7E"/>
    <w:rsid w:val="00094534"/>
    <w:rsid w:val="00094B0A"/>
    <w:rsid w:val="0009613E"/>
    <w:rsid w:val="000A10E4"/>
    <w:rsid w:val="000A2B08"/>
    <w:rsid w:val="000A3177"/>
    <w:rsid w:val="000A3559"/>
    <w:rsid w:val="000A3F3B"/>
    <w:rsid w:val="000B06F1"/>
    <w:rsid w:val="000B07C1"/>
    <w:rsid w:val="000B1A62"/>
    <w:rsid w:val="000B1FEA"/>
    <w:rsid w:val="000B2123"/>
    <w:rsid w:val="000B3E15"/>
    <w:rsid w:val="000B4352"/>
    <w:rsid w:val="000B79E1"/>
    <w:rsid w:val="000C081C"/>
    <w:rsid w:val="000C2ED8"/>
    <w:rsid w:val="000C3692"/>
    <w:rsid w:val="000C5F85"/>
    <w:rsid w:val="000C734F"/>
    <w:rsid w:val="000C756A"/>
    <w:rsid w:val="000D190D"/>
    <w:rsid w:val="000E1146"/>
    <w:rsid w:val="000E2D40"/>
    <w:rsid w:val="000E3D3A"/>
    <w:rsid w:val="000E4884"/>
    <w:rsid w:val="000E573B"/>
    <w:rsid w:val="000E6B6F"/>
    <w:rsid w:val="000E7A09"/>
    <w:rsid w:val="000F13BC"/>
    <w:rsid w:val="000F2E0F"/>
    <w:rsid w:val="000F3057"/>
    <w:rsid w:val="000F335B"/>
    <w:rsid w:val="000F3C48"/>
    <w:rsid w:val="000F3DF7"/>
    <w:rsid w:val="000F6A7B"/>
    <w:rsid w:val="000F7455"/>
    <w:rsid w:val="00100DAD"/>
    <w:rsid w:val="00100FF2"/>
    <w:rsid w:val="0010106B"/>
    <w:rsid w:val="001010CB"/>
    <w:rsid w:val="001013FB"/>
    <w:rsid w:val="00102240"/>
    <w:rsid w:val="001025D5"/>
    <w:rsid w:val="00102E99"/>
    <w:rsid w:val="001036E2"/>
    <w:rsid w:val="001047A3"/>
    <w:rsid w:val="001047A4"/>
    <w:rsid w:val="001047BD"/>
    <w:rsid w:val="0010511C"/>
    <w:rsid w:val="0010588C"/>
    <w:rsid w:val="00111623"/>
    <w:rsid w:val="00112103"/>
    <w:rsid w:val="00112560"/>
    <w:rsid w:val="00115A2D"/>
    <w:rsid w:val="0012058E"/>
    <w:rsid w:val="00120E39"/>
    <w:rsid w:val="001215BE"/>
    <w:rsid w:val="0012260C"/>
    <w:rsid w:val="00122C0C"/>
    <w:rsid w:val="00122EAF"/>
    <w:rsid w:val="00123E8A"/>
    <w:rsid w:val="00124785"/>
    <w:rsid w:val="00125517"/>
    <w:rsid w:val="001258F4"/>
    <w:rsid w:val="00126604"/>
    <w:rsid w:val="00127EC1"/>
    <w:rsid w:val="00131B78"/>
    <w:rsid w:val="00131FAD"/>
    <w:rsid w:val="001326A5"/>
    <w:rsid w:val="0013307B"/>
    <w:rsid w:val="00140406"/>
    <w:rsid w:val="00140EC6"/>
    <w:rsid w:val="00141035"/>
    <w:rsid w:val="00142E7C"/>
    <w:rsid w:val="0015242D"/>
    <w:rsid w:val="00160F33"/>
    <w:rsid w:val="00161729"/>
    <w:rsid w:val="001628BE"/>
    <w:rsid w:val="00163B7D"/>
    <w:rsid w:val="00163CC2"/>
    <w:rsid w:val="00163FC7"/>
    <w:rsid w:val="00165D43"/>
    <w:rsid w:val="00165E7F"/>
    <w:rsid w:val="00166AB8"/>
    <w:rsid w:val="0017126F"/>
    <w:rsid w:val="00171D21"/>
    <w:rsid w:val="00174633"/>
    <w:rsid w:val="00174D9D"/>
    <w:rsid w:val="00175B34"/>
    <w:rsid w:val="001806F2"/>
    <w:rsid w:val="00181A79"/>
    <w:rsid w:val="00182DEF"/>
    <w:rsid w:val="001847F5"/>
    <w:rsid w:val="00184F51"/>
    <w:rsid w:val="001858E3"/>
    <w:rsid w:val="00185952"/>
    <w:rsid w:val="00187A3A"/>
    <w:rsid w:val="001909A1"/>
    <w:rsid w:val="00190FA1"/>
    <w:rsid w:val="001921DC"/>
    <w:rsid w:val="0019276C"/>
    <w:rsid w:val="001945EE"/>
    <w:rsid w:val="00194E07"/>
    <w:rsid w:val="00194EB5"/>
    <w:rsid w:val="001A29CD"/>
    <w:rsid w:val="001A4EC7"/>
    <w:rsid w:val="001A6531"/>
    <w:rsid w:val="001A7140"/>
    <w:rsid w:val="001A7616"/>
    <w:rsid w:val="001B288A"/>
    <w:rsid w:val="001B2A36"/>
    <w:rsid w:val="001B2AB0"/>
    <w:rsid w:val="001B2F74"/>
    <w:rsid w:val="001B3AE7"/>
    <w:rsid w:val="001B4F63"/>
    <w:rsid w:val="001B5719"/>
    <w:rsid w:val="001B64F5"/>
    <w:rsid w:val="001B7AFF"/>
    <w:rsid w:val="001C0058"/>
    <w:rsid w:val="001C0312"/>
    <w:rsid w:val="001C0731"/>
    <w:rsid w:val="001C2532"/>
    <w:rsid w:val="001C2E0D"/>
    <w:rsid w:val="001C3C7C"/>
    <w:rsid w:val="001C3EA0"/>
    <w:rsid w:val="001C52B8"/>
    <w:rsid w:val="001C7952"/>
    <w:rsid w:val="001D10B1"/>
    <w:rsid w:val="001D29FB"/>
    <w:rsid w:val="001D5ADA"/>
    <w:rsid w:val="001D6286"/>
    <w:rsid w:val="001D7F8E"/>
    <w:rsid w:val="001E0BEA"/>
    <w:rsid w:val="001E102C"/>
    <w:rsid w:val="001E1233"/>
    <w:rsid w:val="001E3B8C"/>
    <w:rsid w:val="001E634E"/>
    <w:rsid w:val="001E66A3"/>
    <w:rsid w:val="001F193F"/>
    <w:rsid w:val="001F22BD"/>
    <w:rsid w:val="001F2DA3"/>
    <w:rsid w:val="001F5215"/>
    <w:rsid w:val="001F5FDB"/>
    <w:rsid w:val="001F7E82"/>
    <w:rsid w:val="001F7F31"/>
    <w:rsid w:val="00202F7C"/>
    <w:rsid w:val="002038F7"/>
    <w:rsid w:val="00204508"/>
    <w:rsid w:val="00204C7D"/>
    <w:rsid w:val="0020509D"/>
    <w:rsid w:val="002052B1"/>
    <w:rsid w:val="002120DD"/>
    <w:rsid w:val="00215463"/>
    <w:rsid w:val="00215AC0"/>
    <w:rsid w:val="002169AD"/>
    <w:rsid w:val="0021706A"/>
    <w:rsid w:val="00217595"/>
    <w:rsid w:val="002212D4"/>
    <w:rsid w:val="00223D3F"/>
    <w:rsid w:val="0022771A"/>
    <w:rsid w:val="002319A4"/>
    <w:rsid w:val="00231EE5"/>
    <w:rsid w:val="00231FA5"/>
    <w:rsid w:val="002322C8"/>
    <w:rsid w:val="002326AF"/>
    <w:rsid w:val="00232796"/>
    <w:rsid w:val="0023311F"/>
    <w:rsid w:val="00234521"/>
    <w:rsid w:val="002355B7"/>
    <w:rsid w:val="00236351"/>
    <w:rsid w:val="002367A2"/>
    <w:rsid w:val="00237C68"/>
    <w:rsid w:val="00240504"/>
    <w:rsid w:val="00240A18"/>
    <w:rsid w:val="0024415C"/>
    <w:rsid w:val="002508DF"/>
    <w:rsid w:val="002518AB"/>
    <w:rsid w:val="00251C55"/>
    <w:rsid w:val="00253BD6"/>
    <w:rsid w:val="002546DE"/>
    <w:rsid w:val="0025532C"/>
    <w:rsid w:val="00255C12"/>
    <w:rsid w:val="00256306"/>
    <w:rsid w:val="00257865"/>
    <w:rsid w:val="00260272"/>
    <w:rsid w:val="00260A37"/>
    <w:rsid w:val="002613CB"/>
    <w:rsid w:val="0026175E"/>
    <w:rsid w:val="00261D65"/>
    <w:rsid w:val="00262292"/>
    <w:rsid w:val="002625CF"/>
    <w:rsid w:val="002679CE"/>
    <w:rsid w:val="00267DCB"/>
    <w:rsid w:val="00271577"/>
    <w:rsid w:val="00273C2E"/>
    <w:rsid w:val="00275719"/>
    <w:rsid w:val="00275B82"/>
    <w:rsid w:val="0027777F"/>
    <w:rsid w:val="002778AB"/>
    <w:rsid w:val="00283B70"/>
    <w:rsid w:val="0028446C"/>
    <w:rsid w:val="00284C00"/>
    <w:rsid w:val="002851D7"/>
    <w:rsid w:val="0028600B"/>
    <w:rsid w:val="002901AD"/>
    <w:rsid w:val="002912ED"/>
    <w:rsid w:val="0029237A"/>
    <w:rsid w:val="00293859"/>
    <w:rsid w:val="00293BB6"/>
    <w:rsid w:val="0029458D"/>
    <w:rsid w:val="0029556D"/>
    <w:rsid w:val="00297038"/>
    <w:rsid w:val="002A095F"/>
    <w:rsid w:val="002A1794"/>
    <w:rsid w:val="002A3523"/>
    <w:rsid w:val="002A672A"/>
    <w:rsid w:val="002A6E00"/>
    <w:rsid w:val="002A73CC"/>
    <w:rsid w:val="002B2EEB"/>
    <w:rsid w:val="002B3176"/>
    <w:rsid w:val="002B3980"/>
    <w:rsid w:val="002B3D96"/>
    <w:rsid w:val="002B3FB6"/>
    <w:rsid w:val="002B402B"/>
    <w:rsid w:val="002B4454"/>
    <w:rsid w:val="002B47B0"/>
    <w:rsid w:val="002B5155"/>
    <w:rsid w:val="002B5412"/>
    <w:rsid w:val="002B66C4"/>
    <w:rsid w:val="002C032B"/>
    <w:rsid w:val="002C302A"/>
    <w:rsid w:val="002C4D5F"/>
    <w:rsid w:val="002C7157"/>
    <w:rsid w:val="002C73E3"/>
    <w:rsid w:val="002C7C90"/>
    <w:rsid w:val="002D0513"/>
    <w:rsid w:val="002D0706"/>
    <w:rsid w:val="002D15FB"/>
    <w:rsid w:val="002D4A43"/>
    <w:rsid w:val="002D5768"/>
    <w:rsid w:val="002D6562"/>
    <w:rsid w:val="002D6F06"/>
    <w:rsid w:val="002D7543"/>
    <w:rsid w:val="002D7FE5"/>
    <w:rsid w:val="002E09D9"/>
    <w:rsid w:val="002E2F58"/>
    <w:rsid w:val="002E66E3"/>
    <w:rsid w:val="002E6829"/>
    <w:rsid w:val="002E6C2F"/>
    <w:rsid w:val="002F078F"/>
    <w:rsid w:val="002F0934"/>
    <w:rsid w:val="002F0EEF"/>
    <w:rsid w:val="002F15A0"/>
    <w:rsid w:val="002F2C53"/>
    <w:rsid w:val="002F301E"/>
    <w:rsid w:val="002F3E29"/>
    <w:rsid w:val="002F4BE6"/>
    <w:rsid w:val="002F5E94"/>
    <w:rsid w:val="003018E1"/>
    <w:rsid w:val="003022FE"/>
    <w:rsid w:val="003035C5"/>
    <w:rsid w:val="00303FD4"/>
    <w:rsid w:val="00304257"/>
    <w:rsid w:val="003051A6"/>
    <w:rsid w:val="00305998"/>
    <w:rsid w:val="00306F8A"/>
    <w:rsid w:val="00307E0E"/>
    <w:rsid w:val="003104C7"/>
    <w:rsid w:val="00310C0E"/>
    <w:rsid w:val="003116D6"/>
    <w:rsid w:val="003149D5"/>
    <w:rsid w:val="00315EA9"/>
    <w:rsid w:val="003171C0"/>
    <w:rsid w:val="003176E7"/>
    <w:rsid w:val="00320EA6"/>
    <w:rsid w:val="003214E0"/>
    <w:rsid w:val="00321A0D"/>
    <w:rsid w:val="00321D0E"/>
    <w:rsid w:val="00322F2A"/>
    <w:rsid w:val="00323D53"/>
    <w:rsid w:val="00324309"/>
    <w:rsid w:val="0032508B"/>
    <w:rsid w:val="00325959"/>
    <w:rsid w:val="003265AC"/>
    <w:rsid w:val="00327CBC"/>
    <w:rsid w:val="0033006B"/>
    <w:rsid w:val="00332C0E"/>
    <w:rsid w:val="00332F0D"/>
    <w:rsid w:val="00333315"/>
    <w:rsid w:val="0033331D"/>
    <w:rsid w:val="00334616"/>
    <w:rsid w:val="00335294"/>
    <w:rsid w:val="00335A8B"/>
    <w:rsid w:val="00335F4E"/>
    <w:rsid w:val="00336017"/>
    <w:rsid w:val="003434EF"/>
    <w:rsid w:val="0034573C"/>
    <w:rsid w:val="003461FD"/>
    <w:rsid w:val="00346ED1"/>
    <w:rsid w:val="00351321"/>
    <w:rsid w:val="00351603"/>
    <w:rsid w:val="00351781"/>
    <w:rsid w:val="00354126"/>
    <w:rsid w:val="003544E6"/>
    <w:rsid w:val="00354EC2"/>
    <w:rsid w:val="00355B4C"/>
    <w:rsid w:val="00356B72"/>
    <w:rsid w:val="00357032"/>
    <w:rsid w:val="0035750D"/>
    <w:rsid w:val="003575EF"/>
    <w:rsid w:val="00357FD9"/>
    <w:rsid w:val="0036183C"/>
    <w:rsid w:val="00361C5C"/>
    <w:rsid w:val="00361EA9"/>
    <w:rsid w:val="00363D51"/>
    <w:rsid w:val="00363EDE"/>
    <w:rsid w:val="00365174"/>
    <w:rsid w:val="00367C4C"/>
    <w:rsid w:val="00370411"/>
    <w:rsid w:val="00370C80"/>
    <w:rsid w:val="003724D9"/>
    <w:rsid w:val="003729FC"/>
    <w:rsid w:val="003735D5"/>
    <w:rsid w:val="00374170"/>
    <w:rsid w:val="00374E23"/>
    <w:rsid w:val="00375C61"/>
    <w:rsid w:val="0038096A"/>
    <w:rsid w:val="00381DB8"/>
    <w:rsid w:val="00382BF0"/>
    <w:rsid w:val="00384BD9"/>
    <w:rsid w:val="00384E45"/>
    <w:rsid w:val="00387A35"/>
    <w:rsid w:val="00390C44"/>
    <w:rsid w:val="00391B59"/>
    <w:rsid w:val="0039311D"/>
    <w:rsid w:val="00393A72"/>
    <w:rsid w:val="00393B7A"/>
    <w:rsid w:val="00396027"/>
    <w:rsid w:val="00397179"/>
    <w:rsid w:val="00397B88"/>
    <w:rsid w:val="003A0529"/>
    <w:rsid w:val="003A26DE"/>
    <w:rsid w:val="003A3877"/>
    <w:rsid w:val="003A3F39"/>
    <w:rsid w:val="003A450E"/>
    <w:rsid w:val="003A46A9"/>
    <w:rsid w:val="003A549B"/>
    <w:rsid w:val="003B2E69"/>
    <w:rsid w:val="003B3E38"/>
    <w:rsid w:val="003B49C5"/>
    <w:rsid w:val="003B6828"/>
    <w:rsid w:val="003C1F57"/>
    <w:rsid w:val="003C2CB7"/>
    <w:rsid w:val="003C55CC"/>
    <w:rsid w:val="003C596C"/>
    <w:rsid w:val="003C5BD8"/>
    <w:rsid w:val="003C5C0D"/>
    <w:rsid w:val="003C74B3"/>
    <w:rsid w:val="003D136A"/>
    <w:rsid w:val="003D1A46"/>
    <w:rsid w:val="003D22DA"/>
    <w:rsid w:val="003D36EF"/>
    <w:rsid w:val="003D3A6B"/>
    <w:rsid w:val="003D5201"/>
    <w:rsid w:val="003D52E7"/>
    <w:rsid w:val="003D65EC"/>
    <w:rsid w:val="003D716A"/>
    <w:rsid w:val="003D777A"/>
    <w:rsid w:val="003E12C9"/>
    <w:rsid w:val="003E2ED3"/>
    <w:rsid w:val="003E3246"/>
    <w:rsid w:val="003E40F6"/>
    <w:rsid w:val="003E5B3D"/>
    <w:rsid w:val="003F0034"/>
    <w:rsid w:val="003F0C1E"/>
    <w:rsid w:val="003F0EEB"/>
    <w:rsid w:val="003F51A3"/>
    <w:rsid w:val="003F52D8"/>
    <w:rsid w:val="003F5C0F"/>
    <w:rsid w:val="003F7152"/>
    <w:rsid w:val="00400404"/>
    <w:rsid w:val="00400D92"/>
    <w:rsid w:val="00403AB4"/>
    <w:rsid w:val="0040560F"/>
    <w:rsid w:val="00411427"/>
    <w:rsid w:val="00414BA8"/>
    <w:rsid w:val="00417090"/>
    <w:rsid w:val="00417A76"/>
    <w:rsid w:val="00417E32"/>
    <w:rsid w:val="00422B9C"/>
    <w:rsid w:val="00423AE0"/>
    <w:rsid w:val="00424E8A"/>
    <w:rsid w:val="00424F49"/>
    <w:rsid w:val="00427A62"/>
    <w:rsid w:val="00433D85"/>
    <w:rsid w:val="004346F2"/>
    <w:rsid w:val="00436900"/>
    <w:rsid w:val="00437219"/>
    <w:rsid w:val="00437CD0"/>
    <w:rsid w:val="00441CF5"/>
    <w:rsid w:val="0044564C"/>
    <w:rsid w:val="0045059A"/>
    <w:rsid w:val="00451054"/>
    <w:rsid w:val="0045124C"/>
    <w:rsid w:val="00451574"/>
    <w:rsid w:val="004527E6"/>
    <w:rsid w:val="00453129"/>
    <w:rsid w:val="00457BE0"/>
    <w:rsid w:val="00462CA4"/>
    <w:rsid w:val="00462E1E"/>
    <w:rsid w:val="00463FC3"/>
    <w:rsid w:val="00465B43"/>
    <w:rsid w:val="00470D02"/>
    <w:rsid w:val="00471583"/>
    <w:rsid w:val="00471DD2"/>
    <w:rsid w:val="004723AF"/>
    <w:rsid w:val="00473C04"/>
    <w:rsid w:val="004768EB"/>
    <w:rsid w:val="00480392"/>
    <w:rsid w:val="00480A15"/>
    <w:rsid w:val="00481C10"/>
    <w:rsid w:val="00482A97"/>
    <w:rsid w:val="004851B0"/>
    <w:rsid w:val="00485C17"/>
    <w:rsid w:val="00490F77"/>
    <w:rsid w:val="0049253F"/>
    <w:rsid w:val="00493285"/>
    <w:rsid w:val="00495EC3"/>
    <w:rsid w:val="004A02B5"/>
    <w:rsid w:val="004A1826"/>
    <w:rsid w:val="004A1864"/>
    <w:rsid w:val="004A1E66"/>
    <w:rsid w:val="004A25DE"/>
    <w:rsid w:val="004A42A8"/>
    <w:rsid w:val="004A4740"/>
    <w:rsid w:val="004B0372"/>
    <w:rsid w:val="004B254E"/>
    <w:rsid w:val="004B3406"/>
    <w:rsid w:val="004B34B4"/>
    <w:rsid w:val="004B4A78"/>
    <w:rsid w:val="004B4B67"/>
    <w:rsid w:val="004B5CC3"/>
    <w:rsid w:val="004C1B16"/>
    <w:rsid w:val="004C2871"/>
    <w:rsid w:val="004C3CE5"/>
    <w:rsid w:val="004C58D4"/>
    <w:rsid w:val="004C61C0"/>
    <w:rsid w:val="004C7AFB"/>
    <w:rsid w:val="004C7E37"/>
    <w:rsid w:val="004D2360"/>
    <w:rsid w:val="004D6755"/>
    <w:rsid w:val="004E1CAF"/>
    <w:rsid w:val="004E2C69"/>
    <w:rsid w:val="004E2F3E"/>
    <w:rsid w:val="004E54A3"/>
    <w:rsid w:val="004E7D6D"/>
    <w:rsid w:val="004E7DF1"/>
    <w:rsid w:val="004F2789"/>
    <w:rsid w:val="004F2D38"/>
    <w:rsid w:val="004F33A0"/>
    <w:rsid w:val="004F4BBF"/>
    <w:rsid w:val="004F7B0D"/>
    <w:rsid w:val="00501259"/>
    <w:rsid w:val="0050263B"/>
    <w:rsid w:val="005033AE"/>
    <w:rsid w:val="0050348D"/>
    <w:rsid w:val="00503F2C"/>
    <w:rsid w:val="0050769A"/>
    <w:rsid w:val="00513F79"/>
    <w:rsid w:val="005143ED"/>
    <w:rsid w:val="00520394"/>
    <w:rsid w:val="005205DF"/>
    <w:rsid w:val="005212E4"/>
    <w:rsid w:val="00521C05"/>
    <w:rsid w:val="00521C33"/>
    <w:rsid w:val="00522AF6"/>
    <w:rsid w:val="0052343F"/>
    <w:rsid w:val="00524C4B"/>
    <w:rsid w:val="005256F4"/>
    <w:rsid w:val="005268F2"/>
    <w:rsid w:val="005275CD"/>
    <w:rsid w:val="00527848"/>
    <w:rsid w:val="0053052A"/>
    <w:rsid w:val="0053273F"/>
    <w:rsid w:val="00533EAB"/>
    <w:rsid w:val="00540CD6"/>
    <w:rsid w:val="00541B42"/>
    <w:rsid w:val="00543319"/>
    <w:rsid w:val="00543B11"/>
    <w:rsid w:val="00543CE4"/>
    <w:rsid w:val="005442D5"/>
    <w:rsid w:val="005450BC"/>
    <w:rsid w:val="00547739"/>
    <w:rsid w:val="00547C6D"/>
    <w:rsid w:val="0055020F"/>
    <w:rsid w:val="00550969"/>
    <w:rsid w:val="00550EA3"/>
    <w:rsid w:val="005537D2"/>
    <w:rsid w:val="00554E14"/>
    <w:rsid w:val="00555CAA"/>
    <w:rsid w:val="00556AA2"/>
    <w:rsid w:val="00561064"/>
    <w:rsid w:val="00563006"/>
    <w:rsid w:val="005632CD"/>
    <w:rsid w:val="00565468"/>
    <w:rsid w:val="00565EB3"/>
    <w:rsid w:val="00566DB0"/>
    <w:rsid w:val="00571F0C"/>
    <w:rsid w:val="005734A1"/>
    <w:rsid w:val="00573D71"/>
    <w:rsid w:val="00575909"/>
    <w:rsid w:val="005762D0"/>
    <w:rsid w:val="00577521"/>
    <w:rsid w:val="005803C1"/>
    <w:rsid w:val="005807F4"/>
    <w:rsid w:val="00581384"/>
    <w:rsid w:val="00582B95"/>
    <w:rsid w:val="00585D1E"/>
    <w:rsid w:val="00587B05"/>
    <w:rsid w:val="00591970"/>
    <w:rsid w:val="0059536A"/>
    <w:rsid w:val="0059573D"/>
    <w:rsid w:val="00595DDA"/>
    <w:rsid w:val="00596CBD"/>
    <w:rsid w:val="00596DA6"/>
    <w:rsid w:val="0059741B"/>
    <w:rsid w:val="005977B3"/>
    <w:rsid w:val="005A0B7E"/>
    <w:rsid w:val="005A0E66"/>
    <w:rsid w:val="005A1840"/>
    <w:rsid w:val="005A30E2"/>
    <w:rsid w:val="005A43A2"/>
    <w:rsid w:val="005A4498"/>
    <w:rsid w:val="005A5FD4"/>
    <w:rsid w:val="005A6049"/>
    <w:rsid w:val="005A613B"/>
    <w:rsid w:val="005A650B"/>
    <w:rsid w:val="005A7BD4"/>
    <w:rsid w:val="005B3642"/>
    <w:rsid w:val="005B4636"/>
    <w:rsid w:val="005B54CF"/>
    <w:rsid w:val="005B552C"/>
    <w:rsid w:val="005B5C5E"/>
    <w:rsid w:val="005B7E52"/>
    <w:rsid w:val="005C5929"/>
    <w:rsid w:val="005C59F6"/>
    <w:rsid w:val="005C5B0A"/>
    <w:rsid w:val="005C6CCF"/>
    <w:rsid w:val="005D021C"/>
    <w:rsid w:val="005D0FD0"/>
    <w:rsid w:val="005D136A"/>
    <w:rsid w:val="005D31D7"/>
    <w:rsid w:val="005D393A"/>
    <w:rsid w:val="005D4775"/>
    <w:rsid w:val="005D533D"/>
    <w:rsid w:val="005D7066"/>
    <w:rsid w:val="005E03F6"/>
    <w:rsid w:val="005E0BF9"/>
    <w:rsid w:val="005E2CFC"/>
    <w:rsid w:val="005E343B"/>
    <w:rsid w:val="005E726C"/>
    <w:rsid w:val="005F0750"/>
    <w:rsid w:val="005F1A8D"/>
    <w:rsid w:val="005F1D75"/>
    <w:rsid w:val="005F2C78"/>
    <w:rsid w:val="005F4738"/>
    <w:rsid w:val="005F6014"/>
    <w:rsid w:val="005F6B8E"/>
    <w:rsid w:val="005F6E36"/>
    <w:rsid w:val="005F7177"/>
    <w:rsid w:val="00600D57"/>
    <w:rsid w:val="00601E27"/>
    <w:rsid w:val="006043A6"/>
    <w:rsid w:val="00606373"/>
    <w:rsid w:val="00606727"/>
    <w:rsid w:val="00607B0E"/>
    <w:rsid w:val="00611B6F"/>
    <w:rsid w:val="00611EA7"/>
    <w:rsid w:val="00611ED8"/>
    <w:rsid w:val="006126DD"/>
    <w:rsid w:val="00612787"/>
    <w:rsid w:val="00614E91"/>
    <w:rsid w:val="00615200"/>
    <w:rsid w:val="00617A54"/>
    <w:rsid w:val="00617C6F"/>
    <w:rsid w:val="00617FC1"/>
    <w:rsid w:val="00620A78"/>
    <w:rsid w:val="00620BF5"/>
    <w:rsid w:val="0062189A"/>
    <w:rsid w:val="00621E4C"/>
    <w:rsid w:val="00623A38"/>
    <w:rsid w:val="0062467F"/>
    <w:rsid w:val="00625683"/>
    <w:rsid w:val="0062621A"/>
    <w:rsid w:val="00627197"/>
    <w:rsid w:val="0063082C"/>
    <w:rsid w:val="006332A8"/>
    <w:rsid w:val="006359CB"/>
    <w:rsid w:val="00640170"/>
    <w:rsid w:val="0064040A"/>
    <w:rsid w:val="0064249B"/>
    <w:rsid w:val="00644424"/>
    <w:rsid w:val="00645F8E"/>
    <w:rsid w:val="00646635"/>
    <w:rsid w:val="006478DB"/>
    <w:rsid w:val="00654198"/>
    <w:rsid w:val="0065420A"/>
    <w:rsid w:val="006568A7"/>
    <w:rsid w:val="0066042A"/>
    <w:rsid w:val="006656B6"/>
    <w:rsid w:val="00665788"/>
    <w:rsid w:val="006665E7"/>
    <w:rsid w:val="00666EBB"/>
    <w:rsid w:val="00672395"/>
    <w:rsid w:val="00675B49"/>
    <w:rsid w:val="00680237"/>
    <w:rsid w:val="006818D7"/>
    <w:rsid w:val="00685EBE"/>
    <w:rsid w:val="00691994"/>
    <w:rsid w:val="00692F0A"/>
    <w:rsid w:val="006946D4"/>
    <w:rsid w:val="00697257"/>
    <w:rsid w:val="00697D54"/>
    <w:rsid w:val="006A37B3"/>
    <w:rsid w:val="006A3874"/>
    <w:rsid w:val="006A6E54"/>
    <w:rsid w:val="006A75CE"/>
    <w:rsid w:val="006B016E"/>
    <w:rsid w:val="006B0295"/>
    <w:rsid w:val="006B37CF"/>
    <w:rsid w:val="006B3B9E"/>
    <w:rsid w:val="006B60CF"/>
    <w:rsid w:val="006C0AD8"/>
    <w:rsid w:val="006C0D25"/>
    <w:rsid w:val="006C0FBA"/>
    <w:rsid w:val="006C4475"/>
    <w:rsid w:val="006C5CEB"/>
    <w:rsid w:val="006C693E"/>
    <w:rsid w:val="006D0279"/>
    <w:rsid w:val="006D0CE4"/>
    <w:rsid w:val="006D197E"/>
    <w:rsid w:val="006D3A6C"/>
    <w:rsid w:val="006D4FA7"/>
    <w:rsid w:val="006D5E94"/>
    <w:rsid w:val="006D617E"/>
    <w:rsid w:val="006D7F11"/>
    <w:rsid w:val="006E14D4"/>
    <w:rsid w:val="006E3708"/>
    <w:rsid w:val="006E407A"/>
    <w:rsid w:val="006E63DD"/>
    <w:rsid w:val="006E6877"/>
    <w:rsid w:val="006E77C6"/>
    <w:rsid w:val="006F0D74"/>
    <w:rsid w:val="006F2A27"/>
    <w:rsid w:val="006F2DBC"/>
    <w:rsid w:val="006F32CC"/>
    <w:rsid w:val="006F4885"/>
    <w:rsid w:val="006F5346"/>
    <w:rsid w:val="006F6DA0"/>
    <w:rsid w:val="00700BF3"/>
    <w:rsid w:val="00700D9A"/>
    <w:rsid w:val="007043A4"/>
    <w:rsid w:val="0071386E"/>
    <w:rsid w:val="00714648"/>
    <w:rsid w:val="007157B9"/>
    <w:rsid w:val="00715C32"/>
    <w:rsid w:val="007161F9"/>
    <w:rsid w:val="00717D49"/>
    <w:rsid w:val="00722670"/>
    <w:rsid w:val="007231C9"/>
    <w:rsid w:val="007233D5"/>
    <w:rsid w:val="00723D4B"/>
    <w:rsid w:val="00724D7A"/>
    <w:rsid w:val="0072502B"/>
    <w:rsid w:val="00725388"/>
    <w:rsid w:val="0073072E"/>
    <w:rsid w:val="00730993"/>
    <w:rsid w:val="0073305B"/>
    <w:rsid w:val="007375BC"/>
    <w:rsid w:val="00742397"/>
    <w:rsid w:val="00744D87"/>
    <w:rsid w:val="007471E3"/>
    <w:rsid w:val="00747447"/>
    <w:rsid w:val="007535B4"/>
    <w:rsid w:val="007576CA"/>
    <w:rsid w:val="00757BEC"/>
    <w:rsid w:val="00757DEB"/>
    <w:rsid w:val="00762611"/>
    <w:rsid w:val="00764550"/>
    <w:rsid w:val="007655B1"/>
    <w:rsid w:val="00765DCB"/>
    <w:rsid w:val="00766D19"/>
    <w:rsid w:val="00767E74"/>
    <w:rsid w:val="00770453"/>
    <w:rsid w:val="007716CC"/>
    <w:rsid w:val="00772975"/>
    <w:rsid w:val="00774150"/>
    <w:rsid w:val="00775778"/>
    <w:rsid w:val="00775D99"/>
    <w:rsid w:val="007762E0"/>
    <w:rsid w:val="00776A5B"/>
    <w:rsid w:val="0077787D"/>
    <w:rsid w:val="00777FD4"/>
    <w:rsid w:val="007807F1"/>
    <w:rsid w:val="00780F10"/>
    <w:rsid w:val="00783403"/>
    <w:rsid w:val="00786CDD"/>
    <w:rsid w:val="0079120C"/>
    <w:rsid w:val="0079245D"/>
    <w:rsid w:val="0079312B"/>
    <w:rsid w:val="0079385C"/>
    <w:rsid w:val="00793B73"/>
    <w:rsid w:val="00794C34"/>
    <w:rsid w:val="007973DA"/>
    <w:rsid w:val="007A1A0C"/>
    <w:rsid w:val="007A249B"/>
    <w:rsid w:val="007A34B0"/>
    <w:rsid w:val="007A3B60"/>
    <w:rsid w:val="007A5492"/>
    <w:rsid w:val="007B01B2"/>
    <w:rsid w:val="007B436E"/>
    <w:rsid w:val="007B6546"/>
    <w:rsid w:val="007C0177"/>
    <w:rsid w:val="007C26B0"/>
    <w:rsid w:val="007C5372"/>
    <w:rsid w:val="007D1B10"/>
    <w:rsid w:val="007D1C0C"/>
    <w:rsid w:val="007D26DC"/>
    <w:rsid w:val="007D3537"/>
    <w:rsid w:val="007D5310"/>
    <w:rsid w:val="007D5A77"/>
    <w:rsid w:val="007D6213"/>
    <w:rsid w:val="007D637E"/>
    <w:rsid w:val="007D6AB9"/>
    <w:rsid w:val="007E17A5"/>
    <w:rsid w:val="007E1EA7"/>
    <w:rsid w:val="007E2812"/>
    <w:rsid w:val="007E435B"/>
    <w:rsid w:val="007E4BED"/>
    <w:rsid w:val="007E4F9C"/>
    <w:rsid w:val="007E50EE"/>
    <w:rsid w:val="007F0CC1"/>
    <w:rsid w:val="007F1892"/>
    <w:rsid w:val="007F28E3"/>
    <w:rsid w:val="007F2EEA"/>
    <w:rsid w:val="007F3EF8"/>
    <w:rsid w:val="007F4782"/>
    <w:rsid w:val="007F5A07"/>
    <w:rsid w:val="007F707A"/>
    <w:rsid w:val="008002C5"/>
    <w:rsid w:val="0080251A"/>
    <w:rsid w:val="00802A26"/>
    <w:rsid w:val="008044CA"/>
    <w:rsid w:val="0080460F"/>
    <w:rsid w:val="0080542C"/>
    <w:rsid w:val="00805B99"/>
    <w:rsid w:val="0080645D"/>
    <w:rsid w:val="00806DB8"/>
    <w:rsid w:val="00807316"/>
    <w:rsid w:val="0081256E"/>
    <w:rsid w:val="00814517"/>
    <w:rsid w:val="00814CE4"/>
    <w:rsid w:val="008155F1"/>
    <w:rsid w:val="00815D09"/>
    <w:rsid w:val="008208A3"/>
    <w:rsid w:val="00823009"/>
    <w:rsid w:val="00825A89"/>
    <w:rsid w:val="008267F3"/>
    <w:rsid w:val="00827129"/>
    <w:rsid w:val="00827251"/>
    <w:rsid w:val="00827527"/>
    <w:rsid w:val="00827638"/>
    <w:rsid w:val="00827F6E"/>
    <w:rsid w:val="008318D5"/>
    <w:rsid w:val="00832D66"/>
    <w:rsid w:val="00834165"/>
    <w:rsid w:val="00835C43"/>
    <w:rsid w:val="0084075B"/>
    <w:rsid w:val="00841E77"/>
    <w:rsid w:val="00842575"/>
    <w:rsid w:val="008439E8"/>
    <w:rsid w:val="0084444F"/>
    <w:rsid w:val="00846139"/>
    <w:rsid w:val="008468C6"/>
    <w:rsid w:val="0084740F"/>
    <w:rsid w:val="00851B8F"/>
    <w:rsid w:val="00853A0F"/>
    <w:rsid w:val="0085473C"/>
    <w:rsid w:val="00854961"/>
    <w:rsid w:val="00855461"/>
    <w:rsid w:val="008618D1"/>
    <w:rsid w:val="00863CA3"/>
    <w:rsid w:val="008651BE"/>
    <w:rsid w:val="00870876"/>
    <w:rsid w:val="00870F03"/>
    <w:rsid w:val="00871284"/>
    <w:rsid w:val="00871E27"/>
    <w:rsid w:val="00872C30"/>
    <w:rsid w:val="008736F3"/>
    <w:rsid w:val="00874D44"/>
    <w:rsid w:val="00875074"/>
    <w:rsid w:val="008809C9"/>
    <w:rsid w:val="00882997"/>
    <w:rsid w:val="00882AFE"/>
    <w:rsid w:val="008852D2"/>
    <w:rsid w:val="008856C2"/>
    <w:rsid w:val="00886495"/>
    <w:rsid w:val="00887EE4"/>
    <w:rsid w:val="00891214"/>
    <w:rsid w:val="00892203"/>
    <w:rsid w:val="00892BA3"/>
    <w:rsid w:val="0089529E"/>
    <w:rsid w:val="0089601B"/>
    <w:rsid w:val="0089698D"/>
    <w:rsid w:val="008A20EB"/>
    <w:rsid w:val="008A62E6"/>
    <w:rsid w:val="008A6389"/>
    <w:rsid w:val="008B027E"/>
    <w:rsid w:val="008B0313"/>
    <w:rsid w:val="008B08DA"/>
    <w:rsid w:val="008B0D79"/>
    <w:rsid w:val="008B2E38"/>
    <w:rsid w:val="008B3BDB"/>
    <w:rsid w:val="008B4303"/>
    <w:rsid w:val="008B48BF"/>
    <w:rsid w:val="008B54E6"/>
    <w:rsid w:val="008B7816"/>
    <w:rsid w:val="008C109C"/>
    <w:rsid w:val="008C22C2"/>
    <w:rsid w:val="008C3884"/>
    <w:rsid w:val="008C49E0"/>
    <w:rsid w:val="008C58B7"/>
    <w:rsid w:val="008C6E5E"/>
    <w:rsid w:val="008C7903"/>
    <w:rsid w:val="008D037C"/>
    <w:rsid w:val="008D1F9A"/>
    <w:rsid w:val="008D30A3"/>
    <w:rsid w:val="008D3745"/>
    <w:rsid w:val="008D3DD1"/>
    <w:rsid w:val="008D462B"/>
    <w:rsid w:val="008D4C6B"/>
    <w:rsid w:val="008D7FF2"/>
    <w:rsid w:val="008E14F9"/>
    <w:rsid w:val="008E2424"/>
    <w:rsid w:val="008E2A28"/>
    <w:rsid w:val="008E2C9B"/>
    <w:rsid w:val="008E3221"/>
    <w:rsid w:val="008E3224"/>
    <w:rsid w:val="008E5269"/>
    <w:rsid w:val="008E75FB"/>
    <w:rsid w:val="008F1749"/>
    <w:rsid w:val="008F1A69"/>
    <w:rsid w:val="008F266E"/>
    <w:rsid w:val="008F2F3E"/>
    <w:rsid w:val="008F3475"/>
    <w:rsid w:val="008F4A65"/>
    <w:rsid w:val="008F4AD6"/>
    <w:rsid w:val="008F4E5D"/>
    <w:rsid w:val="008F55B9"/>
    <w:rsid w:val="008F5BF2"/>
    <w:rsid w:val="008F7701"/>
    <w:rsid w:val="00900513"/>
    <w:rsid w:val="0090077A"/>
    <w:rsid w:val="00903539"/>
    <w:rsid w:val="00907748"/>
    <w:rsid w:val="00907954"/>
    <w:rsid w:val="009119BE"/>
    <w:rsid w:val="00911DD8"/>
    <w:rsid w:val="00912C8A"/>
    <w:rsid w:val="0091384F"/>
    <w:rsid w:val="00917674"/>
    <w:rsid w:val="009207C0"/>
    <w:rsid w:val="00922DB1"/>
    <w:rsid w:val="00923046"/>
    <w:rsid w:val="0092372E"/>
    <w:rsid w:val="00924E3D"/>
    <w:rsid w:val="009264F7"/>
    <w:rsid w:val="0093519C"/>
    <w:rsid w:val="00936065"/>
    <w:rsid w:val="0094379E"/>
    <w:rsid w:val="00943924"/>
    <w:rsid w:val="00944BC4"/>
    <w:rsid w:val="0094578B"/>
    <w:rsid w:val="00945ABE"/>
    <w:rsid w:val="00950EFA"/>
    <w:rsid w:val="00953461"/>
    <w:rsid w:val="009540EC"/>
    <w:rsid w:val="009548FF"/>
    <w:rsid w:val="009572E3"/>
    <w:rsid w:val="009576C4"/>
    <w:rsid w:val="009579E9"/>
    <w:rsid w:val="009623C0"/>
    <w:rsid w:val="009623EC"/>
    <w:rsid w:val="00964DE4"/>
    <w:rsid w:val="0096786F"/>
    <w:rsid w:val="00967CF0"/>
    <w:rsid w:val="00970E5D"/>
    <w:rsid w:val="00973840"/>
    <w:rsid w:val="00975FB7"/>
    <w:rsid w:val="009766EA"/>
    <w:rsid w:val="00986139"/>
    <w:rsid w:val="00986A2B"/>
    <w:rsid w:val="00986F16"/>
    <w:rsid w:val="00987DDF"/>
    <w:rsid w:val="00987F1C"/>
    <w:rsid w:val="00990D40"/>
    <w:rsid w:val="0099120A"/>
    <w:rsid w:val="009A277D"/>
    <w:rsid w:val="009A4CAA"/>
    <w:rsid w:val="009A4E5B"/>
    <w:rsid w:val="009A600F"/>
    <w:rsid w:val="009A7D18"/>
    <w:rsid w:val="009B0301"/>
    <w:rsid w:val="009B14FD"/>
    <w:rsid w:val="009B2C5B"/>
    <w:rsid w:val="009B4615"/>
    <w:rsid w:val="009B5326"/>
    <w:rsid w:val="009C02DE"/>
    <w:rsid w:val="009C1ABE"/>
    <w:rsid w:val="009C1ED5"/>
    <w:rsid w:val="009C1F5B"/>
    <w:rsid w:val="009C26E8"/>
    <w:rsid w:val="009C458C"/>
    <w:rsid w:val="009C5AA2"/>
    <w:rsid w:val="009C7CA7"/>
    <w:rsid w:val="009D0208"/>
    <w:rsid w:val="009D1887"/>
    <w:rsid w:val="009D1994"/>
    <w:rsid w:val="009D1DC0"/>
    <w:rsid w:val="009D441C"/>
    <w:rsid w:val="009D4574"/>
    <w:rsid w:val="009D69C5"/>
    <w:rsid w:val="009E090D"/>
    <w:rsid w:val="009E0EE6"/>
    <w:rsid w:val="009E3CEB"/>
    <w:rsid w:val="009E3D56"/>
    <w:rsid w:val="009E4503"/>
    <w:rsid w:val="009E6400"/>
    <w:rsid w:val="009F025B"/>
    <w:rsid w:val="009F03BB"/>
    <w:rsid w:val="009F1009"/>
    <w:rsid w:val="009F11D2"/>
    <w:rsid w:val="009F176F"/>
    <w:rsid w:val="009F1880"/>
    <w:rsid w:val="009F2465"/>
    <w:rsid w:val="009F2900"/>
    <w:rsid w:val="009F2E61"/>
    <w:rsid w:val="009F3DD3"/>
    <w:rsid w:val="009F6746"/>
    <w:rsid w:val="00A008E9"/>
    <w:rsid w:val="00A00E21"/>
    <w:rsid w:val="00A0205C"/>
    <w:rsid w:val="00A04624"/>
    <w:rsid w:val="00A04F0A"/>
    <w:rsid w:val="00A10D87"/>
    <w:rsid w:val="00A12A26"/>
    <w:rsid w:val="00A145BC"/>
    <w:rsid w:val="00A14C79"/>
    <w:rsid w:val="00A16E2A"/>
    <w:rsid w:val="00A173A8"/>
    <w:rsid w:val="00A21A6F"/>
    <w:rsid w:val="00A23767"/>
    <w:rsid w:val="00A23963"/>
    <w:rsid w:val="00A24A7F"/>
    <w:rsid w:val="00A24D28"/>
    <w:rsid w:val="00A25974"/>
    <w:rsid w:val="00A26C82"/>
    <w:rsid w:val="00A3057D"/>
    <w:rsid w:val="00A30CAF"/>
    <w:rsid w:val="00A31A25"/>
    <w:rsid w:val="00A31D21"/>
    <w:rsid w:val="00A322D1"/>
    <w:rsid w:val="00A40819"/>
    <w:rsid w:val="00A40A49"/>
    <w:rsid w:val="00A4264E"/>
    <w:rsid w:val="00A4326F"/>
    <w:rsid w:val="00A4370A"/>
    <w:rsid w:val="00A44003"/>
    <w:rsid w:val="00A444D3"/>
    <w:rsid w:val="00A517F8"/>
    <w:rsid w:val="00A5485F"/>
    <w:rsid w:val="00A5619C"/>
    <w:rsid w:val="00A56731"/>
    <w:rsid w:val="00A56985"/>
    <w:rsid w:val="00A6263B"/>
    <w:rsid w:val="00A63608"/>
    <w:rsid w:val="00A64361"/>
    <w:rsid w:val="00A64B92"/>
    <w:rsid w:val="00A65A8C"/>
    <w:rsid w:val="00A665F6"/>
    <w:rsid w:val="00A667F8"/>
    <w:rsid w:val="00A667FF"/>
    <w:rsid w:val="00A7178E"/>
    <w:rsid w:val="00A722F5"/>
    <w:rsid w:val="00A763E3"/>
    <w:rsid w:val="00A81386"/>
    <w:rsid w:val="00A82716"/>
    <w:rsid w:val="00A829F2"/>
    <w:rsid w:val="00A83177"/>
    <w:rsid w:val="00A846B8"/>
    <w:rsid w:val="00A84926"/>
    <w:rsid w:val="00A84BE2"/>
    <w:rsid w:val="00A87161"/>
    <w:rsid w:val="00A874C6"/>
    <w:rsid w:val="00A9033A"/>
    <w:rsid w:val="00A92864"/>
    <w:rsid w:val="00A940DC"/>
    <w:rsid w:val="00AA1A68"/>
    <w:rsid w:val="00AA4889"/>
    <w:rsid w:val="00AB070D"/>
    <w:rsid w:val="00AB1256"/>
    <w:rsid w:val="00AB1488"/>
    <w:rsid w:val="00AB2110"/>
    <w:rsid w:val="00AC03FE"/>
    <w:rsid w:val="00AC048E"/>
    <w:rsid w:val="00AC0CBA"/>
    <w:rsid w:val="00AC2997"/>
    <w:rsid w:val="00AC32FC"/>
    <w:rsid w:val="00AC348D"/>
    <w:rsid w:val="00AC354A"/>
    <w:rsid w:val="00AD35FD"/>
    <w:rsid w:val="00AD3D80"/>
    <w:rsid w:val="00AD5490"/>
    <w:rsid w:val="00AD664F"/>
    <w:rsid w:val="00AD6725"/>
    <w:rsid w:val="00AD797E"/>
    <w:rsid w:val="00AE031D"/>
    <w:rsid w:val="00AE2172"/>
    <w:rsid w:val="00AE3C7B"/>
    <w:rsid w:val="00AE57B9"/>
    <w:rsid w:val="00AF127D"/>
    <w:rsid w:val="00AF302B"/>
    <w:rsid w:val="00AF3ABA"/>
    <w:rsid w:val="00AF43C5"/>
    <w:rsid w:val="00AF7733"/>
    <w:rsid w:val="00B01A4B"/>
    <w:rsid w:val="00B01CBA"/>
    <w:rsid w:val="00B02BB0"/>
    <w:rsid w:val="00B038FF"/>
    <w:rsid w:val="00B03D23"/>
    <w:rsid w:val="00B068F3"/>
    <w:rsid w:val="00B12998"/>
    <w:rsid w:val="00B13236"/>
    <w:rsid w:val="00B15314"/>
    <w:rsid w:val="00B15502"/>
    <w:rsid w:val="00B16B57"/>
    <w:rsid w:val="00B173FD"/>
    <w:rsid w:val="00B17B3F"/>
    <w:rsid w:val="00B17F0C"/>
    <w:rsid w:val="00B20D53"/>
    <w:rsid w:val="00B21343"/>
    <w:rsid w:val="00B24798"/>
    <w:rsid w:val="00B31B8A"/>
    <w:rsid w:val="00B33DB6"/>
    <w:rsid w:val="00B3695B"/>
    <w:rsid w:val="00B40FCC"/>
    <w:rsid w:val="00B43E59"/>
    <w:rsid w:val="00B44C74"/>
    <w:rsid w:val="00B45490"/>
    <w:rsid w:val="00B47251"/>
    <w:rsid w:val="00B4771C"/>
    <w:rsid w:val="00B47E71"/>
    <w:rsid w:val="00B512A7"/>
    <w:rsid w:val="00B55DB0"/>
    <w:rsid w:val="00B56EE0"/>
    <w:rsid w:val="00B57AA9"/>
    <w:rsid w:val="00B6022B"/>
    <w:rsid w:val="00B6112F"/>
    <w:rsid w:val="00B61B0E"/>
    <w:rsid w:val="00B661BD"/>
    <w:rsid w:val="00B66897"/>
    <w:rsid w:val="00B67C9D"/>
    <w:rsid w:val="00B70017"/>
    <w:rsid w:val="00B72091"/>
    <w:rsid w:val="00B73AD7"/>
    <w:rsid w:val="00B745AF"/>
    <w:rsid w:val="00B76314"/>
    <w:rsid w:val="00B81AC3"/>
    <w:rsid w:val="00B82E2E"/>
    <w:rsid w:val="00B8343A"/>
    <w:rsid w:val="00B86419"/>
    <w:rsid w:val="00B86B21"/>
    <w:rsid w:val="00B86BD4"/>
    <w:rsid w:val="00B8786B"/>
    <w:rsid w:val="00B904F2"/>
    <w:rsid w:val="00B90B7D"/>
    <w:rsid w:val="00B91988"/>
    <w:rsid w:val="00B922A0"/>
    <w:rsid w:val="00B9365E"/>
    <w:rsid w:val="00B93A9D"/>
    <w:rsid w:val="00B95214"/>
    <w:rsid w:val="00B95EC0"/>
    <w:rsid w:val="00BA26E8"/>
    <w:rsid w:val="00BA2F8E"/>
    <w:rsid w:val="00BA33C5"/>
    <w:rsid w:val="00BA5141"/>
    <w:rsid w:val="00BA75DD"/>
    <w:rsid w:val="00BB061E"/>
    <w:rsid w:val="00BB201D"/>
    <w:rsid w:val="00BB2326"/>
    <w:rsid w:val="00BB4ADB"/>
    <w:rsid w:val="00BB4BD7"/>
    <w:rsid w:val="00BB4EBE"/>
    <w:rsid w:val="00BB535A"/>
    <w:rsid w:val="00BB5E4C"/>
    <w:rsid w:val="00BB6175"/>
    <w:rsid w:val="00BC566E"/>
    <w:rsid w:val="00BC5C07"/>
    <w:rsid w:val="00BD0189"/>
    <w:rsid w:val="00BD0EBB"/>
    <w:rsid w:val="00BD110A"/>
    <w:rsid w:val="00BD1C0E"/>
    <w:rsid w:val="00BD2DC2"/>
    <w:rsid w:val="00BD36FF"/>
    <w:rsid w:val="00BD3769"/>
    <w:rsid w:val="00BD377C"/>
    <w:rsid w:val="00BD5791"/>
    <w:rsid w:val="00BD5B56"/>
    <w:rsid w:val="00BD7A6F"/>
    <w:rsid w:val="00BE0E5D"/>
    <w:rsid w:val="00BE172D"/>
    <w:rsid w:val="00BE2603"/>
    <w:rsid w:val="00BE487C"/>
    <w:rsid w:val="00BE58F0"/>
    <w:rsid w:val="00BE700C"/>
    <w:rsid w:val="00BF243E"/>
    <w:rsid w:val="00BF4C38"/>
    <w:rsid w:val="00BF5F3E"/>
    <w:rsid w:val="00BF682B"/>
    <w:rsid w:val="00BF7090"/>
    <w:rsid w:val="00BF7E25"/>
    <w:rsid w:val="00C005A2"/>
    <w:rsid w:val="00C00C87"/>
    <w:rsid w:val="00C013C4"/>
    <w:rsid w:val="00C01C25"/>
    <w:rsid w:val="00C03502"/>
    <w:rsid w:val="00C03D14"/>
    <w:rsid w:val="00C03DB2"/>
    <w:rsid w:val="00C042FB"/>
    <w:rsid w:val="00C04D28"/>
    <w:rsid w:val="00C069D2"/>
    <w:rsid w:val="00C073E6"/>
    <w:rsid w:val="00C07464"/>
    <w:rsid w:val="00C104AE"/>
    <w:rsid w:val="00C111B9"/>
    <w:rsid w:val="00C116D2"/>
    <w:rsid w:val="00C11836"/>
    <w:rsid w:val="00C12487"/>
    <w:rsid w:val="00C12B64"/>
    <w:rsid w:val="00C12D05"/>
    <w:rsid w:val="00C15D7C"/>
    <w:rsid w:val="00C16728"/>
    <w:rsid w:val="00C16C38"/>
    <w:rsid w:val="00C176D6"/>
    <w:rsid w:val="00C17AEB"/>
    <w:rsid w:val="00C23273"/>
    <w:rsid w:val="00C23E98"/>
    <w:rsid w:val="00C24C05"/>
    <w:rsid w:val="00C257BE"/>
    <w:rsid w:val="00C3261A"/>
    <w:rsid w:val="00C32BF1"/>
    <w:rsid w:val="00C33252"/>
    <w:rsid w:val="00C34DDA"/>
    <w:rsid w:val="00C35540"/>
    <w:rsid w:val="00C364D5"/>
    <w:rsid w:val="00C41AEE"/>
    <w:rsid w:val="00C4205A"/>
    <w:rsid w:val="00C43CC0"/>
    <w:rsid w:val="00C45181"/>
    <w:rsid w:val="00C46ADE"/>
    <w:rsid w:val="00C47A90"/>
    <w:rsid w:val="00C52B2D"/>
    <w:rsid w:val="00C539EA"/>
    <w:rsid w:val="00C54172"/>
    <w:rsid w:val="00C56E16"/>
    <w:rsid w:val="00C57726"/>
    <w:rsid w:val="00C604C7"/>
    <w:rsid w:val="00C604EA"/>
    <w:rsid w:val="00C6067F"/>
    <w:rsid w:val="00C60E50"/>
    <w:rsid w:val="00C63CF6"/>
    <w:rsid w:val="00C64C92"/>
    <w:rsid w:val="00C65797"/>
    <w:rsid w:val="00C65B64"/>
    <w:rsid w:val="00C65B81"/>
    <w:rsid w:val="00C65E19"/>
    <w:rsid w:val="00C67F50"/>
    <w:rsid w:val="00C706A0"/>
    <w:rsid w:val="00C70E94"/>
    <w:rsid w:val="00C71406"/>
    <w:rsid w:val="00C71820"/>
    <w:rsid w:val="00C71ED7"/>
    <w:rsid w:val="00C7257C"/>
    <w:rsid w:val="00C73D08"/>
    <w:rsid w:val="00C77A0D"/>
    <w:rsid w:val="00C80F3C"/>
    <w:rsid w:val="00C82D9D"/>
    <w:rsid w:val="00C84234"/>
    <w:rsid w:val="00C84CC8"/>
    <w:rsid w:val="00C90F8E"/>
    <w:rsid w:val="00C9134F"/>
    <w:rsid w:val="00C92823"/>
    <w:rsid w:val="00C92EE6"/>
    <w:rsid w:val="00C93008"/>
    <w:rsid w:val="00CA2C46"/>
    <w:rsid w:val="00CA41E4"/>
    <w:rsid w:val="00CA4676"/>
    <w:rsid w:val="00CA65F7"/>
    <w:rsid w:val="00CA6A20"/>
    <w:rsid w:val="00CB00F7"/>
    <w:rsid w:val="00CB0579"/>
    <w:rsid w:val="00CB1EB0"/>
    <w:rsid w:val="00CB336D"/>
    <w:rsid w:val="00CB40D1"/>
    <w:rsid w:val="00CB6453"/>
    <w:rsid w:val="00CB6B92"/>
    <w:rsid w:val="00CB77B7"/>
    <w:rsid w:val="00CB7E73"/>
    <w:rsid w:val="00CC1108"/>
    <w:rsid w:val="00CC2193"/>
    <w:rsid w:val="00CC44D5"/>
    <w:rsid w:val="00CC6E32"/>
    <w:rsid w:val="00CD0120"/>
    <w:rsid w:val="00CD4E37"/>
    <w:rsid w:val="00CD5297"/>
    <w:rsid w:val="00CD53A9"/>
    <w:rsid w:val="00CD79B9"/>
    <w:rsid w:val="00CE089D"/>
    <w:rsid w:val="00CE1A07"/>
    <w:rsid w:val="00CE25DF"/>
    <w:rsid w:val="00CE316A"/>
    <w:rsid w:val="00CE378E"/>
    <w:rsid w:val="00CE3DBB"/>
    <w:rsid w:val="00CE56B2"/>
    <w:rsid w:val="00CE6282"/>
    <w:rsid w:val="00CE78D7"/>
    <w:rsid w:val="00CE7939"/>
    <w:rsid w:val="00CF0E5B"/>
    <w:rsid w:val="00CF3B08"/>
    <w:rsid w:val="00CF6FA0"/>
    <w:rsid w:val="00D025B7"/>
    <w:rsid w:val="00D029BA"/>
    <w:rsid w:val="00D02CF4"/>
    <w:rsid w:val="00D03C67"/>
    <w:rsid w:val="00D0425B"/>
    <w:rsid w:val="00D05E35"/>
    <w:rsid w:val="00D0670E"/>
    <w:rsid w:val="00D10220"/>
    <w:rsid w:val="00D10B95"/>
    <w:rsid w:val="00D12159"/>
    <w:rsid w:val="00D13C3E"/>
    <w:rsid w:val="00D16721"/>
    <w:rsid w:val="00D20116"/>
    <w:rsid w:val="00D20EF8"/>
    <w:rsid w:val="00D2233A"/>
    <w:rsid w:val="00D223F2"/>
    <w:rsid w:val="00D229D4"/>
    <w:rsid w:val="00D23336"/>
    <w:rsid w:val="00D26460"/>
    <w:rsid w:val="00D2660F"/>
    <w:rsid w:val="00D26B2B"/>
    <w:rsid w:val="00D26B85"/>
    <w:rsid w:val="00D27150"/>
    <w:rsid w:val="00D272A1"/>
    <w:rsid w:val="00D3098B"/>
    <w:rsid w:val="00D344B1"/>
    <w:rsid w:val="00D361C4"/>
    <w:rsid w:val="00D37676"/>
    <w:rsid w:val="00D401E1"/>
    <w:rsid w:val="00D40F6F"/>
    <w:rsid w:val="00D416D8"/>
    <w:rsid w:val="00D45239"/>
    <w:rsid w:val="00D469F4"/>
    <w:rsid w:val="00D5085E"/>
    <w:rsid w:val="00D50865"/>
    <w:rsid w:val="00D557EB"/>
    <w:rsid w:val="00D56B73"/>
    <w:rsid w:val="00D61D29"/>
    <w:rsid w:val="00D6480C"/>
    <w:rsid w:val="00D659F3"/>
    <w:rsid w:val="00D65F79"/>
    <w:rsid w:val="00D666D4"/>
    <w:rsid w:val="00D708D2"/>
    <w:rsid w:val="00D71992"/>
    <w:rsid w:val="00D72DCC"/>
    <w:rsid w:val="00D72F60"/>
    <w:rsid w:val="00D743B9"/>
    <w:rsid w:val="00D74D16"/>
    <w:rsid w:val="00D75C10"/>
    <w:rsid w:val="00D7637F"/>
    <w:rsid w:val="00D76A4F"/>
    <w:rsid w:val="00D7765F"/>
    <w:rsid w:val="00D83A52"/>
    <w:rsid w:val="00D858A5"/>
    <w:rsid w:val="00D87145"/>
    <w:rsid w:val="00D9079A"/>
    <w:rsid w:val="00D91683"/>
    <w:rsid w:val="00D9409D"/>
    <w:rsid w:val="00D948A7"/>
    <w:rsid w:val="00D96BD5"/>
    <w:rsid w:val="00D97EB5"/>
    <w:rsid w:val="00DA1CB6"/>
    <w:rsid w:val="00DA2A6A"/>
    <w:rsid w:val="00DA600C"/>
    <w:rsid w:val="00DA6A71"/>
    <w:rsid w:val="00DA7893"/>
    <w:rsid w:val="00DB0774"/>
    <w:rsid w:val="00DB2E39"/>
    <w:rsid w:val="00DB391F"/>
    <w:rsid w:val="00DB3C5D"/>
    <w:rsid w:val="00DB4200"/>
    <w:rsid w:val="00DB4D7A"/>
    <w:rsid w:val="00DB6295"/>
    <w:rsid w:val="00DB6938"/>
    <w:rsid w:val="00DB7468"/>
    <w:rsid w:val="00DB78A7"/>
    <w:rsid w:val="00DC1EF1"/>
    <w:rsid w:val="00DC2B71"/>
    <w:rsid w:val="00DC47A4"/>
    <w:rsid w:val="00DC4E78"/>
    <w:rsid w:val="00DC5465"/>
    <w:rsid w:val="00DC5BA6"/>
    <w:rsid w:val="00DC6B7D"/>
    <w:rsid w:val="00DD161B"/>
    <w:rsid w:val="00DD16BF"/>
    <w:rsid w:val="00DD4243"/>
    <w:rsid w:val="00DD5295"/>
    <w:rsid w:val="00DD5833"/>
    <w:rsid w:val="00DE00C4"/>
    <w:rsid w:val="00DE014A"/>
    <w:rsid w:val="00DE1D52"/>
    <w:rsid w:val="00DE2E02"/>
    <w:rsid w:val="00DE3B3F"/>
    <w:rsid w:val="00DE476D"/>
    <w:rsid w:val="00DE65A6"/>
    <w:rsid w:val="00DF0EEF"/>
    <w:rsid w:val="00DF1412"/>
    <w:rsid w:val="00DF1710"/>
    <w:rsid w:val="00DF294E"/>
    <w:rsid w:val="00DF2BE7"/>
    <w:rsid w:val="00DF3A4E"/>
    <w:rsid w:val="00DF49E3"/>
    <w:rsid w:val="00DF723F"/>
    <w:rsid w:val="00DF76B9"/>
    <w:rsid w:val="00DF7D74"/>
    <w:rsid w:val="00E005B9"/>
    <w:rsid w:val="00E00BC6"/>
    <w:rsid w:val="00E00C35"/>
    <w:rsid w:val="00E03CDF"/>
    <w:rsid w:val="00E046EA"/>
    <w:rsid w:val="00E04862"/>
    <w:rsid w:val="00E053EB"/>
    <w:rsid w:val="00E056EA"/>
    <w:rsid w:val="00E104F4"/>
    <w:rsid w:val="00E11CBD"/>
    <w:rsid w:val="00E12339"/>
    <w:rsid w:val="00E1380B"/>
    <w:rsid w:val="00E14C3F"/>
    <w:rsid w:val="00E14F24"/>
    <w:rsid w:val="00E14FFF"/>
    <w:rsid w:val="00E15E88"/>
    <w:rsid w:val="00E1645F"/>
    <w:rsid w:val="00E17EAF"/>
    <w:rsid w:val="00E2062C"/>
    <w:rsid w:val="00E21CAC"/>
    <w:rsid w:val="00E21E0F"/>
    <w:rsid w:val="00E2246E"/>
    <w:rsid w:val="00E22DEF"/>
    <w:rsid w:val="00E22E87"/>
    <w:rsid w:val="00E24A03"/>
    <w:rsid w:val="00E25633"/>
    <w:rsid w:val="00E257FC"/>
    <w:rsid w:val="00E312C8"/>
    <w:rsid w:val="00E31BD8"/>
    <w:rsid w:val="00E32EE3"/>
    <w:rsid w:val="00E35930"/>
    <w:rsid w:val="00E36394"/>
    <w:rsid w:val="00E36C6F"/>
    <w:rsid w:val="00E37FE3"/>
    <w:rsid w:val="00E40B13"/>
    <w:rsid w:val="00E422D0"/>
    <w:rsid w:val="00E42CFF"/>
    <w:rsid w:val="00E43963"/>
    <w:rsid w:val="00E43CC6"/>
    <w:rsid w:val="00E447FF"/>
    <w:rsid w:val="00E45895"/>
    <w:rsid w:val="00E46942"/>
    <w:rsid w:val="00E472D4"/>
    <w:rsid w:val="00E5399C"/>
    <w:rsid w:val="00E56727"/>
    <w:rsid w:val="00E5685F"/>
    <w:rsid w:val="00E5715A"/>
    <w:rsid w:val="00E62D7B"/>
    <w:rsid w:val="00E63697"/>
    <w:rsid w:val="00E638AC"/>
    <w:rsid w:val="00E6603B"/>
    <w:rsid w:val="00E66AB0"/>
    <w:rsid w:val="00E70BE1"/>
    <w:rsid w:val="00E719BC"/>
    <w:rsid w:val="00E71A6A"/>
    <w:rsid w:val="00E71D57"/>
    <w:rsid w:val="00E720A7"/>
    <w:rsid w:val="00E72DF1"/>
    <w:rsid w:val="00E75E3B"/>
    <w:rsid w:val="00E851C0"/>
    <w:rsid w:val="00E86B8D"/>
    <w:rsid w:val="00E908CA"/>
    <w:rsid w:val="00E90E3F"/>
    <w:rsid w:val="00E9140E"/>
    <w:rsid w:val="00E9379A"/>
    <w:rsid w:val="00E9472E"/>
    <w:rsid w:val="00E94F04"/>
    <w:rsid w:val="00E95CC9"/>
    <w:rsid w:val="00E95F73"/>
    <w:rsid w:val="00E96844"/>
    <w:rsid w:val="00EA0193"/>
    <w:rsid w:val="00EA12A1"/>
    <w:rsid w:val="00EA1D2B"/>
    <w:rsid w:val="00EA2435"/>
    <w:rsid w:val="00EA25C3"/>
    <w:rsid w:val="00EA2B6D"/>
    <w:rsid w:val="00EA3E6B"/>
    <w:rsid w:val="00EA585E"/>
    <w:rsid w:val="00EA5E24"/>
    <w:rsid w:val="00EA69FB"/>
    <w:rsid w:val="00EB024E"/>
    <w:rsid w:val="00EB3B60"/>
    <w:rsid w:val="00EB3F17"/>
    <w:rsid w:val="00EB429B"/>
    <w:rsid w:val="00EB608F"/>
    <w:rsid w:val="00EB6F17"/>
    <w:rsid w:val="00EB74CF"/>
    <w:rsid w:val="00EC0381"/>
    <w:rsid w:val="00EC04B3"/>
    <w:rsid w:val="00EC07BA"/>
    <w:rsid w:val="00EC1567"/>
    <w:rsid w:val="00EC231D"/>
    <w:rsid w:val="00EC530D"/>
    <w:rsid w:val="00EC55D9"/>
    <w:rsid w:val="00EC6A54"/>
    <w:rsid w:val="00EC7BC3"/>
    <w:rsid w:val="00EC7CAD"/>
    <w:rsid w:val="00ED12DA"/>
    <w:rsid w:val="00ED2D0D"/>
    <w:rsid w:val="00ED6DCE"/>
    <w:rsid w:val="00ED6DEC"/>
    <w:rsid w:val="00ED7158"/>
    <w:rsid w:val="00ED7E69"/>
    <w:rsid w:val="00EE0C09"/>
    <w:rsid w:val="00EE1B0A"/>
    <w:rsid w:val="00EE1F76"/>
    <w:rsid w:val="00EE26F5"/>
    <w:rsid w:val="00EE2D33"/>
    <w:rsid w:val="00EE39A7"/>
    <w:rsid w:val="00EE3B84"/>
    <w:rsid w:val="00EE40B1"/>
    <w:rsid w:val="00EF19F7"/>
    <w:rsid w:val="00EF22F6"/>
    <w:rsid w:val="00EF2C28"/>
    <w:rsid w:val="00EF3B0C"/>
    <w:rsid w:val="00F02560"/>
    <w:rsid w:val="00F02B46"/>
    <w:rsid w:val="00F04AAA"/>
    <w:rsid w:val="00F05DF0"/>
    <w:rsid w:val="00F07B50"/>
    <w:rsid w:val="00F07BD2"/>
    <w:rsid w:val="00F10913"/>
    <w:rsid w:val="00F10C58"/>
    <w:rsid w:val="00F10D31"/>
    <w:rsid w:val="00F130CD"/>
    <w:rsid w:val="00F14422"/>
    <w:rsid w:val="00F14BD7"/>
    <w:rsid w:val="00F16D95"/>
    <w:rsid w:val="00F17445"/>
    <w:rsid w:val="00F17D02"/>
    <w:rsid w:val="00F21E8F"/>
    <w:rsid w:val="00F22C7F"/>
    <w:rsid w:val="00F23031"/>
    <w:rsid w:val="00F26FDD"/>
    <w:rsid w:val="00F2708B"/>
    <w:rsid w:val="00F302C2"/>
    <w:rsid w:val="00F304E7"/>
    <w:rsid w:val="00F30517"/>
    <w:rsid w:val="00F3060A"/>
    <w:rsid w:val="00F30A35"/>
    <w:rsid w:val="00F30A80"/>
    <w:rsid w:val="00F324DB"/>
    <w:rsid w:val="00F32FD2"/>
    <w:rsid w:val="00F34140"/>
    <w:rsid w:val="00F36FF0"/>
    <w:rsid w:val="00F37844"/>
    <w:rsid w:val="00F37A6B"/>
    <w:rsid w:val="00F37FD6"/>
    <w:rsid w:val="00F40A51"/>
    <w:rsid w:val="00F41D10"/>
    <w:rsid w:val="00F44636"/>
    <w:rsid w:val="00F4488A"/>
    <w:rsid w:val="00F45889"/>
    <w:rsid w:val="00F45B0B"/>
    <w:rsid w:val="00F470F6"/>
    <w:rsid w:val="00F508E2"/>
    <w:rsid w:val="00F5178B"/>
    <w:rsid w:val="00F53D6C"/>
    <w:rsid w:val="00F54A93"/>
    <w:rsid w:val="00F54F08"/>
    <w:rsid w:val="00F5518E"/>
    <w:rsid w:val="00F55B9D"/>
    <w:rsid w:val="00F55C51"/>
    <w:rsid w:val="00F5619C"/>
    <w:rsid w:val="00F562E2"/>
    <w:rsid w:val="00F56735"/>
    <w:rsid w:val="00F60639"/>
    <w:rsid w:val="00F62060"/>
    <w:rsid w:val="00F65CB0"/>
    <w:rsid w:val="00F65DA6"/>
    <w:rsid w:val="00F667D3"/>
    <w:rsid w:val="00F66C2B"/>
    <w:rsid w:val="00F67E76"/>
    <w:rsid w:val="00F7190F"/>
    <w:rsid w:val="00F71C5B"/>
    <w:rsid w:val="00F73EA2"/>
    <w:rsid w:val="00F749F7"/>
    <w:rsid w:val="00F76121"/>
    <w:rsid w:val="00F76C01"/>
    <w:rsid w:val="00F801D7"/>
    <w:rsid w:val="00F8077B"/>
    <w:rsid w:val="00F83F87"/>
    <w:rsid w:val="00F8424C"/>
    <w:rsid w:val="00F84577"/>
    <w:rsid w:val="00F848DF"/>
    <w:rsid w:val="00F85878"/>
    <w:rsid w:val="00F92514"/>
    <w:rsid w:val="00F9353F"/>
    <w:rsid w:val="00F935F1"/>
    <w:rsid w:val="00F946DC"/>
    <w:rsid w:val="00F96508"/>
    <w:rsid w:val="00F96E26"/>
    <w:rsid w:val="00F97D9A"/>
    <w:rsid w:val="00FA0E97"/>
    <w:rsid w:val="00FA1234"/>
    <w:rsid w:val="00FA21CD"/>
    <w:rsid w:val="00FA29BA"/>
    <w:rsid w:val="00FA30FD"/>
    <w:rsid w:val="00FA3B65"/>
    <w:rsid w:val="00FA4FF4"/>
    <w:rsid w:val="00FA52B1"/>
    <w:rsid w:val="00FA55BC"/>
    <w:rsid w:val="00FA666C"/>
    <w:rsid w:val="00FA749D"/>
    <w:rsid w:val="00FB1920"/>
    <w:rsid w:val="00FB2359"/>
    <w:rsid w:val="00FB304B"/>
    <w:rsid w:val="00FB336E"/>
    <w:rsid w:val="00FB7169"/>
    <w:rsid w:val="00FC034E"/>
    <w:rsid w:val="00FC0FDD"/>
    <w:rsid w:val="00FC207A"/>
    <w:rsid w:val="00FC286C"/>
    <w:rsid w:val="00FC352A"/>
    <w:rsid w:val="00FD37C6"/>
    <w:rsid w:val="00FD3ABC"/>
    <w:rsid w:val="00FD62F2"/>
    <w:rsid w:val="00FD7783"/>
    <w:rsid w:val="00FD7CBE"/>
    <w:rsid w:val="00FE32A7"/>
    <w:rsid w:val="00FE4AD8"/>
    <w:rsid w:val="00FE57E3"/>
    <w:rsid w:val="00FE6078"/>
    <w:rsid w:val="00FE635A"/>
    <w:rsid w:val="00FF07DD"/>
    <w:rsid w:val="00FF16FD"/>
    <w:rsid w:val="00FF17CD"/>
    <w:rsid w:val="00FF327F"/>
    <w:rsid w:val="00FF3D25"/>
    <w:rsid w:val="00FF43DF"/>
    <w:rsid w:val="00FF5F04"/>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338FF"/>
  <w15:docId w15:val="{F2B3C1DA-9CEC-4AF6-BB23-6726F61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50C"/>
    <w:rPr>
      <w:rFonts w:asciiTheme="minorHAnsi" w:hAnsiTheme="minorHAnsi" w:cstheme="minorBidi"/>
    </w:rPr>
  </w:style>
  <w:style w:type="paragraph" w:styleId="Heading1">
    <w:name w:val="heading 1"/>
    <w:basedOn w:val="Normal"/>
    <w:next w:val="BodyText"/>
    <w:link w:val="Heading1Char"/>
    <w:uiPriority w:val="9"/>
    <w:qFormat/>
    <w:rsid w:val="0080050C"/>
    <w:pPr>
      <w:keepNext/>
      <w:keepLines/>
      <w:pageBreakBefore/>
      <w:spacing w:after="0" w:line="480" w:lineRule="auto"/>
      <w:jc w:val="center"/>
      <w:outlineLvl w:val="0"/>
    </w:pPr>
    <w:rPr>
      <w:rFonts w:ascii="Times New Roman" w:eastAsiaTheme="majorEastAsia" w:hAnsi="Times New Roman" w:cs="Times New Roman"/>
      <w:bCs/>
      <w:caps/>
    </w:rPr>
  </w:style>
  <w:style w:type="paragraph" w:styleId="Heading2">
    <w:name w:val="heading 2"/>
    <w:basedOn w:val="Normal"/>
    <w:next w:val="BodyText"/>
    <w:link w:val="Heading2Char"/>
    <w:uiPriority w:val="9"/>
    <w:unhideWhenUsed/>
    <w:qFormat/>
    <w:rsid w:val="0080050C"/>
    <w:pPr>
      <w:keepNext/>
      <w:keepLines/>
      <w:spacing w:after="0" w:line="480" w:lineRule="auto"/>
      <w:outlineLvl w:val="1"/>
    </w:pPr>
    <w:rPr>
      <w:rFonts w:ascii="Times New Roman" w:eastAsiaTheme="majorEastAsia" w:hAnsi="Times New Roman" w:cs="Times New Roman"/>
      <w:b/>
      <w:bCs/>
    </w:rPr>
  </w:style>
  <w:style w:type="paragraph" w:styleId="Heading3">
    <w:name w:val="heading 3"/>
    <w:basedOn w:val="Normal"/>
    <w:next w:val="BodyText"/>
    <w:link w:val="Heading3Char"/>
    <w:uiPriority w:val="9"/>
    <w:semiHidden/>
    <w:unhideWhenUsed/>
    <w:qFormat/>
    <w:rsid w:val="0080050C"/>
    <w:pPr>
      <w:keepNext/>
      <w:keepLines/>
      <w:spacing w:after="0" w:line="480" w:lineRule="auto"/>
      <w:outlineLvl w:val="2"/>
    </w:pPr>
    <w:rPr>
      <w:rFonts w:ascii="Times New Roman" w:eastAsiaTheme="majorEastAsia" w:hAnsi="Times New Roman" w:cs="Times New Roman"/>
      <w:bCs/>
      <w:i/>
    </w:rPr>
  </w:style>
  <w:style w:type="paragraph" w:styleId="Heading4">
    <w:name w:val="heading 4"/>
    <w:basedOn w:val="Normal"/>
    <w:next w:val="BodyText"/>
    <w:link w:val="Heading4Char"/>
    <w:uiPriority w:val="9"/>
    <w:semiHidden/>
    <w:unhideWhenUsed/>
    <w:qFormat/>
    <w:rsid w:val="0080050C"/>
    <w:pPr>
      <w:keepNext/>
      <w:keepLines/>
      <w:spacing w:before="200" w:after="0"/>
      <w:outlineLvl w:val="3"/>
    </w:pPr>
    <w:rPr>
      <w:rFonts w:asciiTheme="majorHAnsi" w:eastAsiaTheme="majorEastAsia" w:hAnsiTheme="majorHAnsi" w:cstheme="majorBidi"/>
      <w:b/>
      <w:bCs/>
      <w:color w:val="4472C4" w:themeColor="accent1"/>
    </w:rPr>
  </w:style>
  <w:style w:type="paragraph" w:styleId="Heading5">
    <w:name w:val="heading 5"/>
    <w:basedOn w:val="Normal"/>
    <w:next w:val="BodyText"/>
    <w:link w:val="Heading5Char"/>
    <w:uiPriority w:val="9"/>
    <w:semiHidden/>
    <w:unhideWhenUsed/>
    <w:qFormat/>
    <w:rsid w:val="0080050C"/>
    <w:pPr>
      <w:keepNext/>
      <w:keepLines/>
      <w:spacing w:before="200" w:after="0"/>
      <w:outlineLvl w:val="4"/>
    </w:pPr>
    <w:rPr>
      <w:rFonts w:asciiTheme="majorHAnsi" w:eastAsiaTheme="majorEastAsia" w:hAnsiTheme="majorHAnsi" w:cstheme="majorBidi"/>
      <w:i/>
      <w:iCs/>
      <w:color w:val="4472C4" w:themeColor="accent1"/>
    </w:rPr>
  </w:style>
  <w:style w:type="paragraph" w:styleId="Heading6">
    <w:name w:val="heading 6"/>
    <w:basedOn w:val="Normal"/>
    <w:next w:val="BodyText"/>
    <w:link w:val="Heading6Char"/>
    <w:uiPriority w:val="9"/>
    <w:semiHidden/>
    <w:unhideWhenUsed/>
    <w:qFormat/>
    <w:rsid w:val="0080050C"/>
    <w:pPr>
      <w:keepNext/>
      <w:keepLines/>
      <w:spacing w:before="200" w:after="0"/>
      <w:outlineLvl w:val="5"/>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80050C"/>
    <w:pPr>
      <w:keepNext/>
      <w:keepLines/>
      <w:spacing w:after="0" w:line="480" w:lineRule="auto"/>
      <w:jc w:val="center"/>
    </w:pPr>
    <w:rPr>
      <w:rFonts w:ascii="Times New Roman" w:eastAsiaTheme="majorEastAsia" w:hAnsi="Times New Roman" w:cs="Times New Roman"/>
      <w:bCs/>
    </w:rPr>
  </w:style>
  <w:style w:type="paragraph" w:styleId="BodyText">
    <w:name w:val="Body Text"/>
    <w:basedOn w:val="Normal"/>
    <w:link w:val="BodyTextChar"/>
    <w:qFormat/>
    <w:rsid w:val="0080050C"/>
    <w:pPr>
      <w:spacing w:after="0" w:line="480" w:lineRule="auto"/>
      <w:ind w:firstLine="720"/>
    </w:pPr>
    <w:rPr>
      <w:rFonts w:ascii="Times New Roman" w:hAnsi="Times New Roman" w:cs="Times New Roman"/>
    </w:rPr>
  </w:style>
  <w:style w:type="character" w:customStyle="1" w:styleId="BodyTextChar">
    <w:name w:val="Body Text Char"/>
    <w:basedOn w:val="DefaultParagraphFont"/>
    <w:link w:val="BodyText"/>
    <w:rsid w:val="0080050C"/>
    <w:rPr>
      <w:bCs w:val="0"/>
    </w:rPr>
  </w:style>
  <w:style w:type="paragraph" w:customStyle="1" w:styleId="Author">
    <w:name w:val="Author"/>
    <w:next w:val="BodyText"/>
    <w:qFormat/>
    <w:rsid w:val="0080050C"/>
    <w:pPr>
      <w:keepNext/>
      <w:keepLines/>
      <w:spacing w:line="480" w:lineRule="auto"/>
      <w:jc w:val="center"/>
    </w:pPr>
  </w:style>
  <w:style w:type="character" w:customStyle="1" w:styleId="Heading1Char">
    <w:name w:val="Heading 1 Char"/>
    <w:basedOn w:val="DefaultParagraphFont"/>
    <w:link w:val="Heading1"/>
    <w:uiPriority w:val="9"/>
    <w:rsid w:val="0080050C"/>
    <w:rPr>
      <w:rFonts w:eastAsiaTheme="majorEastAsia"/>
      <w:caps/>
    </w:rPr>
  </w:style>
  <w:style w:type="character" w:customStyle="1" w:styleId="Heading2Char">
    <w:name w:val="Heading 2 Char"/>
    <w:basedOn w:val="DefaultParagraphFont"/>
    <w:link w:val="Heading2"/>
    <w:uiPriority w:val="9"/>
    <w:rsid w:val="0080050C"/>
    <w:rPr>
      <w:rFonts w:eastAsiaTheme="majorEastAsia"/>
      <w:b/>
    </w:rPr>
  </w:style>
  <w:style w:type="character" w:customStyle="1" w:styleId="Heading3Char">
    <w:name w:val="Heading 3 Char"/>
    <w:basedOn w:val="DefaultParagraphFont"/>
    <w:link w:val="Heading3"/>
    <w:uiPriority w:val="9"/>
    <w:rsid w:val="0080050C"/>
    <w:rPr>
      <w:rFonts w:eastAsiaTheme="majorEastAsia"/>
      <w:i/>
    </w:rPr>
  </w:style>
  <w:style w:type="character" w:customStyle="1" w:styleId="Heading4Char">
    <w:name w:val="Heading 4 Char"/>
    <w:basedOn w:val="DefaultParagraphFont"/>
    <w:link w:val="Heading4"/>
    <w:uiPriority w:val="9"/>
    <w:rsid w:val="0080050C"/>
    <w:rPr>
      <w:rFonts w:asciiTheme="majorHAnsi" w:eastAsiaTheme="majorEastAsia" w:hAnsiTheme="majorHAnsi" w:cstheme="majorBidi"/>
      <w:b/>
      <w:color w:val="4472C4" w:themeColor="accent1"/>
    </w:rPr>
  </w:style>
  <w:style w:type="character" w:customStyle="1" w:styleId="Heading5Char">
    <w:name w:val="Heading 5 Char"/>
    <w:basedOn w:val="DefaultParagraphFont"/>
    <w:link w:val="Heading5"/>
    <w:uiPriority w:val="9"/>
    <w:rsid w:val="0080050C"/>
    <w:rPr>
      <w:rFonts w:asciiTheme="majorHAnsi" w:eastAsiaTheme="majorEastAsia" w:hAnsiTheme="majorHAnsi" w:cstheme="majorBidi"/>
      <w:bCs w:val="0"/>
      <w:i/>
      <w:iCs/>
      <w:color w:val="4472C4" w:themeColor="accent1"/>
    </w:rPr>
  </w:style>
  <w:style w:type="character" w:customStyle="1" w:styleId="Heading6Char">
    <w:name w:val="Heading 6 Char"/>
    <w:basedOn w:val="DefaultParagraphFont"/>
    <w:link w:val="Heading6"/>
    <w:uiPriority w:val="9"/>
    <w:rsid w:val="0080050C"/>
    <w:rPr>
      <w:rFonts w:asciiTheme="majorHAnsi" w:eastAsiaTheme="majorEastAsia" w:hAnsiTheme="majorHAnsi" w:cstheme="majorBidi"/>
      <w:bCs w:val="0"/>
      <w:color w:val="4472C4" w:themeColor="accent1"/>
    </w:rPr>
  </w:style>
  <w:style w:type="paragraph" w:customStyle="1" w:styleId="FirstParagraph">
    <w:name w:val="First Paragraph"/>
    <w:basedOn w:val="BodyText"/>
    <w:next w:val="BodyText"/>
    <w:qFormat/>
    <w:rsid w:val="0080050C"/>
  </w:style>
  <w:style w:type="paragraph" w:customStyle="1" w:styleId="Compact">
    <w:name w:val="Compact"/>
    <w:basedOn w:val="BodyText"/>
    <w:qFormat/>
    <w:rsid w:val="0080050C"/>
    <w:pPr>
      <w:spacing w:before="36" w:after="36"/>
    </w:pPr>
  </w:style>
  <w:style w:type="character" w:customStyle="1" w:styleId="TitleChar">
    <w:name w:val="Title Char"/>
    <w:basedOn w:val="DefaultParagraphFont"/>
    <w:link w:val="Title"/>
    <w:rsid w:val="0080050C"/>
    <w:rPr>
      <w:rFonts w:eastAsiaTheme="majorEastAsia"/>
    </w:rPr>
  </w:style>
  <w:style w:type="paragraph" w:styleId="Subtitle">
    <w:name w:val="Subtitle"/>
    <w:basedOn w:val="Normal"/>
    <w:next w:val="Normal"/>
    <w:link w:val="SubtitleChar"/>
    <w:uiPriority w:val="11"/>
    <w:qFormat/>
    <w:pPr>
      <w:keepNext/>
      <w:keepLines/>
      <w:spacing w:before="240" w:after="0" w:line="480" w:lineRule="auto"/>
      <w:jc w:val="center"/>
    </w:pPr>
    <w:rPr>
      <w:rFonts w:ascii="Times New Roman" w:eastAsia="Times New Roman" w:hAnsi="Times New Roman" w:cs="Times New Roman"/>
      <w:sz w:val="30"/>
      <w:szCs w:val="30"/>
    </w:rPr>
  </w:style>
  <w:style w:type="character" w:customStyle="1" w:styleId="SubtitleChar">
    <w:name w:val="Subtitle Char"/>
    <w:basedOn w:val="DefaultParagraphFont"/>
    <w:link w:val="Subtitle"/>
    <w:rsid w:val="0080050C"/>
    <w:rPr>
      <w:rFonts w:eastAsiaTheme="majorEastAsia"/>
      <w:sz w:val="30"/>
      <w:szCs w:val="30"/>
    </w:rPr>
  </w:style>
  <w:style w:type="paragraph" w:styleId="Date">
    <w:name w:val="Date"/>
    <w:next w:val="BodyText"/>
    <w:link w:val="DateChar"/>
    <w:qFormat/>
    <w:rsid w:val="0080050C"/>
    <w:pPr>
      <w:keepNext/>
      <w:keepLines/>
      <w:jc w:val="center"/>
    </w:pPr>
    <w:rPr>
      <w:rFonts w:asciiTheme="minorHAnsi" w:hAnsiTheme="minorHAnsi" w:cstheme="minorBidi"/>
    </w:rPr>
  </w:style>
  <w:style w:type="character" w:customStyle="1" w:styleId="DateChar">
    <w:name w:val="Date Char"/>
    <w:basedOn w:val="DefaultParagraphFont"/>
    <w:link w:val="Date"/>
    <w:rsid w:val="0080050C"/>
    <w:rPr>
      <w:rFonts w:asciiTheme="minorHAnsi" w:hAnsiTheme="minorHAnsi" w:cstheme="minorBidi"/>
      <w:bCs w:val="0"/>
    </w:rPr>
  </w:style>
  <w:style w:type="paragraph" w:customStyle="1" w:styleId="Abstract">
    <w:name w:val="Abstract"/>
    <w:basedOn w:val="Normal"/>
    <w:next w:val="BodyText"/>
    <w:qFormat/>
    <w:rsid w:val="0080050C"/>
    <w:pPr>
      <w:keepNext/>
      <w:keepLines/>
      <w:spacing w:after="0" w:line="480" w:lineRule="auto"/>
    </w:pPr>
    <w:rPr>
      <w:rFonts w:ascii="Times New Roman" w:hAnsi="Times New Roman" w:cs="Times New Roman"/>
    </w:rPr>
  </w:style>
  <w:style w:type="paragraph" w:styleId="Bibliography">
    <w:name w:val="Bibliography"/>
    <w:basedOn w:val="Normal"/>
    <w:qFormat/>
    <w:rsid w:val="0080050C"/>
    <w:pPr>
      <w:spacing w:after="0" w:line="480" w:lineRule="auto"/>
      <w:ind w:left="720" w:hanging="720"/>
    </w:pPr>
    <w:rPr>
      <w:rFonts w:ascii="Times New Roman" w:hAnsi="Times New Roman" w:cs="Times New Roman"/>
    </w:rPr>
  </w:style>
  <w:style w:type="paragraph" w:styleId="BlockText">
    <w:name w:val="Block Text"/>
    <w:basedOn w:val="BodyText"/>
    <w:next w:val="BodyText"/>
    <w:uiPriority w:val="9"/>
    <w:unhideWhenUsed/>
    <w:qFormat/>
    <w:rsid w:val="0080050C"/>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80050C"/>
  </w:style>
  <w:style w:type="character" w:customStyle="1" w:styleId="FootnoteTextChar">
    <w:name w:val="Footnote Text Char"/>
    <w:basedOn w:val="DefaultParagraphFont"/>
    <w:link w:val="FootnoteText"/>
    <w:uiPriority w:val="9"/>
    <w:rsid w:val="0080050C"/>
    <w:rPr>
      <w:rFonts w:asciiTheme="minorHAnsi" w:hAnsiTheme="minorHAnsi" w:cstheme="minorBidi"/>
      <w:bCs w:val="0"/>
    </w:rPr>
  </w:style>
  <w:style w:type="paragraph" w:customStyle="1" w:styleId="DefinitionTerm">
    <w:name w:val="Definition Term"/>
    <w:basedOn w:val="Normal"/>
    <w:next w:val="Definition"/>
    <w:rsid w:val="0080050C"/>
    <w:pPr>
      <w:keepNext/>
      <w:keepLines/>
      <w:spacing w:after="0"/>
    </w:pPr>
    <w:rPr>
      <w:b/>
    </w:rPr>
  </w:style>
  <w:style w:type="paragraph" w:customStyle="1" w:styleId="Definition">
    <w:name w:val="Definition"/>
    <w:basedOn w:val="Normal"/>
    <w:rsid w:val="0080050C"/>
  </w:style>
  <w:style w:type="paragraph" w:styleId="Caption">
    <w:name w:val="caption"/>
    <w:basedOn w:val="Normal"/>
    <w:link w:val="CaptionChar"/>
    <w:rsid w:val="0080050C"/>
    <w:pPr>
      <w:spacing w:after="120"/>
    </w:pPr>
    <w:rPr>
      <w:i/>
    </w:rPr>
  </w:style>
  <w:style w:type="paragraph" w:customStyle="1" w:styleId="TableCaption">
    <w:name w:val="Table Caption"/>
    <w:basedOn w:val="Caption"/>
    <w:rsid w:val="0080050C"/>
    <w:pPr>
      <w:keepNext/>
    </w:pPr>
  </w:style>
  <w:style w:type="paragraph" w:customStyle="1" w:styleId="ImageCaption">
    <w:name w:val="Image Caption"/>
    <w:basedOn w:val="Caption"/>
    <w:rsid w:val="0080050C"/>
  </w:style>
  <w:style w:type="paragraph" w:customStyle="1" w:styleId="Figure">
    <w:name w:val="Figure"/>
    <w:basedOn w:val="Normal"/>
    <w:rsid w:val="0080050C"/>
  </w:style>
  <w:style w:type="paragraph" w:customStyle="1" w:styleId="FigurewithCaption">
    <w:name w:val="Figure with Caption"/>
    <w:basedOn w:val="Figure"/>
    <w:rsid w:val="0080050C"/>
    <w:pPr>
      <w:keepNext/>
    </w:pPr>
  </w:style>
  <w:style w:type="character" w:customStyle="1" w:styleId="CaptionChar">
    <w:name w:val="Caption Char"/>
    <w:basedOn w:val="DefaultParagraphFont"/>
    <w:link w:val="Caption"/>
    <w:rsid w:val="0080050C"/>
    <w:rPr>
      <w:rFonts w:asciiTheme="minorHAnsi" w:hAnsiTheme="minorHAnsi" w:cstheme="minorBidi"/>
      <w:bCs w:val="0"/>
      <w:i/>
    </w:rPr>
  </w:style>
  <w:style w:type="character" w:customStyle="1" w:styleId="VerbatimChar">
    <w:name w:val="Verbatim Char"/>
    <w:basedOn w:val="CaptionChar"/>
    <w:link w:val="SourceCode"/>
    <w:rsid w:val="0080050C"/>
    <w:rPr>
      <w:rFonts w:ascii="Consolas" w:hAnsi="Consolas" w:cstheme="minorBidi"/>
      <w:bCs w:val="0"/>
      <w:i/>
      <w:sz w:val="22"/>
      <w:shd w:val="clear" w:color="auto" w:fill="F8F8F8"/>
    </w:rPr>
  </w:style>
  <w:style w:type="character" w:styleId="FootnoteReference">
    <w:name w:val="footnote reference"/>
    <w:basedOn w:val="CaptionChar"/>
    <w:rsid w:val="0080050C"/>
    <w:rPr>
      <w:rFonts w:asciiTheme="minorHAnsi" w:hAnsiTheme="minorHAnsi" w:cstheme="minorBidi"/>
      <w:bCs w:val="0"/>
      <w:i/>
      <w:vertAlign w:val="superscript"/>
    </w:rPr>
  </w:style>
  <w:style w:type="character" w:styleId="Hyperlink">
    <w:name w:val="Hyperlink"/>
    <w:basedOn w:val="CaptionChar"/>
    <w:rsid w:val="0080050C"/>
    <w:rPr>
      <w:rFonts w:asciiTheme="minorHAnsi" w:hAnsiTheme="minorHAnsi" w:cstheme="minorBidi"/>
      <w:bCs w:val="0"/>
      <w:i/>
      <w:color w:val="4472C4" w:themeColor="accent1"/>
    </w:rPr>
  </w:style>
  <w:style w:type="paragraph" w:styleId="TOCHeading">
    <w:name w:val="TOC Heading"/>
    <w:basedOn w:val="Heading1"/>
    <w:next w:val="BodyText"/>
    <w:uiPriority w:val="39"/>
    <w:unhideWhenUsed/>
    <w:qFormat/>
    <w:rsid w:val="0080050C"/>
    <w:pPr>
      <w:spacing w:before="240" w:line="259" w:lineRule="auto"/>
      <w:outlineLvl w:val="9"/>
    </w:pPr>
    <w:rPr>
      <w:b/>
      <w:bCs w:val="0"/>
      <w:color w:val="2F5496" w:themeColor="accent1" w:themeShade="BF"/>
    </w:rPr>
  </w:style>
  <w:style w:type="paragraph" w:customStyle="1" w:styleId="SourceCode">
    <w:name w:val="Source Code"/>
    <w:basedOn w:val="Normal"/>
    <w:link w:val="VerbatimChar"/>
    <w:rsid w:val="0080050C"/>
    <w:pPr>
      <w:shd w:val="clear" w:color="auto" w:fill="F8F8F8"/>
      <w:wordWrap w:val="0"/>
    </w:pPr>
    <w:rPr>
      <w:rFonts w:ascii="Consolas" w:hAnsi="Consolas"/>
      <w:i/>
      <w:sz w:val="22"/>
    </w:rPr>
  </w:style>
  <w:style w:type="character" w:customStyle="1" w:styleId="KeywordTok">
    <w:name w:val="KeywordTok"/>
    <w:basedOn w:val="VerbatimChar"/>
    <w:rsid w:val="0080050C"/>
    <w:rPr>
      <w:rFonts w:ascii="Consolas" w:hAnsi="Consolas" w:cstheme="minorBidi"/>
      <w:b/>
      <w:bCs w:val="0"/>
      <w:i/>
      <w:color w:val="204A87"/>
      <w:sz w:val="22"/>
      <w:shd w:val="clear" w:color="auto" w:fill="F8F8F8"/>
    </w:rPr>
  </w:style>
  <w:style w:type="character" w:customStyle="1" w:styleId="DataTypeTok">
    <w:name w:val="DataTypeTok"/>
    <w:basedOn w:val="VerbatimChar"/>
    <w:rsid w:val="0080050C"/>
    <w:rPr>
      <w:rFonts w:ascii="Consolas" w:hAnsi="Consolas" w:cstheme="minorBidi"/>
      <w:bCs w:val="0"/>
      <w:i/>
      <w:color w:val="204A87"/>
      <w:sz w:val="22"/>
      <w:shd w:val="clear" w:color="auto" w:fill="F8F8F8"/>
    </w:rPr>
  </w:style>
  <w:style w:type="character" w:customStyle="1" w:styleId="DecValTok">
    <w:name w:val="DecValTok"/>
    <w:basedOn w:val="VerbatimChar"/>
    <w:rsid w:val="0080050C"/>
    <w:rPr>
      <w:rFonts w:ascii="Consolas" w:hAnsi="Consolas" w:cstheme="minorBidi"/>
      <w:bCs w:val="0"/>
      <w:i/>
      <w:color w:val="0000CF"/>
      <w:sz w:val="22"/>
      <w:shd w:val="clear" w:color="auto" w:fill="F8F8F8"/>
    </w:rPr>
  </w:style>
  <w:style w:type="character" w:customStyle="1" w:styleId="BaseNTok">
    <w:name w:val="BaseNTok"/>
    <w:basedOn w:val="VerbatimChar"/>
    <w:rsid w:val="0080050C"/>
    <w:rPr>
      <w:rFonts w:ascii="Consolas" w:hAnsi="Consolas" w:cstheme="minorBidi"/>
      <w:bCs w:val="0"/>
      <w:i/>
      <w:color w:val="0000CF"/>
      <w:sz w:val="22"/>
      <w:shd w:val="clear" w:color="auto" w:fill="F8F8F8"/>
    </w:rPr>
  </w:style>
  <w:style w:type="character" w:customStyle="1" w:styleId="FloatTok">
    <w:name w:val="FloatTok"/>
    <w:basedOn w:val="VerbatimChar"/>
    <w:rsid w:val="0080050C"/>
    <w:rPr>
      <w:rFonts w:ascii="Consolas" w:hAnsi="Consolas" w:cstheme="minorBidi"/>
      <w:bCs w:val="0"/>
      <w:i/>
      <w:color w:val="0000CF"/>
      <w:sz w:val="22"/>
      <w:shd w:val="clear" w:color="auto" w:fill="F8F8F8"/>
    </w:rPr>
  </w:style>
  <w:style w:type="character" w:customStyle="1" w:styleId="ConstantTok">
    <w:name w:val="ConstantTok"/>
    <w:basedOn w:val="VerbatimChar"/>
    <w:rsid w:val="0080050C"/>
    <w:rPr>
      <w:rFonts w:ascii="Consolas" w:hAnsi="Consolas" w:cstheme="minorBidi"/>
      <w:bCs w:val="0"/>
      <w:i/>
      <w:color w:val="000000"/>
      <w:sz w:val="22"/>
      <w:shd w:val="clear" w:color="auto" w:fill="F8F8F8"/>
    </w:rPr>
  </w:style>
  <w:style w:type="character" w:customStyle="1" w:styleId="CharTok">
    <w:name w:val="CharTok"/>
    <w:basedOn w:val="VerbatimChar"/>
    <w:rsid w:val="0080050C"/>
    <w:rPr>
      <w:rFonts w:ascii="Consolas" w:hAnsi="Consolas" w:cstheme="minorBidi"/>
      <w:bCs w:val="0"/>
      <w:i/>
      <w:color w:val="4E9A06"/>
      <w:sz w:val="22"/>
      <w:shd w:val="clear" w:color="auto" w:fill="F8F8F8"/>
    </w:rPr>
  </w:style>
  <w:style w:type="character" w:customStyle="1" w:styleId="SpecialCharTok">
    <w:name w:val="SpecialCharTok"/>
    <w:basedOn w:val="VerbatimChar"/>
    <w:rsid w:val="0080050C"/>
    <w:rPr>
      <w:rFonts w:ascii="Consolas" w:hAnsi="Consolas" w:cstheme="minorBidi"/>
      <w:bCs w:val="0"/>
      <w:i/>
      <w:color w:val="000000"/>
      <w:sz w:val="22"/>
      <w:shd w:val="clear" w:color="auto" w:fill="F8F8F8"/>
    </w:rPr>
  </w:style>
  <w:style w:type="character" w:customStyle="1" w:styleId="StringTok">
    <w:name w:val="StringTok"/>
    <w:basedOn w:val="VerbatimChar"/>
    <w:rsid w:val="0080050C"/>
    <w:rPr>
      <w:rFonts w:ascii="Consolas" w:hAnsi="Consolas" w:cstheme="minorBidi"/>
      <w:bCs w:val="0"/>
      <w:i/>
      <w:color w:val="4E9A06"/>
      <w:sz w:val="22"/>
      <w:shd w:val="clear" w:color="auto" w:fill="F8F8F8"/>
    </w:rPr>
  </w:style>
  <w:style w:type="character" w:customStyle="1" w:styleId="VerbatimStringTok">
    <w:name w:val="VerbatimStringTok"/>
    <w:basedOn w:val="VerbatimChar"/>
    <w:rsid w:val="0080050C"/>
    <w:rPr>
      <w:rFonts w:ascii="Consolas" w:hAnsi="Consolas" w:cstheme="minorBidi"/>
      <w:bCs w:val="0"/>
      <w:i/>
      <w:color w:val="4E9A06"/>
      <w:sz w:val="22"/>
      <w:shd w:val="clear" w:color="auto" w:fill="F8F8F8"/>
    </w:rPr>
  </w:style>
  <w:style w:type="character" w:customStyle="1" w:styleId="SpecialStringTok">
    <w:name w:val="SpecialStringTok"/>
    <w:basedOn w:val="VerbatimChar"/>
    <w:rsid w:val="0080050C"/>
    <w:rPr>
      <w:rFonts w:ascii="Consolas" w:hAnsi="Consolas" w:cstheme="minorBidi"/>
      <w:bCs w:val="0"/>
      <w:i/>
      <w:color w:val="4E9A06"/>
      <w:sz w:val="22"/>
      <w:shd w:val="clear" w:color="auto" w:fill="F8F8F8"/>
    </w:rPr>
  </w:style>
  <w:style w:type="character" w:customStyle="1" w:styleId="ImportTok">
    <w:name w:val="ImportTok"/>
    <w:basedOn w:val="VerbatimChar"/>
    <w:rsid w:val="0080050C"/>
    <w:rPr>
      <w:rFonts w:ascii="Consolas" w:hAnsi="Consolas" w:cstheme="minorBidi"/>
      <w:bCs w:val="0"/>
      <w:i/>
      <w:sz w:val="22"/>
      <w:shd w:val="clear" w:color="auto" w:fill="F8F8F8"/>
    </w:rPr>
  </w:style>
  <w:style w:type="character" w:customStyle="1" w:styleId="CommentTok">
    <w:name w:val="CommentTok"/>
    <w:basedOn w:val="VerbatimChar"/>
    <w:rsid w:val="0080050C"/>
    <w:rPr>
      <w:rFonts w:ascii="Consolas" w:hAnsi="Consolas" w:cstheme="minorBidi"/>
      <w:bCs w:val="0"/>
      <w:i w:val="0"/>
      <w:color w:val="8F5902"/>
      <w:sz w:val="22"/>
      <w:shd w:val="clear" w:color="auto" w:fill="F8F8F8"/>
    </w:rPr>
  </w:style>
  <w:style w:type="character" w:customStyle="1" w:styleId="DocumentationTok">
    <w:name w:val="DocumentationTok"/>
    <w:basedOn w:val="VerbatimChar"/>
    <w:rsid w:val="0080050C"/>
    <w:rPr>
      <w:rFonts w:ascii="Consolas" w:hAnsi="Consolas" w:cstheme="minorBidi"/>
      <w:b/>
      <w:bCs w:val="0"/>
      <w:i w:val="0"/>
      <w:color w:val="8F5902"/>
      <w:sz w:val="22"/>
      <w:shd w:val="clear" w:color="auto" w:fill="F8F8F8"/>
    </w:rPr>
  </w:style>
  <w:style w:type="character" w:customStyle="1" w:styleId="AnnotationTok">
    <w:name w:val="AnnotationTok"/>
    <w:basedOn w:val="VerbatimChar"/>
    <w:rsid w:val="0080050C"/>
    <w:rPr>
      <w:rFonts w:ascii="Consolas" w:hAnsi="Consolas" w:cstheme="minorBidi"/>
      <w:b/>
      <w:bCs w:val="0"/>
      <w:i w:val="0"/>
      <w:color w:val="8F5902"/>
      <w:sz w:val="22"/>
      <w:shd w:val="clear" w:color="auto" w:fill="F8F8F8"/>
    </w:rPr>
  </w:style>
  <w:style w:type="character" w:customStyle="1" w:styleId="CommentVarTok">
    <w:name w:val="CommentVarTok"/>
    <w:basedOn w:val="VerbatimChar"/>
    <w:rsid w:val="0080050C"/>
    <w:rPr>
      <w:rFonts w:ascii="Consolas" w:hAnsi="Consolas" w:cstheme="minorBidi"/>
      <w:b/>
      <w:bCs w:val="0"/>
      <w:i w:val="0"/>
      <w:color w:val="8F5902"/>
      <w:sz w:val="22"/>
      <w:shd w:val="clear" w:color="auto" w:fill="F8F8F8"/>
    </w:rPr>
  </w:style>
  <w:style w:type="character" w:customStyle="1" w:styleId="OtherTok">
    <w:name w:val="OtherTok"/>
    <w:basedOn w:val="VerbatimChar"/>
    <w:rsid w:val="0080050C"/>
    <w:rPr>
      <w:rFonts w:ascii="Consolas" w:hAnsi="Consolas" w:cstheme="minorBidi"/>
      <w:bCs w:val="0"/>
      <w:i/>
      <w:color w:val="8F5902"/>
      <w:sz w:val="22"/>
      <w:shd w:val="clear" w:color="auto" w:fill="F8F8F8"/>
    </w:rPr>
  </w:style>
  <w:style w:type="character" w:customStyle="1" w:styleId="FunctionTok">
    <w:name w:val="FunctionTok"/>
    <w:basedOn w:val="VerbatimChar"/>
    <w:rsid w:val="0080050C"/>
    <w:rPr>
      <w:rFonts w:ascii="Consolas" w:hAnsi="Consolas" w:cstheme="minorBidi"/>
      <w:bCs w:val="0"/>
      <w:i/>
      <w:color w:val="000000"/>
      <w:sz w:val="22"/>
      <w:shd w:val="clear" w:color="auto" w:fill="F8F8F8"/>
    </w:rPr>
  </w:style>
  <w:style w:type="character" w:customStyle="1" w:styleId="VariableTok">
    <w:name w:val="VariableTok"/>
    <w:basedOn w:val="VerbatimChar"/>
    <w:rsid w:val="0080050C"/>
    <w:rPr>
      <w:rFonts w:ascii="Consolas" w:hAnsi="Consolas" w:cstheme="minorBidi"/>
      <w:bCs w:val="0"/>
      <w:i/>
      <w:color w:val="000000"/>
      <w:sz w:val="22"/>
      <w:shd w:val="clear" w:color="auto" w:fill="F8F8F8"/>
    </w:rPr>
  </w:style>
  <w:style w:type="character" w:customStyle="1" w:styleId="ControlFlowTok">
    <w:name w:val="ControlFlowTok"/>
    <w:basedOn w:val="VerbatimChar"/>
    <w:rsid w:val="0080050C"/>
    <w:rPr>
      <w:rFonts w:ascii="Consolas" w:hAnsi="Consolas" w:cstheme="minorBidi"/>
      <w:b/>
      <w:bCs w:val="0"/>
      <w:i/>
      <w:color w:val="204A87"/>
      <w:sz w:val="22"/>
      <w:shd w:val="clear" w:color="auto" w:fill="F8F8F8"/>
    </w:rPr>
  </w:style>
  <w:style w:type="character" w:customStyle="1" w:styleId="OperatorTok">
    <w:name w:val="OperatorTok"/>
    <w:basedOn w:val="VerbatimChar"/>
    <w:rsid w:val="0080050C"/>
    <w:rPr>
      <w:rFonts w:ascii="Consolas" w:hAnsi="Consolas" w:cstheme="minorBidi"/>
      <w:b/>
      <w:bCs w:val="0"/>
      <w:i/>
      <w:color w:val="CE5C00"/>
      <w:sz w:val="22"/>
      <w:shd w:val="clear" w:color="auto" w:fill="F8F8F8"/>
    </w:rPr>
  </w:style>
  <w:style w:type="character" w:customStyle="1" w:styleId="BuiltInTok">
    <w:name w:val="BuiltInTok"/>
    <w:basedOn w:val="VerbatimChar"/>
    <w:rsid w:val="0080050C"/>
    <w:rPr>
      <w:rFonts w:ascii="Consolas" w:hAnsi="Consolas" w:cstheme="minorBidi"/>
      <w:bCs w:val="0"/>
      <w:i/>
      <w:sz w:val="22"/>
      <w:shd w:val="clear" w:color="auto" w:fill="F8F8F8"/>
    </w:rPr>
  </w:style>
  <w:style w:type="character" w:customStyle="1" w:styleId="ExtensionTok">
    <w:name w:val="ExtensionTok"/>
    <w:basedOn w:val="VerbatimChar"/>
    <w:rsid w:val="0080050C"/>
    <w:rPr>
      <w:rFonts w:ascii="Consolas" w:hAnsi="Consolas" w:cstheme="minorBidi"/>
      <w:bCs w:val="0"/>
      <w:i/>
      <w:sz w:val="22"/>
      <w:shd w:val="clear" w:color="auto" w:fill="F8F8F8"/>
    </w:rPr>
  </w:style>
  <w:style w:type="character" w:customStyle="1" w:styleId="PreprocessorTok">
    <w:name w:val="PreprocessorTok"/>
    <w:basedOn w:val="VerbatimChar"/>
    <w:rsid w:val="0080050C"/>
    <w:rPr>
      <w:rFonts w:ascii="Consolas" w:hAnsi="Consolas" w:cstheme="minorBidi"/>
      <w:bCs w:val="0"/>
      <w:i w:val="0"/>
      <w:color w:val="8F5902"/>
      <w:sz w:val="22"/>
      <w:shd w:val="clear" w:color="auto" w:fill="F8F8F8"/>
    </w:rPr>
  </w:style>
  <w:style w:type="character" w:customStyle="1" w:styleId="AttributeTok">
    <w:name w:val="AttributeTok"/>
    <w:basedOn w:val="VerbatimChar"/>
    <w:rsid w:val="0080050C"/>
    <w:rPr>
      <w:rFonts w:ascii="Consolas" w:hAnsi="Consolas" w:cstheme="minorBidi"/>
      <w:bCs w:val="0"/>
      <w:i/>
      <w:color w:val="C4A000"/>
      <w:sz w:val="22"/>
      <w:shd w:val="clear" w:color="auto" w:fill="F8F8F8"/>
    </w:rPr>
  </w:style>
  <w:style w:type="character" w:customStyle="1" w:styleId="RegionMarkerTok">
    <w:name w:val="RegionMarkerTok"/>
    <w:basedOn w:val="VerbatimChar"/>
    <w:rsid w:val="0080050C"/>
    <w:rPr>
      <w:rFonts w:ascii="Consolas" w:hAnsi="Consolas" w:cstheme="minorBidi"/>
      <w:bCs w:val="0"/>
      <w:i/>
      <w:sz w:val="22"/>
      <w:shd w:val="clear" w:color="auto" w:fill="F8F8F8"/>
    </w:rPr>
  </w:style>
  <w:style w:type="character" w:customStyle="1" w:styleId="InformationTok">
    <w:name w:val="InformationTok"/>
    <w:basedOn w:val="VerbatimChar"/>
    <w:rsid w:val="0080050C"/>
    <w:rPr>
      <w:rFonts w:ascii="Consolas" w:hAnsi="Consolas" w:cstheme="minorBidi"/>
      <w:b/>
      <w:bCs w:val="0"/>
      <w:i w:val="0"/>
      <w:color w:val="8F5902"/>
      <w:sz w:val="22"/>
      <w:shd w:val="clear" w:color="auto" w:fill="F8F8F8"/>
    </w:rPr>
  </w:style>
  <w:style w:type="character" w:customStyle="1" w:styleId="WarningTok">
    <w:name w:val="WarningTok"/>
    <w:basedOn w:val="VerbatimChar"/>
    <w:rsid w:val="0080050C"/>
    <w:rPr>
      <w:rFonts w:ascii="Consolas" w:hAnsi="Consolas" w:cstheme="minorBidi"/>
      <w:b/>
      <w:bCs w:val="0"/>
      <w:i w:val="0"/>
      <w:color w:val="8F5902"/>
      <w:sz w:val="22"/>
      <w:shd w:val="clear" w:color="auto" w:fill="F8F8F8"/>
    </w:rPr>
  </w:style>
  <w:style w:type="character" w:customStyle="1" w:styleId="AlertTok">
    <w:name w:val="AlertTok"/>
    <w:basedOn w:val="VerbatimChar"/>
    <w:rsid w:val="0080050C"/>
    <w:rPr>
      <w:rFonts w:ascii="Consolas" w:hAnsi="Consolas" w:cstheme="minorBidi"/>
      <w:bCs w:val="0"/>
      <w:i/>
      <w:color w:val="EF2929"/>
      <w:sz w:val="22"/>
      <w:shd w:val="clear" w:color="auto" w:fill="F8F8F8"/>
    </w:rPr>
  </w:style>
  <w:style w:type="character" w:customStyle="1" w:styleId="ErrorTok">
    <w:name w:val="ErrorTok"/>
    <w:basedOn w:val="VerbatimChar"/>
    <w:rsid w:val="0080050C"/>
    <w:rPr>
      <w:rFonts w:ascii="Consolas" w:hAnsi="Consolas" w:cstheme="minorBidi"/>
      <w:b/>
      <w:bCs w:val="0"/>
      <w:i/>
      <w:color w:val="A40000"/>
      <w:sz w:val="22"/>
      <w:shd w:val="clear" w:color="auto" w:fill="F8F8F8"/>
    </w:rPr>
  </w:style>
  <w:style w:type="character" w:customStyle="1" w:styleId="NormalTok">
    <w:name w:val="NormalTok"/>
    <w:basedOn w:val="VerbatimChar"/>
    <w:rsid w:val="0080050C"/>
    <w:rPr>
      <w:rFonts w:ascii="Consolas" w:hAnsi="Consolas" w:cstheme="minorBidi"/>
      <w:bCs w:val="0"/>
      <w:i/>
      <w:sz w:val="22"/>
      <w:shd w:val="clear" w:color="auto" w:fill="F8F8F8"/>
    </w:rPr>
  </w:style>
  <w:style w:type="character" w:styleId="LineNumber">
    <w:name w:val="line number"/>
    <w:basedOn w:val="DefaultParagraphFont"/>
    <w:semiHidden/>
    <w:unhideWhenUsed/>
    <w:rsid w:val="0080050C"/>
    <w:rPr>
      <w:rFonts w:ascii="Times New Roman" w:hAnsi="Times New Roman"/>
      <w:sz w:val="24"/>
    </w:rPr>
  </w:style>
  <w:style w:type="character" w:styleId="PlaceholderText">
    <w:name w:val="Placeholder Text"/>
    <w:basedOn w:val="DefaultParagraphFont"/>
    <w:semiHidden/>
    <w:rsid w:val="0080050C"/>
    <w:rPr>
      <w:color w:val="808080"/>
    </w:rPr>
  </w:style>
  <w:style w:type="character" w:styleId="CommentReference">
    <w:name w:val="annotation reference"/>
    <w:basedOn w:val="DefaultParagraphFont"/>
    <w:semiHidden/>
    <w:unhideWhenUsed/>
    <w:rsid w:val="0080050C"/>
    <w:rPr>
      <w:sz w:val="16"/>
      <w:szCs w:val="16"/>
    </w:rPr>
  </w:style>
  <w:style w:type="paragraph" w:styleId="CommentText">
    <w:name w:val="annotation text"/>
    <w:basedOn w:val="Normal"/>
    <w:link w:val="CommentTextChar"/>
    <w:semiHidden/>
    <w:unhideWhenUsed/>
    <w:rsid w:val="0080050C"/>
    <w:rPr>
      <w:sz w:val="20"/>
      <w:szCs w:val="20"/>
    </w:rPr>
  </w:style>
  <w:style w:type="character" w:customStyle="1" w:styleId="CommentTextChar">
    <w:name w:val="Comment Text Char"/>
    <w:basedOn w:val="DefaultParagraphFont"/>
    <w:link w:val="CommentText"/>
    <w:semiHidden/>
    <w:rsid w:val="0080050C"/>
    <w:rPr>
      <w:rFonts w:asciiTheme="minorHAnsi" w:hAnsiTheme="minorHAnsi" w:cstheme="minorBidi"/>
      <w:bCs w:val="0"/>
      <w:sz w:val="20"/>
      <w:szCs w:val="20"/>
    </w:rPr>
  </w:style>
  <w:style w:type="paragraph" w:styleId="CommentSubject">
    <w:name w:val="annotation subject"/>
    <w:basedOn w:val="CommentText"/>
    <w:next w:val="CommentText"/>
    <w:link w:val="CommentSubjectChar"/>
    <w:semiHidden/>
    <w:unhideWhenUsed/>
    <w:rsid w:val="0080050C"/>
    <w:rPr>
      <w:b/>
      <w:bCs/>
    </w:rPr>
  </w:style>
  <w:style w:type="character" w:customStyle="1" w:styleId="CommentSubjectChar">
    <w:name w:val="Comment Subject Char"/>
    <w:basedOn w:val="CommentTextChar"/>
    <w:link w:val="CommentSubject"/>
    <w:semiHidden/>
    <w:rsid w:val="0080050C"/>
    <w:rPr>
      <w:rFonts w:asciiTheme="minorHAnsi" w:hAnsiTheme="minorHAnsi" w:cstheme="minorBidi"/>
      <w:b/>
      <w:bCs/>
      <w:sz w:val="20"/>
      <w:szCs w:val="20"/>
    </w:rPr>
  </w:style>
  <w:style w:type="paragraph" w:styleId="BalloonText">
    <w:name w:val="Balloon Text"/>
    <w:basedOn w:val="Normal"/>
    <w:link w:val="BalloonTextChar"/>
    <w:semiHidden/>
    <w:unhideWhenUsed/>
    <w:rsid w:val="0080050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0050C"/>
    <w:rPr>
      <w:rFonts w:ascii="Segoe UI" w:hAnsi="Segoe UI" w:cs="Segoe UI"/>
      <w:bCs w:val="0"/>
      <w:sz w:val="18"/>
      <w:szCs w:val="18"/>
    </w:rPr>
  </w:style>
  <w:style w:type="character" w:customStyle="1" w:styleId="UnresolvedMention1">
    <w:name w:val="Unresolved Mention1"/>
    <w:basedOn w:val="DefaultParagraphFont"/>
    <w:uiPriority w:val="99"/>
    <w:semiHidden/>
    <w:unhideWhenUsed/>
    <w:rsid w:val="0080050C"/>
    <w:rPr>
      <w:color w:val="808080"/>
      <w:shd w:val="clear" w:color="auto" w:fill="E6E6E6"/>
    </w:rPr>
  </w:style>
  <w:style w:type="paragraph" w:styleId="Header">
    <w:name w:val="header"/>
    <w:basedOn w:val="Normal"/>
    <w:link w:val="HeaderChar"/>
    <w:uiPriority w:val="99"/>
    <w:unhideWhenUsed/>
    <w:rsid w:val="008B7B18"/>
    <w:pPr>
      <w:tabs>
        <w:tab w:val="center" w:pos="4680"/>
        <w:tab w:val="right" w:pos="9360"/>
      </w:tabs>
      <w:spacing w:after="0"/>
    </w:pPr>
  </w:style>
  <w:style w:type="character" w:customStyle="1" w:styleId="HeaderChar">
    <w:name w:val="Header Char"/>
    <w:basedOn w:val="DefaultParagraphFont"/>
    <w:link w:val="Header"/>
    <w:uiPriority w:val="99"/>
    <w:rsid w:val="008B7B18"/>
    <w:rPr>
      <w:rFonts w:asciiTheme="minorHAnsi" w:hAnsiTheme="minorHAnsi" w:cstheme="minorBidi"/>
      <w:bCs w:val="0"/>
    </w:rPr>
  </w:style>
  <w:style w:type="paragraph" w:styleId="Footer">
    <w:name w:val="footer"/>
    <w:basedOn w:val="Normal"/>
    <w:link w:val="FooterChar"/>
    <w:uiPriority w:val="99"/>
    <w:unhideWhenUsed/>
    <w:rsid w:val="008B7B18"/>
    <w:pPr>
      <w:tabs>
        <w:tab w:val="center" w:pos="4680"/>
        <w:tab w:val="right" w:pos="9360"/>
      </w:tabs>
      <w:spacing w:after="0"/>
    </w:pPr>
  </w:style>
  <w:style w:type="character" w:customStyle="1" w:styleId="FooterChar">
    <w:name w:val="Footer Char"/>
    <w:basedOn w:val="DefaultParagraphFont"/>
    <w:link w:val="Footer"/>
    <w:uiPriority w:val="99"/>
    <w:rsid w:val="008B7B18"/>
    <w:rPr>
      <w:rFonts w:asciiTheme="minorHAnsi" w:hAnsiTheme="minorHAnsi" w:cstheme="minorBidi"/>
      <w:bCs w:val="0"/>
    </w:rPr>
  </w:style>
  <w:style w:type="character" w:styleId="UnresolvedMention">
    <w:name w:val="Unresolved Mention"/>
    <w:basedOn w:val="DefaultParagraphFont"/>
    <w:uiPriority w:val="99"/>
    <w:semiHidden/>
    <w:unhideWhenUsed/>
    <w:rsid w:val="000F14B1"/>
    <w:rPr>
      <w:color w:val="605E5C"/>
      <w:shd w:val="clear" w:color="auto" w:fill="E1DFDD"/>
    </w:rPr>
  </w:style>
  <w:style w:type="paragraph" w:styleId="ListBullet">
    <w:name w:val="List Bullet"/>
    <w:basedOn w:val="Normal"/>
    <w:uiPriority w:val="99"/>
    <w:unhideWhenUsed/>
    <w:rsid w:val="00076A47"/>
    <w:pPr>
      <w:numPr>
        <w:numId w:val="1"/>
      </w:numPr>
      <w:contextualSpacing/>
    </w:pPr>
  </w:style>
  <w:style w:type="paragraph" w:styleId="ListParagraph">
    <w:name w:val="List Paragraph"/>
    <w:basedOn w:val="Normal"/>
    <w:uiPriority w:val="34"/>
    <w:qFormat/>
    <w:rsid w:val="002A2DB9"/>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090A7E"/>
  </w:style>
  <w:style w:type="paragraph" w:styleId="Revision">
    <w:name w:val="Revision"/>
    <w:hidden/>
    <w:uiPriority w:val="99"/>
    <w:semiHidden/>
    <w:rsid w:val="0049253F"/>
    <w:pPr>
      <w:spacing w:after="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4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BaRAPjaexOP41XkbmMHi0j7ecg==">AMUW2mXRAEJsUpOnU7YyoVTXL9rZ5MjLmaLcmmutxFpxNZUdpLI2W/Peqy6L//EGB79iHhKCcdZ45UKwVnMffe7/i7e/0S2/Gka/V88FNI5CkMh3XVhAgJw=</go:docsCustomData>
</go:gDocsCustomXmlDataStorage>
</file>

<file path=customXml/itemProps1.xml><?xml version="1.0" encoding="utf-8"?>
<ds:datastoreItem xmlns:ds="http://schemas.openxmlformats.org/officeDocument/2006/customXml" ds:itemID="{71F9A3AA-BD2D-444A-A35E-4D45115E68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13390</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Neyhart</dc:creator>
  <cp:lastModifiedBy>Neyhart, Jeffrey - ARS</cp:lastModifiedBy>
  <cp:revision>1585</cp:revision>
  <dcterms:created xsi:type="dcterms:W3CDTF">2021-10-19T19:02:00Z</dcterms:created>
  <dcterms:modified xsi:type="dcterms:W3CDTF">2022-06-14T13:08:00Z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c4c4a7a4-7a5e-3333-afd9-c4b16763f9d4</vt:lpwstr>
  </property>
  <property fmtid="{D5CDD505-2E9C-101B-9397-08002B2CF9AE}" pid="4" name="Mendeley Citation Style_1">
    <vt:lpwstr>http://www.zotero.org/styles/genetics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http://www.zotero.org/styles/asa-cssa-sssa</vt:lpwstr>
  </property>
  <property fmtid="{D5CDD505-2E9C-101B-9397-08002B2CF9AE}" pid="8" name="Mendeley Recent Style Name 1_1">
    <vt:lpwstr>American Society of Agronomy, Crop Science Society of America, Soil Science Society of America</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http://www.zotero.org/styles/crop-science</vt:lpwstr>
  </property>
  <property fmtid="{D5CDD505-2E9C-101B-9397-08002B2CF9AE}" pid="12" name="Mendeley Recent Style Name 3_1">
    <vt:lpwstr>Crop Science</vt:lpwstr>
  </property>
  <property fmtid="{D5CDD505-2E9C-101B-9397-08002B2CF9AE}" pid="13" name="Mendeley Recent Style Id 4_1">
    <vt:lpwstr>http://www.zotero.org/styles/genetics</vt:lpwstr>
  </property>
  <property fmtid="{D5CDD505-2E9C-101B-9397-08002B2CF9AE}" pid="14" name="Mendeley Recent Style Name 4_1">
    <vt:lpwstr>Genetics</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