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AE806" w14:textId="2929C3F7" w:rsidR="007F376E" w:rsidRPr="007F376E" w:rsidRDefault="007F376E" w:rsidP="005A15E3">
      <w:pPr>
        <w:spacing w:line="276" w:lineRule="auto"/>
        <w:jc w:val="both"/>
        <w:rPr>
          <w:rFonts w:ascii="Times New Roman" w:eastAsia="Times New Roman" w:hAnsi="Times New Roman" w:cs="Times New Roman"/>
          <w:b/>
          <w:bCs/>
          <w:color w:val="303030"/>
          <w:shd w:val="clear" w:color="auto" w:fill="FFFFFF"/>
          <w:lang w:val="en-US"/>
        </w:rPr>
      </w:pPr>
      <w:bookmarkStart w:id="0" w:name="_GoBack"/>
      <w:bookmarkEnd w:id="0"/>
      <w:r w:rsidRPr="007F376E">
        <w:rPr>
          <w:rFonts w:ascii="Times New Roman" w:eastAsia="Times New Roman" w:hAnsi="Times New Roman" w:cs="Times New Roman"/>
          <w:b/>
          <w:bCs/>
          <w:color w:val="303030"/>
          <w:shd w:val="clear" w:color="auto" w:fill="FFFFFF"/>
          <w:lang w:val="en-US"/>
        </w:rPr>
        <w:t xml:space="preserve">Supplementary Text 1: List of the main findings of previous transcriptional profiling studies using </w:t>
      </w:r>
      <w:proofErr w:type="spellStart"/>
      <w:r w:rsidRPr="007F376E">
        <w:rPr>
          <w:rFonts w:ascii="Times New Roman" w:eastAsia="Times New Roman" w:hAnsi="Times New Roman" w:cs="Times New Roman"/>
          <w:b/>
          <w:bCs/>
          <w:color w:val="303030"/>
          <w:shd w:val="clear" w:color="auto" w:fill="FFFFFF"/>
          <w:lang w:val="en-US"/>
        </w:rPr>
        <w:t>caspofungin</w:t>
      </w:r>
      <w:proofErr w:type="spellEnd"/>
    </w:p>
    <w:p w14:paraId="564AF1AC" w14:textId="77777777" w:rsidR="007F376E" w:rsidRPr="007F376E" w:rsidRDefault="007F376E" w:rsidP="005A15E3">
      <w:pPr>
        <w:spacing w:line="276" w:lineRule="auto"/>
        <w:jc w:val="both"/>
        <w:rPr>
          <w:rFonts w:ascii="Times New Roman" w:eastAsia="Times New Roman" w:hAnsi="Times New Roman" w:cs="Times New Roman"/>
          <w:b/>
          <w:bCs/>
          <w:color w:val="303030"/>
          <w:shd w:val="clear" w:color="auto" w:fill="FFFFFF"/>
          <w:lang w:val="en-US"/>
        </w:rPr>
      </w:pPr>
    </w:p>
    <w:p w14:paraId="2ECEF166" w14:textId="2273FA02" w:rsidR="00A30997" w:rsidRPr="00A30997" w:rsidRDefault="00B52FC3" w:rsidP="005A15E3">
      <w:pPr>
        <w:spacing w:line="276" w:lineRule="auto"/>
        <w:jc w:val="both"/>
        <w:rPr>
          <w:rFonts w:ascii="Times New Roman" w:eastAsia="Times New Roman" w:hAnsi="Times New Roman" w:cs="Times New Roman"/>
        </w:rPr>
      </w:pPr>
      <w:proofErr w:type="spellStart"/>
      <w:r w:rsidRPr="00B52FC3">
        <w:rPr>
          <w:rFonts w:ascii="Times New Roman" w:eastAsia="Times New Roman" w:hAnsi="Times New Roman" w:cs="Times New Roman"/>
          <w:b/>
          <w:bCs/>
          <w:color w:val="303030"/>
          <w:shd w:val="clear" w:color="auto" w:fill="FFFFFF"/>
          <w:lang w:val="pt-BR"/>
        </w:rPr>
        <w:t>Reference</w:t>
      </w:r>
      <w:proofErr w:type="spellEnd"/>
      <w:r w:rsidRPr="00B52FC3">
        <w:rPr>
          <w:rFonts w:ascii="Times New Roman" w:eastAsia="Times New Roman" w:hAnsi="Times New Roman" w:cs="Times New Roman"/>
          <w:b/>
          <w:bCs/>
          <w:color w:val="303030"/>
          <w:shd w:val="clear" w:color="auto" w:fill="FFFFFF"/>
          <w:lang w:val="pt-BR"/>
        </w:rPr>
        <w:t>:</w:t>
      </w:r>
      <w:r w:rsidRPr="00B52FC3">
        <w:rPr>
          <w:rFonts w:ascii="Times New Roman" w:eastAsia="Times New Roman" w:hAnsi="Times New Roman" w:cs="Times New Roman"/>
          <w:color w:val="303030"/>
          <w:shd w:val="clear" w:color="auto" w:fill="FFFFFF"/>
          <w:lang w:val="pt-BR"/>
        </w:rPr>
        <w:t xml:space="preserve"> </w:t>
      </w:r>
      <w:r w:rsidR="00A30997" w:rsidRPr="00A30997">
        <w:rPr>
          <w:rFonts w:ascii="Times New Roman" w:eastAsia="Times New Roman" w:hAnsi="Times New Roman" w:cs="Times New Roman"/>
          <w:color w:val="303030"/>
          <w:shd w:val="clear" w:color="auto" w:fill="FFFFFF"/>
        </w:rPr>
        <w:t>Valero C, Colabardini AC, Chiaratto J, et al. Aspergillus fumigatus Transcription Factors Involved in the Caspofungin Paradoxical Effect. </w:t>
      </w:r>
      <w:r w:rsidR="00A30997" w:rsidRPr="00A30997">
        <w:rPr>
          <w:rFonts w:ascii="Times New Roman" w:eastAsia="Times New Roman" w:hAnsi="Times New Roman" w:cs="Times New Roman"/>
          <w:i/>
          <w:iCs/>
          <w:color w:val="303030"/>
        </w:rPr>
        <w:t>mBio</w:t>
      </w:r>
      <w:r w:rsidR="00A30997" w:rsidRPr="00A30997">
        <w:rPr>
          <w:rFonts w:ascii="Times New Roman" w:eastAsia="Times New Roman" w:hAnsi="Times New Roman" w:cs="Times New Roman"/>
          <w:color w:val="303030"/>
          <w:shd w:val="clear" w:color="auto" w:fill="FFFFFF"/>
        </w:rPr>
        <w:t>. 2020;11(3):e00816-20. Published 2020 Jun 16. doi:10.1128/mBio.00816-20</w:t>
      </w:r>
    </w:p>
    <w:p w14:paraId="13EFB283" w14:textId="540FB4D7" w:rsidR="00A30997" w:rsidRPr="00A30997" w:rsidRDefault="00A30997" w:rsidP="005A15E3">
      <w:pPr>
        <w:spacing w:line="276" w:lineRule="auto"/>
        <w:jc w:val="both"/>
        <w:rPr>
          <w:rFonts w:ascii="Times New Roman" w:hAnsi="Times New Roman" w:cs="Times New Roman"/>
        </w:rPr>
      </w:pPr>
    </w:p>
    <w:p w14:paraId="16ACB27D" w14:textId="3C57CD22" w:rsidR="00A30997" w:rsidRPr="00A30997" w:rsidRDefault="00B52FC3" w:rsidP="005A15E3">
      <w:pPr>
        <w:spacing w:line="276" w:lineRule="auto"/>
        <w:jc w:val="both"/>
        <w:rPr>
          <w:rFonts w:ascii="Times New Roman" w:eastAsia="Times New Roman" w:hAnsi="Times New Roman" w:cs="Times New Roman"/>
          <w:lang w:val="en-US"/>
        </w:rPr>
      </w:pPr>
      <w:r w:rsidRPr="00B52FC3">
        <w:rPr>
          <w:rFonts w:ascii="Times New Roman" w:eastAsia="Times New Roman" w:hAnsi="Times New Roman" w:cs="Times New Roman"/>
          <w:b/>
          <w:bCs/>
          <w:color w:val="000000"/>
          <w:shd w:val="clear" w:color="auto" w:fill="FFFFFF"/>
          <w:lang w:val="en-US"/>
        </w:rPr>
        <w:t>Experiment:</w:t>
      </w:r>
      <w:r>
        <w:rPr>
          <w:rFonts w:ascii="Times New Roman" w:eastAsia="Times New Roman" w:hAnsi="Times New Roman" w:cs="Times New Roman"/>
          <w:color w:val="000000"/>
          <w:shd w:val="clear" w:color="auto" w:fill="FFFFFF"/>
          <w:lang w:val="en-US"/>
        </w:rPr>
        <w:t xml:space="preserve"> </w:t>
      </w:r>
      <w:r w:rsidR="00A30997">
        <w:rPr>
          <w:rFonts w:ascii="Times New Roman" w:eastAsia="Times New Roman" w:hAnsi="Times New Roman" w:cs="Times New Roman"/>
          <w:color w:val="000000"/>
          <w:shd w:val="clear" w:color="auto" w:fill="FFFFFF"/>
          <w:lang w:val="en-US"/>
        </w:rPr>
        <w:t xml:space="preserve">RNA-seq </w:t>
      </w:r>
      <w:r w:rsidR="00A30997" w:rsidRPr="00A30997">
        <w:rPr>
          <w:rFonts w:ascii="Times New Roman" w:eastAsia="Times New Roman" w:hAnsi="Times New Roman" w:cs="Times New Roman"/>
          <w:color w:val="000000"/>
          <w:shd w:val="clear" w:color="auto" w:fill="FFFFFF"/>
          <w:lang w:val="en-US"/>
        </w:rPr>
        <w:t>P</w:t>
      </w:r>
      <w:r w:rsidR="00A30997" w:rsidRPr="00A30997">
        <w:rPr>
          <w:rFonts w:ascii="Times New Roman" w:eastAsia="Times New Roman" w:hAnsi="Times New Roman" w:cs="Times New Roman"/>
          <w:color w:val="000000"/>
          <w:shd w:val="clear" w:color="auto" w:fill="FFFFFF"/>
        </w:rPr>
        <w:t>ostexposure to 2 μg/ml caspofungin for 48 h</w:t>
      </w:r>
      <w:r>
        <w:rPr>
          <w:rFonts w:ascii="Times New Roman" w:eastAsia="Times New Roman" w:hAnsi="Times New Roman" w:cs="Times New Roman"/>
          <w:color w:val="000000"/>
          <w:shd w:val="clear" w:color="auto" w:fill="FFFFFF"/>
          <w:lang w:val="en-US"/>
        </w:rPr>
        <w:t xml:space="preserve"> </w:t>
      </w:r>
    </w:p>
    <w:p w14:paraId="79996D53" w14:textId="7A482B64" w:rsidR="00A30997" w:rsidRPr="00A30997" w:rsidRDefault="00A30997" w:rsidP="005A15E3">
      <w:pPr>
        <w:spacing w:line="276" w:lineRule="auto"/>
        <w:jc w:val="both"/>
        <w:rPr>
          <w:rFonts w:ascii="Times New Roman" w:hAnsi="Times New Roman" w:cs="Times New Roman"/>
        </w:rPr>
      </w:pPr>
    </w:p>
    <w:p w14:paraId="228E6004" w14:textId="33681145" w:rsidR="00A30997" w:rsidRPr="00A30997" w:rsidRDefault="00B52FC3" w:rsidP="005A15E3">
      <w:pPr>
        <w:pBdr>
          <w:bottom w:val="single" w:sz="12" w:space="1" w:color="auto"/>
        </w:pBdr>
        <w:spacing w:line="276" w:lineRule="auto"/>
        <w:jc w:val="both"/>
        <w:rPr>
          <w:rFonts w:ascii="Times New Roman" w:eastAsia="Times New Roman" w:hAnsi="Times New Roman" w:cs="Times New Roman"/>
          <w:lang w:val="en-US"/>
        </w:rPr>
      </w:pPr>
      <w:r w:rsidRPr="00B52FC3">
        <w:rPr>
          <w:rFonts w:ascii="Times New Roman" w:eastAsia="Times New Roman" w:hAnsi="Times New Roman" w:cs="Times New Roman"/>
          <w:b/>
          <w:bCs/>
          <w:color w:val="000000"/>
          <w:shd w:val="clear" w:color="auto" w:fill="FFFFFF"/>
          <w:lang w:val="en-US"/>
        </w:rPr>
        <w:t>Main Findings:</w:t>
      </w:r>
      <w:r>
        <w:rPr>
          <w:rFonts w:ascii="Times New Roman" w:eastAsia="Times New Roman" w:hAnsi="Times New Roman" w:cs="Times New Roman"/>
          <w:color w:val="000000"/>
          <w:shd w:val="clear" w:color="auto" w:fill="FFFFFF"/>
          <w:lang w:val="en-US"/>
        </w:rPr>
        <w:t xml:space="preserve"> </w:t>
      </w:r>
      <w:r w:rsidR="00A30997" w:rsidRPr="00A30997">
        <w:rPr>
          <w:rFonts w:ascii="Times New Roman" w:eastAsia="Times New Roman" w:hAnsi="Times New Roman" w:cs="Times New Roman"/>
          <w:color w:val="000000"/>
          <w:shd w:val="clear" w:color="auto" w:fill="FFFFFF"/>
          <w:lang w:val="en-US"/>
        </w:rPr>
        <w:t>E</w:t>
      </w:r>
      <w:r w:rsidR="00A30997" w:rsidRPr="00A30997">
        <w:rPr>
          <w:rFonts w:ascii="Times New Roman" w:eastAsia="Times New Roman" w:hAnsi="Times New Roman" w:cs="Times New Roman"/>
          <w:color w:val="000000"/>
          <w:shd w:val="clear" w:color="auto" w:fill="FFFFFF"/>
        </w:rPr>
        <w:t xml:space="preserve">nrichment analyses performed for the wild-type </w:t>
      </w:r>
      <w:r>
        <w:rPr>
          <w:rFonts w:ascii="Times New Roman" w:eastAsia="Times New Roman" w:hAnsi="Times New Roman" w:cs="Times New Roman"/>
          <w:color w:val="000000"/>
          <w:shd w:val="clear" w:color="auto" w:fill="FFFFFF"/>
          <w:lang w:val="en-US"/>
        </w:rPr>
        <w:t xml:space="preserve">(CEA17) </w:t>
      </w:r>
      <w:r w:rsidR="00A30997" w:rsidRPr="00A30997">
        <w:rPr>
          <w:rFonts w:ascii="Times New Roman" w:eastAsia="Times New Roman" w:hAnsi="Times New Roman" w:cs="Times New Roman"/>
          <w:color w:val="000000"/>
          <w:shd w:val="clear" w:color="auto" w:fill="FFFFFF"/>
        </w:rPr>
        <w:t>strain demonstrated a transcriptional upregulation of genes coding for proteins involved in C-compound and carbohydrate metabolism; sugar, glucoside, polyol, and carboxylate catabolism; lipid, fatty acid, and isoprenoid metabolism; secondary metabolism; flavin adenine dinucleotide/flavin mononucleotide (FAD/FMN) and NAD/NADP binding; and electron transport</w:t>
      </w:r>
      <w:r w:rsidR="00A30997" w:rsidRPr="00A30997">
        <w:rPr>
          <w:rFonts w:ascii="Times New Roman" w:eastAsia="Times New Roman" w:hAnsi="Times New Roman" w:cs="Times New Roman"/>
          <w:color w:val="000000"/>
          <w:shd w:val="clear" w:color="auto" w:fill="FFFFFF"/>
          <w:lang w:val="en-US"/>
        </w:rPr>
        <w:t xml:space="preserve">. </w:t>
      </w:r>
      <w:r w:rsidR="00A30997" w:rsidRPr="00A30997">
        <w:rPr>
          <w:rFonts w:ascii="Times New Roman" w:eastAsia="Times New Roman" w:hAnsi="Times New Roman" w:cs="Times New Roman"/>
          <w:color w:val="000000"/>
          <w:shd w:val="clear" w:color="auto" w:fill="FFFFFF"/>
        </w:rPr>
        <w:t>On the other hand, there was a downregulation of genes coding for proteins involved in rRNA processing, tRNA processing, RNA binding, ribosome biogenesis, secondary metabolism, and degradation of serine</w:t>
      </w:r>
      <w:r w:rsidR="00A30997" w:rsidRPr="00A30997">
        <w:rPr>
          <w:rFonts w:ascii="Times New Roman" w:eastAsia="Times New Roman" w:hAnsi="Times New Roman" w:cs="Times New Roman"/>
          <w:color w:val="000000"/>
          <w:shd w:val="clear" w:color="auto" w:fill="FFFFFF"/>
          <w:lang w:val="en-US"/>
        </w:rPr>
        <w:t xml:space="preserve">. </w:t>
      </w:r>
    </w:p>
    <w:p w14:paraId="010CB114" w14:textId="5EF1EEA8" w:rsidR="00A30997" w:rsidRDefault="00A30997" w:rsidP="005A15E3">
      <w:pPr>
        <w:spacing w:line="276" w:lineRule="auto"/>
        <w:jc w:val="both"/>
        <w:rPr>
          <w:rFonts w:ascii="Times New Roman" w:eastAsia="Times New Roman" w:hAnsi="Times New Roman" w:cs="Times New Roman"/>
          <w:color w:val="2A2A2A"/>
          <w:sz w:val="23"/>
          <w:szCs w:val="23"/>
          <w:shd w:val="clear" w:color="auto" w:fill="FFFFFF"/>
          <w:lang w:val="en-US"/>
        </w:rPr>
      </w:pPr>
    </w:p>
    <w:p w14:paraId="025D8B30" w14:textId="3F53CE52" w:rsidR="00A30997" w:rsidRDefault="00B52FC3" w:rsidP="005A15E3">
      <w:pPr>
        <w:spacing w:line="276" w:lineRule="auto"/>
        <w:jc w:val="both"/>
        <w:rPr>
          <w:rFonts w:ascii="Times New Roman" w:eastAsia="Times New Roman" w:hAnsi="Times New Roman" w:cs="Times New Roman"/>
          <w:lang w:val="en-US"/>
        </w:rPr>
      </w:pPr>
      <w:r w:rsidRPr="00B52FC3">
        <w:rPr>
          <w:rFonts w:ascii="Times New Roman" w:eastAsia="Times New Roman" w:hAnsi="Times New Roman" w:cs="Times New Roman"/>
          <w:b/>
          <w:bCs/>
          <w:lang w:val="en-US"/>
        </w:rPr>
        <w:t>Reference:</w:t>
      </w:r>
      <w:r>
        <w:rPr>
          <w:rFonts w:ascii="Times New Roman" w:eastAsia="Times New Roman" w:hAnsi="Times New Roman" w:cs="Times New Roman"/>
          <w:lang w:val="en-US"/>
        </w:rPr>
        <w:t xml:space="preserve"> </w:t>
      </w:r>
      <w:proofErr w:type="spellStart"/>
      <w:r w:rsidR="00A30997" w:rsidRPr="00A30997">
        <w:rPr>
          <w:rFonts w:ascii="Times New Roman" w:eastAsia="Times New Roman" w:hAnsi="Times New Roman" w:cs="Times New Roman"/>
          <w:lang w:val="en-US"/>
        </w:rPr>
        <w:t>Aruanno</w:t>
      </w:r>
      <w:proofErr w:type="spellEnd"/>
      <w:r w:rsidR="00A30997" w:rsidRPr="00A30997">
        <w:rPr>
          <w:rFonts w:ascii="Times New Roman" w:eastAsia="Times New Roman" w:hAnsi="Times New Roman" w:cs="Times New Roman"/>
          <w:lang w:val="en-US"/>
        </w:rPr>
        <w:t xml:space="preserve"> M, Bachmann D, </w:t>
      </w:r>
      <w:proofErr w:type="spellStart"/>
      <w:r w:rsidR="00A30997" w:rsidRPr="00A30997">
        <w:rPr>
          <w:rFonts w:ascii="Times New Roman" w:eastAsia="Times New Roman" w:hAnsi="Times New Roman" w:cs="Times New Roman"/>
          <w:lang w:val="en-US"/>
        </w:rPr>
        <w:t>Sanglard</w:t>
      </w:r>
      <w:proofErr w:type="spellEnd"/>
      <w:r w:rsidR="00A30997" w:rsidRPr="00A30997">
        <w:rPr>
          <w:rFonts w:ascii="Times New Roman" w:eastAsia="Times New Roman" w:hAnsi="Times New Roman" w:cs="Times New Roman"/>
          <w:lang w:val="en-US"/>
        </w:rPr>
        <w:t xml:space="preserve"> D, </w:t>
      </w:r>
      <w:proofErr w:type="spellStart"/>
      <w:r w:rsidR="00A30997" w:rsidRPr="00A30997">
        <w:rPr>
          <w:rFonts w:ascii="Times New Roman" w:eastAsia="Times New Roman" w:hAnsi="Times New Roman" w:cs="Times New Roman"/>
          <w:lang w:val="en-US"/>
        </w:rPr>
        <w:t>Lamoth</w:t>
      </w:r>
      <w:proofErr w:type="spellEnd"/>
      <w:r w:rsidR="00A30997" w:rsidRPr="00A30997">
        <w:rPr>
          <w:rFonts w:ascii="Times New Roman" w:eastAsia="Times New Roman" w:hAnsi="Times New Roman" w:cs="Times New Roman"/>
          <w:lang w:val="en-US"/>
        </w:rPr>
        <w:t xml:space="preserve"> F. Link between Heat Shock Protein 90 and the Mitochondrial Respiratory Chain in the </w:t>
      </w:r>
      <w:proofErr w:type="spellStart"/>
      <w:r w:rsidR="00A30997" w:rsidRPr="00A30997">
        <w:rPr>
          <w:rFonts w:ascii="Times New Roman" w:eastAsia="Times New Roman" w:hAnsi="Times New Roman" w:cs="Times New Roman"/>
          <w:lang w:val="en-US"/>
        </w:rPr>
        <w:t>Caspofungin</w:t>
      </w:r>
      <w:proofErr w:type="spellEnd"/>
      <w:r w:rsidR="00A30997" w:rsidRPr="00A30997">
        <w:rPr>
          <w:rFonts w:ascii="Times New Roman" w:eastAsia="Times New Roman" w:hAnsi="Times New Roman" w:cs="Times New Roman"/>
          <w:lang w:val="en-US"/>
        </w:rPr>
        <w:t xml:space="preserve"> Stress Response of Aspergillus fumigatus. </w:t>
      </w:r>
      <w:proofErr w:type="spellStart"/>
      <w:r w:rsidR="00A30997" w:rsidRPr="00A30997">
        <w:rPr>
          <w:rFonts w:ascii="Times New Roman" w:eastAsia="Times New Roman" w:hAnsi="Times New Roman" w:cs="Times New Roman"/>
          <w:lang w:val="en-US"/>
        </w:rPr>
        <w:t>Antimicrob</w:t>
      </w:r>
      <w:proofErr w:type="spellEnd"/>
      <w:r w:rsidR="00A30997" w:rsidRPr="00A30997">
        <w:rPr>
          <w:rFonts w:ascii="Times New Roman" w:eastAsia="Times New Roman" w:hAnsi="Times New Roman" w:cs="Times New Roman"/>
          <w:lang w:val="en-US"/>
        </w:rPr>
        <w:t xml:space="preserve"> Agents </w:t>
      </w:r>
      <w:proofErr w:type="spellStart"/>
      <w:r w:rsidR="00A30997" w:rsidRPr="00A30997">
        <w:rPr>
          <w:rFonts w:ascii="Times New Roman" w:eastAsia="Times New Roman" w:hAnsi="Times New Roman" w:cs="Times New Roman"/>
          <w:lang w:val="en-US"/>
        </w:rPr>
        <w:t>Chemother</w:t>
      </w:r>
      <w:proofErr w:type="spellEnd"/>
      <w:r w:rsidR="00A30997" w:rsidRPr="00A30997">
        <w:rPr>
          <w:rFonts w:ascii="Times New Roman" w:eastAsia="Times New Roman" w:hAnsi="Times New Roman" w:cs="Times New Roman"/>
          <w:lang w:val="en-US"/>
        </w:rPr>
        <w:t>. 2019 Jun 24;63(7</w:t>
      </w:r>
      <w:proofErr w:type="gramStart"/>
      <w:r w:rsidR="00A30997" w:rsidRPr="00A30997">
        <w:rPr>
          <w:rFonts w:ascii="Times New Roman" w:eastAsia="Times New Roman" w:hAnsi="Times New Roman" w:cs="Times New Roman"/>
          <w:lang w:val="en-US"/>
        </w:rPr>
        <w:t>):e</w:t>
      </w:r>
      <w:proofErr w:type="gramEnd"/>
      <w:r w:rsidR="00A30997" w:rsidRPr="00A30997">
        <w:rPr>
          <w:rFonts w:ascii="Times New Roman" w:eastAsia="Times New Roman" w:hAnsi="Times New Roman" w:cs="Times New Roman"/>
          <w:lang w:val="en-US"/>
        </w:rPr>
        <w:t xml:space="preserve">00208-19. </w:t>
      </w:r>
      <w:proofErr w:type="spellStart"/>
      <w:r w:rsidR="00A30997" w:rsidRPr="00A30997">
        <w:rPr>
          <w:rFonts w:ascii="Times New Roman" w:eastAsia="Times New Roman" w:hAnsi="Times New Roman" w:cs="Times New Roman"/>
          <w:lang w:val="en-US"/>
        </w:rPr>
        <w:t>doi</w:t>
      </w:r>
      <w:proofErr w:type="spellEnd"/>
      <w:r w:rsidR="00A30997" w:rsidRPr="00A30997">
        <w:rPr>
          <w:rFonts w:ascii="Times New Roman" w:eastAsia="Times New Roman" w:hAnsi="Times New Roman" w:cs="Times New Roman"/>
          <w:lang w:val="en-US"/>
        </w:rPr>
        <w:t>: 10.1128/AAC.00208-19. PMID: 31061164; PMCID: PMC6591604</w:t>
      </w:r>
    </w:p>
    <w:p w14:paraId="719E42FE" w14:textId="5F7CFDD0" w:rsidR="00A30997" w:rsidRDefault="00A30997" w:rsidP="005A15E3">
      <w:pPr>
        <w:spacing w:line="276" w:lineRule="auto"/>
        <w:jc w:val="both"/>
        <w:rPr>
          <w:rFonts w:ascii="Times New Roman" w:eastAsia="Times New Roman" w:hAnsi="Times New Roman" w:cs="Times New Roman"/>
          <w:lang w:val="en-US"/>
        </w:rPr>
      </w:pPr>
    </w:p>
    <w:p w14:paraId="5921F1FF" w14:textId="526F9F7E" w:rsidR="00A30997" w:rsidRDefault="00B52FC3" w:rsidP="005A15E3">
      <w:pPr>
        <w:spacing w:line="276" w:lineRule="auto"/>
        <w:jc w:val="both"/>
        <w:rPr>
          <w:rFonts w:ascii="Times New Roman" w:eastAsia="Times New Roman" w:hAnsi="Times New Roman" w:cs="Times New Roman"/>
        </w:rPr>
      </w:pPr>
      <w:r w:rsidRPr="00B52FC3">
        <w:rPr>
          <w:rFonts w:ascii="Times New Roman" w:eastAsia="Times New Roman" w:hAnsi="Times New Roman" w:cs="Times New Roman"/>
          <w:b/>
          <w:bCs/>
          <w:lang w:val="en-US"/>
        </w:rPr>
        <w:t>Experiment:</w:t>
      </w:r>
      <w:r>
        <w:rPr>
          <w:rFonts w:ascii="Times New Roman" w:eastAsia="Times New Roman" w:hAnsi="Times New Roman" w:cs="Times New Roman"/>
          <w:lang w:val="en-US"/>
        </w:rPr>
        <w:t xml:space="preserve"> </w:t>
      </w:r>
      <w:r w:rsidR="00A30997" w:rsidRPr="00A30997">
        <w:rPr>
          <w:rFonts w:ascii="Times New Roman" w:eastAsia="Times New Roman" w:hAnsi="Times New Roman" w:cs="Times New Roman"/>
        </w:rPr>
        <w:t>Transcriptomic analyses (RNA sequencing [RNA-seq]) were performed in three biological replicates of whole-RNA extracts of KU80 under basal conditions and after 2 h of exposure to caspofungin at 2 μg/ml (i.e., the concentration required to induce the paradoxical effect of caspofungin).</w:t>
      </w:r>
    </w:p>
    <w:p w14:paraId="5AA35F5B" w14:textId="488E152D" w:rsidR="00A30997" w:rsidRDefault="00A30997" w:rsidP="005A15E3">
      <w:pPr>
        <w:spacing w:line="276" w:lineRule="auto"/>
        <w:jc w:val="both"/>
        <w:rPr>
          <w:rFonts w:ascii="Times New Roman" w:eastAsia="Times New Roman" w:hAnsi="Times New Roman" w:cs="Times New Roman"/>
        </w:rPr>
      </w:pPr>
    </w:p>
    <w:p w14:paraId="0DCF4780" w14:textId="41925105" w:rsidR="00A30997" w:rsidRPr="00B52FC3" w:rsidRDefault="00B52FC3" w:rsidP="005A15E3">
      <w:pPr>
        <w:pBdr>
          <w:bottom w:val="single" w:sz="12" w:space="1" w:color="auto"/>
        </w:pBdr>
        <w:spacing w:line="276" w:lineRule="auto"/>
        <w:jc w:val="both"/>
        <w:rPr>
          <w:rFonts w:ascii="Times New Roman" w:eastAsia="Times New Roman" w:hAnsi="Times New Roman" w:cs="Times New Roman"/>
          <w:lang w:val="en-US"/>
        </w:rPr>
      </w:pPr>
      <w:r w:rsidRPr="00B52FC3">
        <w:rPr>
          <w:rFonts w:ascii="Times New Roman" w:eastAsia="Times New Roman" w:hAnsi="Times New Roman" w:cs="Times New Roman"/>
          <w:b/>
          <w:bCs/>
          <w:lang w:val="en-US"/>
        </w:rPr>
        <w:t>Main Findings:</w:t>
      </w:r>
      <w:r>
        <w:rPr>
          <w:rFonts w:ascii="Times New Roman" w:eastAsia="Times New Roman" w:hAnsi="Times New Roman" w:cs="Times New Roman"/>
          <w:lang w:val="en-US"/>
        </w:rPr>
        <w:t xml:space="preserve"> T</w:t>
      </w:r>
      <w:r w:rsidR="00A30997" w:rsidRPr="00A30997">
        <w:rPr>
          <w:rFonts w:ascii="Times New Roman" w:eastAsia="Times New Roman" w:hAnsi="Times New Roman" w:cs="Times New Roman"/>
        </w:rPr>
        <w:t>he mitochondrion-carried genes of the mitochondrial respiratory chain (MRC) were strongly induced by caspofungin in KU80</w:t>
      </w:r>
      <w:r>
        <w:rPr>
          <w:rFonts w:ascii="Times New Roman" w:eastAsia="Times New Roman" w:hAnsi="Times New Roman" w:cs="Times New Roman"/>
          <w:lang w:val="en-US"/>
        </w:rPr>
        <w:t xml:space="preserve"> strain. </w:t>
      </w:r>
    </w:p>
    <w:p w14:paraId="4DA25CB5" w14:textId="68CB79AC" w:rsidR="00A30997" w:rsidRDefault="00A30997" w:rsidP="005A15E3">
      <w:pPr>
        <w:spacing w:line="276" w:lineRule="auto"/>
        <w:jc w:val="both"/>
        <w:rPr>
          <w:rFonts w:ascii="Times New Roman" w:eastAsia="Times New Roman" w:hAnsi="Times New Roman" w:cs="Times New Roman"/>
          <w:lang w:val="en-US"/>
        </w:rPr>
      </w:pPr>
    </w:p>
    <w:p w14:paraId="5C53052F" w14:textId="40D1E9B7" w:rsidR="00A30997" w:rsidRDefault="00B52FC3" w:rsidP="005A15E3">
      <w:pPr>
        <w:spacing w:line="276" w:lineRule="auto"/>
        <w:jc w:val="both"/>
        <w:rPr>
          <w:rFonts w:ascii="Times New Roman" w:eastAsia="Times New Roman" w:hAnsi="Times New Roman" w:cs="Times New Roman"/>
          <w:color w:val="000000"/>
          <w:shd w:val="clear" w:color="auto" w:fill="FFFFFF"/>
        </w:rPr>
      </w:pPr>
      <w:r w:rsidRPr="00B52FC3">
        <w:rPr>
          <w:rFonts w:ascii="Times New Roman" w:eastAsia="Times New Roman" w:hAnsi="Times New Roman" w:cs="Times New Roman"/>
          <w:b/>
          <w:bCs/>
          <w:color w:val="000000"/>
          <w:shd w:val="clear" w:color="auto" w:fill="FFFFFF"/>
          <w:lang w:val="en-US"/>
        </w:rPr>
        <w:t>Reference:</w:t>
      </w:r>
      <w:r>
        <w:rPr>
          <w:rFonts w:ascii="Times New Roman" w:eastAsia="Times New Roman" w:hAnsi="Times New Roman" w:cs="Times New Roman"/>
          <w:color w:val="000000"/>
          <w:shd w:val="clear" w:color="auto" w:fill="FFFFFF"/>
          <w:lang w:val="en-US"/>
        </w:rPr>
        <w:t xml:space="preserve"> </w:t>
      </w:r>
      <w:r w:rsidR="00A30997" w:rsidRPr="00A30997">
        <w:rPr>
          <w:rFonts w:ascii="Times New Roman" w:eastAsia="Times New Roman" w:hAnsi="Times New Roman" w:cs="Times New Roman"/>
          <w:color w:val="000000"/>
          <w:shd w:val="clear" w:color="auto" w:fill="FFFFFF"/>
        </w:rPr>
        <w:t>Cagas SE, Jain MR, Li H, Perlin DS. Profiling the Aspergillus fumigatus proteome in response to caspofungin. Antimicrob Agents Chemother. 2011 Jan;55(1):146-54. doi: 10.1128/AAC.00884-10. Epub 2010 Oct 25. PMID: 20974863; PMCID: PMC3019664.</w:t>
      </w:r>
    </w:p>
    <w:p w14:paraId="1A1C3E26" w14:textId="77777777" w:rsidR="00A30997" w:rsidRDefault="00A30997" w:rsidP="005A15E3">
      <w:pPr>
        <w:spacing w:line="276" w:lineRule="auto"/>
        <w:jc w:val="both"/>
        <w:rPr>
          <w:rFonts w:ascii="Times New Roman" w:eastAsia="Times New Roman" w:hAnsi="Times New Roman" w:cs="Times New Roman"/>
          <w:color w:val="000000"/>
          <w:shd w:val="clear" w:color="auto" w:fill="FFFFFF"/>
        </w:rPr>
      </w:pPr>
    </w:p>
    <w:p w14:paraId="6F627244" w14:textId="4BE46444" w:rsidR="00A30997" w:rsidRPr="00A30997" w:rsidRDefault="00B52FC3" w:rsidP="005A15E3">
      <w:pPr>
        <w:spacing w:line="276" w:lineRule="auto"/>
        <w:jc w:val="both"/>
        <w:rPr>
          <w:rFonts w:ascii="Times New Roman" w:eastAsia="Times New Roman" w:hAnsi="Times New Roman" w:cs="Times New Roman"/>
          <w:lang w:val="en-US"/>
        </w:rPr>
      </w:pPr>
      <w:r w:rsidRPr="00B52FC3">
        <w:rPr>
          <w:rFonts w:ascii="Times New Roman" w:eastAsia="Times New Roman" w:hAnsi="Times New Roman" w:cs="Times New Roman"/>
          <w:b/>
          <w:bCs/>
          <w:color w:val="000000"/>
          <w:shd w:val="clear" w:color="auto" w:fill="FFFFFF"/>
          <w:lang w:val="en-US"/>
        </w:rPr>
        <w:t xml:space="preserve">Experiment: </w:t>
      </w:r>
      <w:r w:rsidR="00A30997" w:rsidRPr="00A30997">
        <w:rPr>
          <w:rFonts w:ascii="Times New Roman" w:eastAsia="Times New Roman" w:hAnsi="Times New Roman" w:cs="Times New Roman"/>
          <w:color w:val="000000"/>
          <w:shd w:val="clear" w:color="auto" w:fill="FFFFFF"/>
        </w:rPr>
        <w:t xml:space="preserve">The isolates used in this work were grown with shaking (225 rpm) at 37°C in 50 ml of YPD broth containing 0.12 μg/ml of </w:t>
      </w:r>
      <w:proofErr w:type="spellStart"/>
      <w:r>
        <w:rPr>
          <w:rFonts w:ascii="Times New Roman" w:eastAsia="Times New Roman" w:hAnsi="Times New Roman" w:cs="Times New Roman"/>
          <w:color w:val="000000"/>
          <w:shd w:val="clear" w:color="auto" w:fill="FFFFFF"/>
          <w:lang w:val="en-US"/>
        </w:rPr>
        <w:t>caspofungin</w:t>
      </w:r>
      <w:proofErr w:type="spellEnd"/>
      <w:r>
        <w:rPr>
          <w:rFonts w:ascii="Times New Roman" w:eastAsia="Times New Roman" w:hAnsi="Times New Roman" w:cs="Times New Roman"/>
          <w:color w:val="000000"/>
          <w:shd w:val="clear" w:color="auto" w:fill="FFFFFF"/>
          <w:lang w:val="en-US"/>
        </w:rPr>
        <w:t>. A</w:t>
      </w:r>
      <w:r w:rsidRPr="00A30997">
        <w:rPr>
          <w:rFonts w:ascii="Times New Roman" w:eastAsia="Times New Roman" w:hAnsi="Times New Roman" w:cs="Times New Roman"/>
          <w:color w:val="000000"/>
          <w:shd w:val="clear" w:color="auto" w:fill="FFFFFF"/>
        </w:rPr>
        <w:t xml:space="preserve"> whole-genome array was evaluated</w:t>
      </w:r>
      <w:r>
        <w:rPr>
          <w:rFonts w:ascii="Times New Roman" w:eastAsia="Times New Roman" w:hAnsi="Times New Roman" w:cs="Times New Roman"/>
          <w:color w:val="000000"/>
          <w:shd w:val="clear" w:color="auto" w:fill="FFFFFF"/>
          <w:lang w:val="en-US"/>
        </w:rPr>
        <w:t>.</w:t>
      </w:r>
    </w:p>
    <w:p w14:paraId="6107A73B" w14:textId="2EC67AD6" w:rsidR="00A30997" w:rsidRDefault="00A30997" w:rsidP="005A15E3">
      <w:pPr>
        <w:spacing w:line="276" w:lineRule="auto"/>
        <w:jc w:val="both"/>
        <w:rPr>
          <w:rFonts w:ascii="Times New Roman" w:eastAsia="Times New Roman" w:hAnsi="Times New Roman" w:cs="Times New Roman"/>
        </w:rPr>
      </w:pPr>
    </w:p>
    <w:p w14:paraId="16346FB5" w14:textId="7178E632" w:rsidR="00A30997" w:rsidRDefault="00B52FC3" w:rsidP="005A15E3">
      <w:pPr>
        <w:pBdr>
          <w:bottom w:val="single" w:sz="12" w:space="1" w:color="auto"/>
        </w:pBdr>
        <w:spacing w:line="276" w:lineRule="auto"/>
        <w:jc w:val="both"/>
        <w:rPr>
          <w:rFonts w:ascii="Times New Roman" w:eastAsia="Times New Roman" w:hAnsi="Times New Roman" w:cs="Times New Roman"/>
          <w:color w:val="000000"/>
          <w:shd w:val="clear" w:color="auto" w:fill="FFFFFF"/>
        </w:rPr>
      </w:pPr>
      <w:r w:rsidRPr="00B52FC3">
        <w:rPr>
          <w:rFonts w:ascii="Times New Roman" w:eastAsia="Times New Roman" w:hAnsi="Times New Roman" w:cs="Times New Roman"/>
          <w:b/>
          <w:bCs/>
          <w:color w:val="000000"/>
          <w:shd w:val="clear" w:color="auto" w:fill="FFFFFF"/>
          <w:lang w:val="en-US"/>
        </w:rPr>
        <w:t>Main Findings:</w:t>
      </w:r>
      <w:r>
        <w:rPr>
          <w:rFonts w:ascii="Times New Roman" w:eastAsia="Times New Roman" w:hAnsi="Times New Roman" w:cs="Times New Roman"/>
          <w:color w:val="000000"/>
          <w:shd w:val="clear" w:color="auto" w:fill="FFFFFF"/>
          <w:lang w:val="en-US"/>
        </w:rPr>
        <w:t xml:space="preserve"> A</w:t>
      </w:r>
      <w:r w:rsidR="00A30997" w:rsidRPr="00A30997">
        <w:rPr>
          <w:rFonts w:ascii="Times New Roman" w:eastAsia="Times New Roman" w:hAnsi="Times New Roman" w:cs="Times New Roman"/>
          <w:color w:val="000000"/>
          <w:shd w:val="clear" w:color="auto" w:fill="FFFFFF"/>
        </w:rPr>
        <w:t xml:space="preserve">t 24 h, 18 </w:t>
      </w:r>
      <w:r>
        <w:rPr>
          <w:rFonts w:ascii="Times New Roman" w:eastAsia="Times New Roman" w:hAnsi="Times New Roman" w:cs="Times New Roman"/>
          <w:color w:val="000000"/>
          <w:shd w:val="clear" w:color="auto" w:fill="FFFFFF"/>
          <w:lang w:val="en-US"/>
        </w:rPr>
        <w:t xml:space="preserve">genes </w:t>
      </w:r>
      <w:r w:rsidR="00A30997" w:rsidRPr="00A30997">
        <w:rPr>
          <w:rFonts w:ascii="Times New Roman" w:eastAsia="Times New Roman" w:hAnsi="Times New Roman" w:cs="Times New Roman"/>
          <w:color w:val="000000"/>
          <w:shd w:val="clear" w:color="auto" w:fill="FFFFFF"/>
        </w:rPr>
        <w:t xml:space="preserve">were </w:t>
      </w:r>
      <w:r w:rsidR="0047474E" w:rsidRPr="00A30997">
        <w:rPr>
          <w:rFonts w:ascii="Times New Roman" w:eastAsia="Times New Roman" w:hAnsi="Times New Roman" w:cs="Times New Roman"/>
          <w:color w:val="000000"/>
          <w:shd w:val="clear" w:color="auto" w:fill="FFFFFF"/>
        </w:rPr>
        <w:t>downregulated,</w:t>
      </w:r>
      <w:r w:rsidR="00A30997" w:rsidRPr="00A30997">
        <w:rPr>
          <w:rFonts w:ascii="Times New Roman" w:eastAsia="Times New Roman" w:hAnsi="Times New Roman" w:cs="Times New Roman"/>
          <w:color w:val="000000"/>
          <w:shd w:val="clear" w:color="auto" w:fill="FFFFFF"/>
        </w:rPr>
        <w:t xml:space="preserve"> and 59 </w:t>
      </w:r>
      <w:r>
        <w:rPr>
          <w:rFonts w:ascii="Times New Roman" w:eastAsia="Times New Roman" w:hAnsi="Times New Roman" w:cs="Times New Roman"/>
          <w:color w:val="000000"/>
          <w:shd w:val="clear" w:color="auto" w:fill="FFFFFF"/>
          <w:lang w:val="en-US"/>
        </w:rPr>
        <w:t xml:space="preserve">genes </w:t>
      </w:r>
      <w:r w:rsidR="00A30997" w:rsidRPr="00A30997">
        <w:rPr>
          <w:rFonts w:ascii="Times New Roman" w:eastAsia="Times New Roman" w:hAnsi="Times New Roman" w:cs="Times New Roman"/>
          <w:color w:val="000000"/>
          <w:shd w:val="clear" w:color="auto" w:fill="FFFFFF"/>
        </w:rPr>
        <w:t>were upregulated</w:t>
      </w:r>
      <w:r>
        <w:rPr>
          <w:rFonts w:ascii="Times New Roman" w:eastAsia="Times New Roman" w:hAnsi="Times New Roman" w:cs="Times New Roman"/>
          <w:color w:val="000000"/>
          <w:shd w:val="clear" w:color="auto" w:fill="FFFFFF"/>
          <w:lang w:val="en-US"/>
        </w:rPr>
        <w:t xml:space="preserve">. </w:t>
      </w:r>
      <w:r w:rsidR="00A30997" w:rsidRPr="00A30997">
        <w:rPr>
          <w:rFonts w:ascii="Times New Roman" w:eastAsia="Times New Roman" w:hAnsi="Times New Roman" w:cs="Times New Roman"/>
          <w:color w:val="000000"/>
          <w:shd w:val="clear" w:color="auto" w:fill="FFFFFF"/>
        </w:rPr>
        <w:t xml:space="preserve">Of the 59 upregulated genes, 51 (86.4%) were ribosomal genes. The 18 downregulated proteins include stress response genes such as Mn-superoxide dismutase and mitochondrial hypoxia response </w:t>
      </w:r>
      <w:r w:rsidR="00A30997" w:rsidRPr="00A30997">
        <w:rPr>
          <w:rFonts w:ascii="Times New Roman" w:eastAsia="Times New Roman" w:hAnsi="Times New Roman" w:cs="Times New Roman"/>
          <w:color w:val="000000"/>
          <w:shd w:val="clear" w:color="auto" w:fill="FFFFFF"/>
        </w:rPr>
        <w:lastRenderedPageBreak/>
        <w:t>domain protein along with several transporter proteins (e.g., plasma membrane H</w:t>
      </w:r>
      <w:r w:rsidR="00A30997" w:rsidRPr="00A30997">
        <w:rPr>
          <w:rFonts w:ascii="Times New Roman" w:eastAsia="Times New Roman" w:hAnsi="Times New Roman" w:cs="Times New Roman"/>
          <w:color w:val="000000"/>
          <w:sz w:val="20"/>
          <w:szCs w:val="20"/>
          <w:vertAlign w:val="superscript"/>
        </w:rPr>
        <w:t>+</w:t>
      </w:r>
      <w:r w:rsidR="00A30997" w:rsidRPr="00A30997">
        <w:rPr>
          <w:rFonts w:ascii="Times New Roman" w:eastAsia="Times New Roman" w:hAnsi="Times New Roman" w:cs="Times New Roman"/>
          <w:color w:val="000000"/>
          <w:shd w:val="clear" w:color="auto" w:fill="FFFFFF"/>
        </w:rPr>
        <w:t xml:space="preserve">-ATPase and siderochrome-iron transporter). </w:t>
      </w:r>
    </w:p>
    <w:p w14:paraId="3D384BF6" w14:textId="33C6FBAD" w:rsidR="00A30997" w:rsidRDefault="00A30997" w:rsidP="005A15E3">
      <w:pPr>
        <w:spacing w:line="276" w:lineRule="auto"/>
        <w:jc w:val="both"/>
        <w:rPr>
          <w:rFonts w:ascii="Times New Roman" w:eastAsia="Times New Roman" w:hAnsi="Times New Roman" w:cs="Times New Roman"/>
          <w:color w:val="000000"/>
          <w:shd w:val="clear" w:color="auto" w:fill="FFFFFF"/>
          <w:lang w:val="en-US"/>
        </w:rPr>
      </w:pPr>
    </w:p>
    <w:p w14:paraId="73B1F77B" w14:textId="63152824" w:rsidR="00A30997" w:rsidRDefault="00B52FC3" w:rsidP="005A15E3">
      <w:pPr>
        <w:spacing w:line="276" w:lineRule="auto"/>
        <w:jc w:val="both"/>
        <w:rPr>
          <w:rFonts w:ascii="Times New Roman" w:eastAsia="Times New Roman" w:hAnsi="Times New Roman" w:cs="Times New Roman"/>
          <w:lang w:val="en-US"/>
        </w:rPr>
      </w:pPr>
      <w:r w:rsidRPr="00B52FC3">
        <w:rPr>
          <w:rFonts w:ascii="Times New Roman" w:eastAsia="Times New Roman" w:hAnsi="Times New Roman" w:cs="Times New Roman"/>
          <w:b/>
          <w:bCs/>
          <w:lang w:val="en-US"/>
        </w:rPr>
        <w:t xml:space="preserve">Reference: </w:t>
      </w:r>
      <w:r w:rsidR="00A30997" w:rsidRPr="00A30997">
        <w:rPr>
          <w:rFonts w:ascii="Times New Roman" w:eastAsia="Times New Roman" w:hAnsi="Times New Roman" w:cs="Times New Roman"/>
          <w:lang w:val="en-US"/>
        </w:rPr>
        <w:t xml:space="preserve">Conrad T, </w:t>
      </w:r>
      <w:proofErr w:type="spellStart"/>
      <w:r w:rsidR="00A30997" w:rsidRPr="00A30997">
        <w:rPr>
          <w:rFonts w:ascii="Times New Roman" w:eastAsia="Times New Roman" w:hAnsi="Times New Roman" w:cs="Times New Roman"/>
          <w:lang w:val="en-US"/>
        </w:rPr>
        <w:t>Kniemeyer</w:t>
      </w:r>
      <w:proofErr w:type="spellEnd"/>
      <w:r w:rsidR="00A30997" w:rsidRPr="00A30997">
        <w:rPr>
          <w:rFonts w:ascii="Times New Roman" w:eastAsia="Times New Roman" w:hAnsi="Times New Roman" w:cs="Times New Roman"/>
          <w:lang w:val="en-US"/>
        </w:rPr>
        <w:t xml:space="preserve"> O, Henkel SG, </w:t>
      </w:r>
      <w:proofErr w:type="spellStart"/>
      <w:r w:rsidR="00A30997" w:rsidRPr="00A30997">
        <w:rPr>
          <w:rFonts w:ascii="Times New Roman" w:eastAsia="Times New Roman" w:hAnsi="Times New Roman" w:cs="Times New Roman"/>
          <w:lang w:val="en-US"/>
        </w:rPr>
        <w:t>Krüger</w:t>
      </w:r>
      <w:proofErr w:type="spellEnd"/>
      <w:r w:rsidR="00A30997" w:rsidRPr="00A30997">
        <w:rPr>
          <w:rFonts w:ascii="Times New Roman" w:eastAsia="Times New Roman" w:hAnsi="Times New Roman" w:cs="Times New Roman"/>
          <w:lang w:val="en-US"/>
        </w:rPr>
        <w:t xml:space="preserve"> T, </w:t>
      </w:r>
      <w:proofErr w:type="spellStart"/>
      <w:r w:rsidR="00A30997" w:rsidRPr="00A30997">
        <w:rPr>
          <w:rFonts w:ascii="Times New Roman" w:eastAsia="Times New Roman" w:hAnsi="Times New Roman" w:cs="Times New Roman"/>
          <w:lang w:val="en-US"/>
        </w:rPr>
        <w:t>Mattern</w:t>
      </w:r>
      <w:proofErr w:type="spellEnd"/>
      <w:r w:rsidR="00A30997" w:rsidRPr="00A30997">
        <w:rPr>
          <w:rFonts w:ascii="Times New Roman" w:eastAsia="Times New Roman" w:hAnsi="Times New Roman" w:cs="Times New Roman"/>
          <w:lang w:val="en-US"/>
        </w:rPr>
        <w:t xml:space="preserve"> DJ, </w:t>
      </w:r>
      <w:proofErr w:type="spellStart"/>
      <w:r w:rsidR="00A30997" w:rsidRPr="00A30997">
        <w:rPr>
          <w:rFonts w:ascii="Times New Roman" w:eastAsia="Times New Roman" w:hAnsi="Times New Roman" w:cs="Times New Roman"/>
          <w:lang w:val="en-US"/>
        </w:rPr>
        <w:t>Valiante</w:t>
      </w:r>
      <w:proofErr w:type="spellEnd"/>
      <w:r w:rsidR="00A30997" w:rsidRPr="00A30997">
        <w:rPr>
          <w:rFonts w:ascii="Times New Roman" w:eastAsia="Times New Roman" w:hAnsi="Times New Roman" w:cs="Times New Roman"/>
          <w:lang w:val="en-US"/>
        </w:rPr>
        <w:t xml:space="preserve"> V, </w:t>
      </w:r>
      <w:proofErr w:type="spellStart"/>
      <w:r w:rsidR="00A30997" w:rsidRPr="00A30997">
        <w:rPr>
          <w:rFonts w:ascii="Times New Roman" w:eastAsia="Times New Roman" w:hAnsi="Times New Roman" w:cs="Times New Roman"/>
          <w:lang w:val="en-US"/>
        </w:rPr>
        <w:t>Guthke</w:t>
      </w:r>
      <w:proofErr w:type="spellEnd"/>
      <w:r w:rsidR="00A30997" w:rsidRPr="00A30997">
        <w:rPr>
          <w:rFonts w:ascii="Times New Roman" w:eastAsia="Times New Roman" w:hAnsi="Times New Roman" w:cs="Times New Roman"/>
          <w:lang w:val="en-US"/>
        </w:rPr>
        <w:t xml:space="preserve"> R, Jacobsen ID, </w:t>
      </w:r>
      <w:proofErr w:type="spellStart"/>
      <w:r w:rsidR="00A30997" w:rsidRPr="00A30997">
        <w:rPr>
          <w:rFonts w:ascii="Times New Roman" w:eastAsia="Times New Roman" w:hAnsi="Times New Roman" w:cs="Times New Roman"/>
          <w:lang w:val="en-US"/>
        </w:rPr>
        <w:t>Brakhage</w:t>
      </w:r>
      <w:proofErr w:type="spellEnd"/>
      <w:r w:rsidR="00A30997" w:rsidRPr="00A30997">
        <w:rPr>
          <w:rFonts w:ascii="Times New Roman" w:eastAsia="Times New Roman" w:hAnsi="Times New Roman" w:cs="Times New Roman"/>
          <w:lang w:val="en-US"/>
        </w:rPr>
        <w:t xml:space="preserve"> AA, </w:t>
      </w:r>
      <w:proofErr w:type="spellStart"/>
      <w:r w:rsidR="00A30997" w:rsidRPr="00A30997">
        <w:rPr>
          <w:rFonts w:ascii="Times New Roman" w:eastAsia="Times New Roman" w:hAnsi="Times New Roman" w:cs="Times New Roman"/>
          <w:lang w:val="en-US"/>
        </w:rPr>
        <w:t>Vlaic</w:t>
      </w:r>
      <w:proofErr w:type="spellEnd"/>
      <w:r w:rsidR="00A30997" w:rsidRPr="00A30997">
        <w:rPr>
          <w:rFonts w:ascii="Times New Roman" w:eastAsia="Times New Roman" w:hAnsi="Times New Roman" w:cs="Times New Roman"/>
          <w:lang w:val="en-US"/>
        </w:rPr>
        <w:t xml:space="preserve"> S, Linde J. Module-detection approaches for the integration of multilevel omics data highlight the comprehensive response of Aspergillus </w:t>
      </w:r>
      <w:proofErr w:type="spellStart"/>
      <w:r w:rsidR="00A30997" w:rsidRPr="00A30997">
        <w:rPr>
          <w:rFonts w:ascii="Times New Roman" w:eastAsia="Times New Roman" w:hAnsi="Times New Roman" w:cs="Times New Roman"/>
          <w:lang w:val="en-US"/>
        </w:rPr>
        <w:t>fumigatus</w:t>
      </w:r>
      <w:proofErr w:type="spellEnd"/>
      <w:r w:rsidR="00A30997" w:rsidRPr="00A30997">
        <w:rPr>
          <w:rFonts w:ascii="Times New Roman" w:eastAsia="Times New Roman" w:hAnsi="Times New Roman" w:cs="Times New Roman"/>
          <w:lang w:val="en-US"/>
        </w:rPr>
        <w:t xml:space="preserve"> to </w:t>
      </w:r>
      <w:proofErr w:type="spellStart"/>
      <w:r w:rsidR="00A30997" w:rsidRPr="00A30997">
        <w:rPr>
          <w:rFonts w:ascii="Times New Roman" w:eastAsia="Times New Roman" w:hAnsi="Times New Roman" w:cs="Times New Roman"/>
          <w:lang w:val="en-US"/>
        </w:rPr>
        <w:t>caspofungin</w:t>
      </w:r>
      <w:proofErr w:type="spellEnd"/>
      <w:r w:rsidR="00A30997" w:rsidRPr="00A30997">
        <w:rPr>
          <w:rFonts w:ascii="Times New Roman" w:eastAsia="Times New Roman" w:hAnsi="Times New Roman" w:cs="Times New Roman"/>
          <w:lang w:val="en-US"/>
        </w:rPr>
        <w:t xml:space="preserve">. BMC Syst Biol. 2018 Oct 20;12(1):88. </w:t>
      </w:r>
      <w:proofErr w:type="spellStart"/>
      <w:r w:rsidR="00A30997" w:rsidRPr="00A30997">
        <w:rPr>
          <w:rFonts w:ascii="Times New Roman" w:eastAsia="Times New Roman" w:hAnsi="Times New Roman" w:cs="Times New Roman"/>
          <w:lang w:val="en-US"/>
        </w:rPr>
        <w:t>doi</w:t>
      </w:r>
      <w:proofErr w:type="spellEnd"/>
      <w:r w:rsidR="00A30997" w:rsidRPr="00A30997">
        <w:rPr>
          <w:rFonts w:ascii="Times New Roman" w:eastAsia="Times New Roman" w:hAnsi="Times New Roman" w:cs="Times New Roman"/>
          <w:lang w:val="en-US"/>
        </w:rPr>
        <w:t>: 10.1186/s12918-018-0620-8. PMID: 30342519; PMCID: PMC6195963.</w:t>
      </w:r>
    </w:p>
    <w:p w14:paraId="2D15BE69" w14:textId="363691B8" w:rsidR="00A30997" w:rsidRDefault="00A30997" w:rsidP="005A15E3">
      <w:pPr>
        <w:spacing w:line="276" w:lineRule="auto"/>
        <w:jc w:val="both"/>
        <w:rPr>
          <w:rFonts w:ascii="Times New Roman" w:eastAsia="Times New Roman" w:hAnsi="Times New Roman" w:cs="Times New Roman"/>
          <w:lang w:val="en-US"/>
        </w:rPr>
      </w:pPr>
    </w:p>
    <w:p w14:paraId="746700B5" w14:textId="2BD6512E" w:rsidR="00A30997" w:rsidRPr="00B52FC3" w:rsidRDefault="00B52FC3" w:rsidP="005A15E3">
      <w:pPr>
        <w:spacing w:line="276" w:lineRule="auto"/>
        <w:jc w:val="both"/>
        <w:rPr>
          <w:rFonts w:ascii="Times New Roman" w:eastAsia="Times New Roman" w:hAnsi="Times New Roman" w:cs="Times New Roman"/>
          <w:color w:val="000000"/>
          <w:shd w:val="clear" w:color="auto" w:fill="FFFFFF"/>
          <w:lang w:val="en-US"/>
        </w:rPr>
      </w:pPr>
      <w:r w:rsidRPr="00B52FC3">
        <w:rPr>
          <w:rFonts w:ascii="Times New Roman" w:eastAsia="Times New Roman" w:hAnsi="Times New Roman" w:cs="Times New Roman"/>
          <w:b/>
          <w:bCs/>
          <w:color w:val="000000"/>
          <w:shd w:val="clear" w:color="auto" w:fill="FFFFFF"/>
          <w:lang w:val="en-US"/>
        </w:rPr>
        <w:t>Experiment:</w:t>
      </w:r>
      <w:r>
        <w:rPr>
          <w:rFonts w:ascii="Times New Roman" w:eastAsia="Times New Roman" w:hAnsi="Times New Roman" w:cs="Times New Roman"/>
          <w:color w:val="000000"/>
          <w:shd w:val="clear" w:color="auto" w:fill="FFFFFF"/>
          <w:lang w:val="en-US"/>
        </w:rPr>
        <w:t xml:space="preserve"> </w:t>
      </w:r>
      <w:r w:rsidR="00A30997" w:rsidRPr="00A30997">
        <w:rPr>
          <w:rFonts w:ascii="Times New Roman" w:eastAsia="Times New Roman" w:hAnsi="Times New Roman" w:cs="Times New Roman"/>
          <w:color w:val="000000"/>
          <w:shd w:val="clear" w:color="auto" w:fill="FFFFFF"/>
        </w:rPr>
        <w:t>Mycelia of the </w:t>
      </w:r>
      <w:r w:rsidR="00A30997" w:rsidRPr="00A30997">
        <w:rPr>
          <w:rFonts w:ascii="Times New Roman" w:eastAsia="Times New Roman" w:hAnsi="Times New Roman" w:cs="Times New Roman"/>
          <w:i/>
          <w:iCs/>
          <w:color w:val="000000"/>
        </w:rPr>
        <w:t>Aspergillus fumigatus</w:t>
      </w:r>
      <w:r w:rsidR="00A30997" w:rsidRPr="00A30997">
        <w:rPr>
          <w:rFonts w:ascii="Times New Roman" w:eastAsia="Times New Roman" w:hAnsi="Times New Roman" w:cs="Times New Roman"/>
          <w:color w:val="000000"/>
          <w:shd w:val="clear" w:color="auto" w:fill="FFFFFF"/>
        </w:rPr>
        <w:t> strain CEA17 Δ</w:t>
      </w:r>
      <w:r w:rsidR="00A30997" w:rsidRPr="00A30997">
        <w:rPr>
          <w:rFonts w:ascii="Times New Roman" w:eastAsia="Times New Roman" w:hAnsi="Times New Roman" w:cs="Times New Roman"/>
          <w:i/>
          <w:iCs/>
          <w:color w:val="000000"/>
        </w:rPr>
        <w:t>akuB</w:t>
      </w:r>
      <w:r w:rsidR="00A30997" w:rsidRPr="00A30997">
        <w:rPr>
          <w:rFonts w:ascii="Times New Roman" w:eastAsia="Times New Roman" w:hAnsi="Times New Roman" w:cs="Times New Roman"/>
          <w:color w:val="000000"/>
          <w:shd w:val="clear" w:color="auto" w:fill="FFFFFF"/>
        </w:rPr>
        <w:t> were pre-cultured for 16 h in </w:t>
      </w:r>
      <w:r w:rsidR="00A30997" w:rsidRPr="00A30997">
        <w:rPr>
          <w:rFonts w:ascii="Times New Roman" w:eastAsia="Times New Roman" w:hAnsi="Times New Roman" w:cs="Times New Roman"/>
          <w:i/>
          <w:iCs/>
          <w:color w:val="000000"/>
        </w:rPr>
        <w:t>Aspergillus</w:t>
      </w:r>
      <w:r w:rsidR="00A30997" w:rsidRPr="00A30997">
        <w:rPr>
          <w:rFonts w:ascii="Times New Roman" w:eastAsia="Times New Roman" w:hAnsi="Times New Roman" w:cs="Times New Roman"/>
          <w:color w:val="000000"/>
          <w:shd w:val="clear" w:color="auto" w:fill="FFFFFF"/>
        </w:rPr>
        <w:t> minimal medium</w:t>
      </w:r>
      <w:r>
        <w:rPr>
          <w:rFonts w:ascii="Times New Roman" w:eastAsia="Times New Roman" w:hAnsi="Times New Roman" w:cs="Times New Roman"/>
          <w:color w:val="000000"/>
          <w:shd w:val="clear" w:color="auto" w:fill="FFFFFF"/>
          <w:lang w:val="en-US"/>
        </w:rPr>
        <w:t xml:space="preserve"> </w:t>
      </w:r>
      <w:r w:rsidR="00A30997" w:rsidRPr="00A30997">
        <w:rPr>
          <w:rFonts w:ascii="Times New Roman" w:eastAsia="Times New Roman" w:hAnsi="Times New Roman" w:cs="Times New Roman"/>
          <w:color w:val="000000"/>
          <w:shd w:val="clear" w:color="auto" w:fill="FFFFFF"/>
        </w:rPr>
        <w:t>and then stressed with a sub-inhibitory concentration of caspofungin (100 ng/ml)</w:t>
      </w:r>
      <w:r>
        <w:rPr>
          <w:rFonts w:ascii="Times New Roman" w:eastAsia="Times New Roman" w:hAnsi="Times New Roman" w:cs="Times New Roman"/>
          <w:color w:val="000000"/>
          <w:shd w:val="clear" w:color="auto" w:fill="FFFFFF"/>
          <w:lang w:val="en-US"/>
        </w:rPr>
        <w:t xml:space="preserve">. </w:t>
      </w:r>
      <w:r w:rsidRPr="00A30997">
        <w:rPr>
          <w:rFonts w:ascii="Times New Roman" w:eastAsia="Times New Roman" w:hAnsi="Times New Roman" w:cs="Times New Roman"/>
          <w:color w:val="000000"/>
          <w:shd w:val="clear" w:color="auto" w:fill="FFFFFF"/>
        </w:rPr>
        <w:t>Samples were taken at different time points (0.5 h, 1 h, 4 h and 8 h after treatment).</w:t>
      </w:r>
    </w:p>
    <w:p w14:paraId="2CCD88C0" w14:textId="640401BE" w:rsidR="00A30997" w:rsidRDefault="00A30997" w:rsidP="005A15E3">
      <w:pPr>
        <w:spacing w:line="276" w:lineRule="auto"/>
        <w:jc w:val="both"/>
        <w:rPr>
          <w:rFonts w:ascii="Times New Roman" w:eastAsia="Times New Roman" w:hAnsi="Times New Roman" w:cs="Times New Roman"/>
          <w:color w:val="000000"/>
          <w:shd w:val="clear" w:color="auto" w:fill="FFFFFF"/>
        </w:rPr>
      </w:pPr>
    </w:p>
    <w:p w14:paraId="24831DCA" w14:textId="5B90CEED" w:rsidR="00A30997" w:rsidRDefault="00B52FC3" w:rsidP="005A15E3">
      <w:pPr>
        <w:pBdr>
          <w:bottom w:val="single" w:sz="12" w:space="1" w:color="auto"/>
        </w:pBdr>
        <w:spacing w:line="276" w:lineRule="auto"/>
        <w:jc w:val="both"/>
        <w:rPr>
          <w:rFonts w:ascii="Times New Roman" w:eastAsia="Times New Roman" w:hAnsi="Times New Roman" w:cs="Times New Roman"/>
          <w:color w:val="000000"/>
          <w:shd w:val="clear" w:color="auto" w:fill="FFFFFF"/>
          <w:lang w:val="en-US"/>
        </w:rPr>
      </w:pPr>
      <w:r w:rsidRPr="00B52FC3">
        <w:rPr>
          <w:rFonts w:ascii="Times New Roman" w:eastAsia="Times New Roman" w:hAnsi="Times New Roman" w:cs="Times New Roman"/>
          <w:b/>
          <w:bCs/>
          <w:color w:val="000000"/>
          <w:shd w:val="clear" w:color="auto" w:fill="FFFFFF"/>
          <w:lang w:val="en-US"/>
        </w:rPr>
        <w:t>Main Findings:</w:t>
      </w:r>
      <w:r>
        <w:rPr>
          <w:rFonts w:ascii="Times New Roman" w:eastAsia="Times New Roman" w:hAnsi="Times New Roman" w:cs="Times New Roman"/>
          <w:color w:val="000000"/>
          <w:shd w:val="clear" w:color="auto" w:fill="FFFFFF"/>
          <w:lang w:val="en-US"/>
        </w:rPr>
        <w:t xml:space="preserve"> The differentially expressed genes were related to </w:t>
      </w:r>
      <w:r w:rsidR="00A30997" w:rsidRPr="00A30997">
        <w:rPr>
          <w:rFonts w:ascii="Times New Roman" w:eastAsia="Times New Roman" w:hAnsi="Times New Roman" w:cs="Times New Roman"/>
          <w:color w:val="000000"/>
          <w:shd w:val="clear" w:color="auto" w:fill="FFFFFF"/>
        </w:rPr>
        <w:t>(1,3)-alpha-D-glucan biosynthesis and carbohydrate metabolic processes, actin filament-based processes, activation of protein kinase activity</w:t>
      </w:r>
      <w:r>
        <w:rPr>
          <w:rFonts w:ascii="Times New Roman" w:eastAsia="Times New Roman" w:hAnsi="Times New Roman" w:cs="Times New Roman"/>
          <w:color w:val="000000"/>
          <w:shd w:val="clear" w:color="auto" w:fill="FFFFFF"/>
          <w:lang w:val="en-US"/>
        </w:rPr>
        <w:t>,</w:t>
      </w:r>
      <w:r w:rsidR="00A30997" w:rsidRPr="00A30997">
        <w:rPr>
          <w:rFonts w:ascii="Times New Roman" w:eastAsia="Times New Roman" w:hAnsi="Times New Roman" w:cs="Times New Roman"/>
          <w:color w:val="000000"/>
          <w:shd w:val="clear" w:color="auto" w:fill="FFFFFF"/>
        </w:rPr>
        <w:t xml:space="preserve"> response to oxidative stress</w:t>
      </w:r>
      <w:r>
        <w:rPr>
          <w:rFonts w:ascii="Times New Roman" w:eastAsia="Times New Roman" w:hAnsi="Times New Roman" w:cs="Times New Roman"/>
          <w:color w:val="000000"/>
          <w:shd w:val="clear" w:color="auto" w:fill="FFFFFF"/>
          <w:lang w:val="en-US"/>
        </w:rPr>
        <w:t xml:space="preserve">, </w:t>
      </w:r>
      <w:r w:rsidR="00A30997" w:rsidRPr="00A30997">
        <w:rPr>
          <w:rFonts w:ascii="Times New Roman" w:eastAsia="Times New Roman" w:hAnsi="Times New Roman" w:cs="Times New Roman"/>
          <w:color w:val="000000"/>
          <w:shd w:val="clear" w:color="auto" w:fill="FFFFFF"/>
        </w:rPr>
        <w:t>cell wall assembly and remodeling, cytoskeletal organization, signaling and oxidative stress response</w:t>
      </w:r>
      <w:r>
        <w:rPr>
          <w:rFonts w:ascii="Times New Roman" w:eastAsia="Times New Roman" w:hAnsi="Times New Roman" w:cs="Times New Roman"/>
          <w:lang w:val="en-US"/>
        </w:rPr>
        <w:t xml:space="preserve">, </w:t>
      </w:r>
      <w:r w:rsidR="00A30997" w:rsidRPr="00A30997">
        <w:rPr>
          <w:rFonts w:ascii="Times New Roman" w:eastAsia="Times New Roman" w:hAnsi="Times New Roman" w:cs="Times New Roman"/>
          <w:color w:val="000000"/>
          <w:shd w:val="clear" w:color="auto" w:fill="FFFFFF"/>
        </w:rPr>
        <w:t>electron transport chain</w:t>
      </w:r>
      <w:r>
        <w:rPr>
          <w:rFonts w:ascii="Times New Roman" w:eastAsia="Times New Roman" w:hAnsi="Times New Roman" w:cs="Times New Roman"/>
          <w:lang w:val="en-US"/>
        </w:rPr>
        <w:t xml:space="preserve">, </w:t>
      </w:r>
      <w:r w:rsidR="00A30997" w:rsidRPr="00A30997">
        <w:rPr>
          <w:rFonts w:ascii="Times New Roman" w:eastAsia="Times New Roman" w:hAnsi="Times New Roman" w:cs="Times New Roman"/>
          <w:color w:val="000000"/>
          <w:shd w:val="clear" w:color="auto" w:fill="FFFFFF"/>
        </w:rPr>
        <w:t>amino acid metabolic process</w:t>
      </w:r>
      <w:r>
        <w:rPr>
          <w:rFonts w:ascii="Times New Roman" w:eastAsia="Times New Roman" w:hAnsi="Times New Roman" w:cs="Times New Roman"/>
          <w:color w:val="000000"/>
          <w:shd w:val="clear" w:color="auto" w:fill="FFFFFF"/>
          <w:lang w:val="en-US"/>
        </w:rPr>
        <w:t xml:space="preserve">, </w:t>
      </w:r>
      <w:r>
        <w:rPr>
          <w:rFonts w:ascii="Times New Roman" w:eastAsia="Times New Roman" w:hAnsi="Times New Roman" w:cs="Times New Roman"/>
          <w:lang w:val="en-US"/>
        </w:rPr>
        <w:t>m</w:t>
      </w:r>
      <w:r w:rsidR="00A30997" w:rsidRPr="00A30997">
        <w:rPr>
          <w:rFonts w:ascii="Times New Roman" w:eastAsia="Times New Roman" w:hAnsi="Times New Roman" w:cs="Times New Roman"/>
          <w:color w:val="000000"/>
          <w:shd w:val="clear" w:color="auto" w:fill="FFFFFF"/>
        </w:rPr>
        <w:t>itogen-activated kinases (MAPK)</w:t>
      </w:r>
      <w:r>
        <w:rPr>
          <w:rFonts w:ascii="Times New Roman" w:eastAsia="Times New Roman" w:hAnsi="Times New Roman" w:cs="Times New Roman"/>
          <w:color w:val="000000"/>
          <w:shd w:val="clear" w:color="auto" w:fill="FFFFFF"/>
          <w:lang w:val="en-US"/>
        </w:rPr>
        <w:t xml:space="preserve"> and </w:t>
      </w:r>
      <w:r w:rsidR="00A30997" w:rsidRPr="00A30997">
        <w:rPr>
          <w:rFonts w:ascii="Times New Roman" w:eastAsia="Times New Roman" w:hAnsi="Times New Roman" w:cs="Times New Roman"/>
          <w:color w:val="000000"/>
          <w:shd w:val="clear" w:color="auto" w:fill="FFFFFF"/>
        </w:rPr>
        <w:t>secondary metabolite fumagillin</w:t>
      </w:r>
      <w:r>
        <w:rPr>
          <w:rFonts w:ascii="Times New Roman" w:eastAsia="Times New Roman" w:hAnsi="Times New Roman" w:cs="Times New Roman"/>
          <w:color w:val="000000"/>
          <w:shd w:val="clear" w:color="auto" w:fill="FFFFFF"/>
          <w:lang w:val="en-US"/>
        </w:rPr>
        <w:t xml:space="preserve"> biosynthesis. </w:t>
      </w:r>
    </w:p>
    <w:p w14:paraId="3F4CF7C6" w14:textId="77777777" w:rsidR="00B52FC3" w:rsidRPr="00A30997" w:rsidRDefault="00B52FC3" w:rsidP="005A15E3">
      <w:pPr>
        <w:spacing w:line="276" w:lineRule="auto"/>
        <w:jc w:val="both"/>
        <w:rPr>
          <w:rFonts w:ascii="Times New Roman" w:eastAsia="Times New Roman" w:hAnsi="Times New Roman" w:cs="Times New Roman"/>
          <w:lang w:val="en-US"/>
        </w:rPr>
      </w:pPr>
    </w:p>
    <w:p w14:paraId="28CBDEFA" w14:textId="100877C4" w:rsidR="00A30997" w:rsidRDefault="00B52FC3" w:rsidP="005A15E3">
      <w:pPr>
        <w:spacing w:line="276" w:lineRule="auto"/>
        <w:jc w:val="both"/>
        <w:rPr>
          <w:rFonts w:ascii="Times New Roman" w:eastAsia="Times New Roman" w:hAnsi="Times New Roman" w:cs="Times New Roman"/>
        </w:rPr>
      </w:pPr>
      <w:r w:rsidRPr="00B52FC3">
        <w:rPr>
          <w:rFonts w:ascii="Times New Roman" w:eastAsia="Times New Roman" w:hAnsi="Times New Roman" w:cs="Times New Roman"/>
          <w:b/>
          <w:bCs/>
          <w:lang w:val="en-US"/>
        </w:rPr>
        <w:t>Reference:</w:t>
      </w:r>
      <w:r>
        <w:rPr>
          <w:rFonts w:ascii="Times New Roman" w:eastAsia="Times New Roman" w:hAnsi="Times New Roman" w:cs="Times New Roman"/>
          <w:lang w:val="en-US"/>
        </w:rPr>
        <w:t xml:space="preserve"> </w:t>
      </w:r>
      <w:r w:rsidR="00A30997" w:rsidRPr="00A30997">
        <w:rPr>
          <w:rFonts w:ascii="Times New Roman" w:eastAsia="Times New Roman" w:hAnsi="Times New Roman" w:cs="Times New Roman"/>
        </w:rPr>
        <w:t>Altwasser R, Baldin C, Weber J, Guthke R, Kniemeyer O, Brakhage AA, Linde J, Valiante V. Network Modeling Reveals Cross Talk of MAP Kinases during Adaptation to Caspofungin Stress in Aspergillus fumigatus. PLoS One. 2015 Sep 10;10(9):e0136932. doi: 10.1371/journal.pone.0136932. PMID: 26356475; PMCID: PMC4565559.</w:t>
      </w:r>
    </w:p>
    <w:p w14:paraId="63448616" w14:textId="56D8EC2F" w:rsidR="00A30997" w:rsidRDefault="00A30997" w:rsidP="005A15E3">
      <w:pPr>
        <w:spacing w:line="276" w:lineRule="auto"/>
        <w:jc w:val="both"/>
        <w:rPr>
          <w:rFonts w:ascii="Times New Roman" w:eastAsia="Times New Roman" w:hAnsi="Times New Roman" w:cs="Times New Roman"/>
        </w:rPr>
      </w:pPr>
    </w:p>
    <w:p w14:paraId="357ED10A" w14:textId="4A66E297" w:rsidR="00A30997" w:rsidRPr="00A30997" w:rsidRDefault="00B52FC3" w:rsidP="005A15E3">
      <w:pPr>
        <w:spacing w:line="276" w:lineRule="auto"/>
        <w:jc w:val="both"/>
        <w:rPr>
          <w:rFonts w:ascii="Times New Roman" w:eastAsia="Times New Roman" w:hAnsi="Times New Roman" w:cs="Times New Roman"/>
        </w:rPr>
      </w:pPr>
      <w:r w:rsidRPr="00B52FC3">
        <w:rPr>
          <w:rFonts w:ascii="Times New Roman" w:eastAsia="Times New Roman" w:hAnsi="Times New Roman" w:cs="Times New Roman"/>
          <w:b/>
          <w:bCs/>
          <w:color w:val="000000"/>
          <w:shd w:val="clear" w:color="auto" w:fill="FFFFFF"/>
          <w:lang w:val="en-US"/>
        </w:rPr>
        <w:t>Experiment:</w:t>
      </w:r>
      <w:r>
        <w:rPr>
          <w:rFonts w:ascii="Times New Roman" w:eastAsia="Times New Roman" w:hAnsi="Times New Roman" w:cs="Times New Roman"/>
          <w:color w:val="000000"/>
          <w:shd w:val="clear" w:color="auto" w:fill="FFFFFF"/>
          <w:lang w:val="en-US"/>
        </w:rPr>
        <w:t xml:space="preserve"> </w:t>
      </w:r>
      <w:r w:rsidR="00A30997" w:rsidRPr="00A30997">
        <w:rPr>
          <w:rFonts w:ascii="Times New Roman" w:eastAsia="Times New Roman" w:hAnsi="Times New Roman" w:cs="Times New Roman"/>
          <w:color w:val="000000"/>
          <w:shd w:val="clear" w:color="auto" w:fill="FFFFFF"/>
        </w:rPr>
        <w:t>RNA samples for sequence analyses (RNA-seq) were obtained by growing mycelia for 16 h in </w:t>
      </w:r>
      <w:r w:rsidR="00A30997" w:rsidRPr="00A30997">
        <w:rPr>
          <w:rFonts w:ascii="Times New Roman" w:eastAsia="Times New Roman" w:hAnsi="Times New Roman" w:cs="Times New Roman"/>
          <w:i/>
          <w:iCs/>
          <w:color w:val="000000"/>
        </w:rPr>
        <w:t>Aspergillus</w:t>
      </w:r>
      <w:r w:rsidR="00A30997" w:rsidRPr="00A30997">
        <w:rPr>
          <w:rFonts w:ascii="Times New Roman" w:eastAsia="Times New Roman" w:hAnsi="Times New Roman" w:cs="Times New Roman"/>
          <w:color w:val="000000"/>
          <w:shd w:val="clear" w:color="auto" w:fill="FFFFFF"/>
        </w:rPr>
        <w:t> Minimal Medium (AMM), and then addition of caspofungin (0.1 μg ml</w:t>
      </w:r>
      <w:r w:rsidR="00A30997" w:rsidRPr="00A30997">
        <w:rPr>
          <w:rFonts w:ascii="Times New Roman" w:eastAsia="Times New Roman" w:hAnsi="Times New Roman" w:cs="Times New Roman"/>
          <w:color w:val="000000"/>
          <w:sz w:val="20"/>
          <w:szCs w:val="20"/>
          <w:vertAlign w:val="superscript"/>
        </w:rPr>
        <w:t>-1</w:t>
      </w:r>
      <w:r w:rsidR="00A30997" w:rsidRPr="00A30997">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lang w:val="en-US"/>
        </w:rPr>
        <w:t xml:space="preserve"> </w:t>
      </w:r>
      <w:r w:rsidR="00A30997" w:rsidRPr="00A30997">
        <w:rPr>
          <w:rFonts w:ascii="Times New Roman" w:eastAsia="Times New Roman" w:hAnsi="Times New Roman" w:cs="Times New Roman"/>
          <w:color w:val="000000"/>
          <w:shd w:val="clear" w:color="auto" w:fill="FFFFFF"/>
        </w:rPr>
        <w:t>Samples were taken at different time points (0.5 h, 1 h, 4 h and 8 h after treatment).</w:t>
      </w:r>
    </w:p>
    <w:p w14:paraId="5AE99A05" w14:textId="5D26316A" w:rsidR="00A30997" w:rsidRDefault="00A30997" w:rsidP="005A15E3">
      <w:pPr>
        <w:spacing w:line="276" w:lineRule="auto"/>
        <w:jc w:val="both"/>
        <w:rPr>
          <w:rFonts w:ascii="Times New Roman" w:eastAsia="Times New Roman" w:hAnsi="Times New Roman" w:cs="Times New Roman"/>
        </w:rPr>
      </w:pPr>
    </w:p>
    <w:p w14:paraId="071E7CF2" w14:textId="26A7CE3E" w:rsidR="00A30997" w:rsidRPr="00A30997" w:rsidRDefault="00B52FC3" w:rsidP="005A15E3">
      <w:pPr>
        <w:pBdr>
          <w:bottom w:val="single" w:sz="12" w:space="1" w:color="auto"/>
        </w:pBdr>
        <w:spacing w:line="276" w:lineRule="auto"/>
        <w:jc w:val="both"/>
        <w:rPr>
          <w:rFonts w:ascii="Times New Roman" w:eastAsia="Times New Roman" w:hAnsi="Times New Roman" w:cs="Times New Roman"/>
        </w:rPr>
      </w:pPr>
      <w:r w:rsidRPr="00B52FC3">
        <w:rPr>
          <w:rFonts w:ascii="Times New Roman" w:eastAsia="Times New Roman" w:hAnsi="Times New Roman" w:cs="Times New Roman"/>
          <w:b/>
          <w:bCs/>
          <w:color w:val="000000"/>
          <w:shd w:val="clear" w:color="auto" w:fill="FFFFFF"/>
          <w:lang w:val="en-US"/>
        </w:rPr>
        <w:t>Main Findings:</w:t>
      </w:r>
      <w:r>
        <w:rPr>
          <w:rFonts w:ascii="Times New Roman" w:eastAsia="Times New Roman" w:hAnsi="Times New Roman" w:cs="Times New Roman"/>
          <w:color w:val="000000"/>
          <w:shd w:val="clear" w:color="auto" w:fill="FFFFFF"/>
          <w:lang w:val="en-US"/>
        </w:rPr>
        <w:t xml:space="preserve"> Genes involved in </w:t>
      </w:r>
      <w:r w:rsidR="00A30997" w:rsidRPr="00A30997">
        <w:rPr>
          <w:rFonts w:ascii="Times New Roman" w:eastAsia="Times New Roman" w:hAnsi="Times New Roman" w:cs="Times New Roman"/>
          <w:color w:val="000000"/>
          <w:shd w:val="clear" w:color="auto" w:fill="FFFFFF"/>
        </w:rPr>
        <w:t>carbohydrate metabolism (FunCat ID 01.05) were differentially expressed in response to caspofungin during all time points (</w:t>
      </w:r>
      <w:r w:rsidR="00A30997" w:rsidRPr="00A30997">
        <w:rPr>
          <w:rFonts w:ascii="Times New Roman" w:eastAsia="Times New Roman" w:hAnsi="Times New Roman" w:cs="Times New Roman"/>
          <w:i/>
          <w:iCs/>
          <w:color w:val="000000"/>
        </w:rPr>
        <w:t>e</w:t>
      </w:r>
      <w:r w:rsidR="00A30997" w:rsidRPr="00A30997">
        <w:rPr>
          <w:rFonts w:ascii="Times New Roman" w:eastAsia="Times New Roman" w:hAnsi="Times New Roman" w:cs="Times New Roman"/>
          <w:color w:val="000000"/>
          <w:shd w:val="clear" w:color="auto" w:fill="FFFFFF"/>
        </w:rPr>
        <w:t>.</w:t>
      </w:r>
      <w:r w:rsidR="00A30997" w:rsidRPr="00A30997">
        <w:rPr>
          <w:rFonts w:ascii="Times New Roman" w:eastAsia="Times New Roman" w:hAnsi="Times New Roman" w:cs="Times New Roman"/>
          <w:i/>
          <w:iCs/>
          <w:color w:val="000000"/>
        </w:rPr>
        <w:t>g</w:t>
      </w:r>
      <w:r w:rsidR="00A30997" w:rsidRPr="00A30997">
        <w:rPr>
          <w:rFonts w:ascii="Times New Roman" w:eastAsia="Times New Roman" w:hAnsi="Times New Roman" w:cs="Times New Roman"/>
          <w:color w:val="000000"/>
          <w:shd w:val="clear" w:color="auto" w:fill="FFFFFF"/>
        </w:rPr>
        <w:t>. β-glucosidases, exo- and endo-β-1,3(4)-D-glucanases). </w:t>
      </w:r>
    </w:p>
    <w:p w14:paraId="68EB5235" w14:textId="26BD9A7B" w:rsidR="00B52FC3" w:rsidRDefault="00B52FC3" w:rsidP="005A15E3">
      <w:pPr>
        <w:spacing w:line="276" w:lineRule="auto"/>
        <w:jc w:val="both"/>
        <w:rPr>
          <w:rFonts w:ascii="Times New Roman" w:eastAsia="Times New Roman" w:hAnsi="Times New Roman" w:cs="Times New Roman"/>
          <w:lang w:val="en-US"/>
        </w:rPr>
      </w:pPr>
    </w:p>
    <w:p w14:paraId="52DC2611" w14:textId="77777777" w:rsidR="00B52FC3" w:rsidRPr="00A30997" w:rsidRDefault="00B52FC3" w:rsidP="005A15E3">
      <w:pPr>
        <w:spacing w:line="276" w:lineRule="auto"/>
        <w:jc w:val="both"/>
        <w:rPr>
          <w:rFonts w:ascii="Times New Roman" w:eastAsia="Times New Roman" w:hAnsi="Times New Roman" w:cs="Times New Roman"/>
          <w:lang w:val="en-US"/>
        </w:rPr>
      </w:pPr>
    </w:p>
    <w:p w14:paraId="668115EF" w14:textId="77777777" w:rsidR="00A30997" w:rsidRPr="00A30997" w:rsidRDefault="00A30997" w:rsidP="005A15E3">
      <w:pPr>
        <w:spacing w:line="276" w:lineRule="auto"/>
        <w:jc w:val="both"/>
        <w:rPr>
          <w:rFonts w:ascii="Times New Roman" w:eastAsia="Times New Roman" w:hAnsi="Times New Roman" w:cs="Times New Roman"/>
        </w:rPr>
      </w:pPr>
    </w:p>
    <w:p w14:paraId="0F633F62" w14:textId="77777777" w:rsidR="00A30997" w:rsidRPr="00A30997" w:rsidRDefault="00A30997" w:rsidP="005A15E3">
      <w:pPr>
        <w:spacing w:line="276" w:lineRule="auto"/>
        <w:jc w:val="both"/>
        <w:rPr>
          <w:rFonts w:ascii="Times New Roman" w:eastAsia="Times New Roman" w:hAnsi="Times New Roman" w:cs="Times New Roman"/>
        </w:rPr>
      </w:pPr>
    </w:p>
    <w:p w14:paraId="217A19F9" w14:textId="1415E96E" w:rsidR="00A30997" w:rsidRDefault="00A30997" w:rsidP="005A15E3">
      <w:pPr>
        <w:spacing w:line="276" w:lineRule="auto"/>
        <w:jc w:val="both"/>
        <w:rPr>
          <w:rFonts w:ascii="Times New Roman" w:eastAsia="Times New Roman" w:hAnsi="Times New Roman" w:cs="Times New Roman"/>
        </w:rPr>
      </w:pPr>
    </w:p>
    <w:p w14:paraId="07D142B9" w14:textId="77777777" w:rsidR="00A30997" w:rsidRPr="00A30997" w:rsidRDefault="00A30997" w:rsidP="005A15E3">
      <w:pPr>
        <w:spacing w:line="276" w:lineRule="auto"/>
        <w:jc w:val="both"/>
        <w:rPr>
          <w:rFonts w:ascii="Times New Roman" w:eastAsia="Times New Roman" w:hAnsi="Times New Roman" w:cs="Times New Roman"/>
        </w:rPr>
      </w:pPr>
    </w:p>
    <w:p w14:paraId="12199A7C" w14:textId="77777777" w:rsidR="00A30997" w:rsidRPr="00A30997" w:rsidRDefault="00A30997" w:rsidP="005A15E3">
      <w:pPr>
        <w:spacing w:line="276" w:lineRule="auto"/>
        <w:jc w:val="both"/>
        <w:rPr>
          <w:rFonts w:ascii="Times New Roman" w:hAnsi="Times New Roman" w:cs="Times New Roman"/>
        </w:rPr>
      </w:pPr>
    </w:p>
    <w:sectPr w:rsidR="00A30997" w:rsidRPr="00A309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997"/>
    <w:rsid w:val="001B0A53"/>
    <w:rsid w:val="0047474E"/>
    <w:rsid w:val="005A15E3"/>
    <w:rsid w:val="007F376E"/>
    <w:rsid w:val="00A30997"/>
    <w:rsid w:val="00B27EA2"/>
    <w:rsid w:val="00B52F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7925"/>
  <w15:chartTrackingRefBased/>
  <w15:docId w15:val="{AB9C5588-E87E-FA46-B7A4-2AD8A17F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30997"/>
  </w:style>
  <w:style w:type="character" w:styleId="Hyperlink">
    <w:name w:val="Hyperlink"/>
    <w:basedOn w:val="Fontepargpadro"/>
    <w:uiPriority w:val="99"/>
    <w:semiHidden/>
    <w:unhideWhenUsed/>
    <w:rsid w:val="00A30997"/>
    <w:rPr>
      <w:color w:val="0000FF"/>
      <w:u w:val="single"/>
    </w:rPr>
  </w:style>
  <w:style w:type="character" w:customStyle="1" w:styleId="figpopup-sensitive-area">
    <w:name w:val="figpopup-sensitive-area"/>
    <w:basedOn w:val="Fontepargpadro"/>
    <w:rsid w:val="00A30997"/>
  </w:style>
  <w:style w:type="character" w:styleId="nfase">
    <w:name w:val="Emphasis"/>
    <w:basedOn w:val="Fontepargpadro"/>
    <w:uiPriority w:val="20"/>
    <w:qFormat/>
    <w:rsid w:val="00A30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5019">
      <w:bodyDiv w:val="1"/>
      <w:marLeft w:val="0"/>
      <w:marRight w:val="0"/>
      <w:marTop w:val="0"/>
      <w:marBottom w:val="0"/>
      <w:divBdr>
        <w:top w:val="none" w:sz="0" w:space="0" w:color="auto"/>
        <w:left w:val="none" w:sz="0" w:space="0" w:color="auto"/>
        <w:bottom w:val="none" w:sz="0" w:space="0" w:color="auto"/>
        <w:right w:val="none" w:sz="0" w:space="0" w:color="auto"/>
      </w:divBdr>
    </w:div>
    <w:div w:id="199588161">
      <w:bodyDiv w:val="1"/>
      <w:marLeft w:val="0"/>
      <w:marRight w:val="0"/>
      <w:marTop w:val="0"/>
      <w:marBottom w:val="0"/>
      <w:divBdr>
        <w:top w:val="none" w:sz="0" w:space="0" w:color="auto"/>
        <w:left w:val="none" w:sz="0" w:space="0" w:color="auto"/>
        <w:bottom w:val="none" w:sz="0" w:space="0" w:color="auto"/>
        <w:right w:val="none" w:sz="0" w:space="0" w:color="auto"/>
      </w:divBdr>
    </w:div>
    <w:div w:id="316037488">
      <w:bodyDiv w:val="1"/>
      <w:marLeft w:val="0"/>
      <w:marRight w:val="0"/>
      <w:marTop w:val="0"/>
      <w:marBottom w:val="0"/>
      <w:divBdr>
        <w:top w:val="none" w:sz="0" w:space="0" w:color="auto"/>
        <w:left w:val="none" w:sz="0" w:space="0" w:color="auto"/>
        <w:bottom w:val="none" w:sz="0" w:space="0" w:color="auto"/>
        <w:right w:val="none" w:sz="0" w:space="0" w:color="auto"/>
      </w:divBdr>
    </w:div>
    <w:div w:id="319695931">
      <w:bodyDiv w:val="1"/>
      <w:marLeft w:val="0"/>
      <w:marRight w:val="0"/>
      <w:marTop w:val="0"/>
      <w:marBottom w:val="0"/>
      <w:divBdr>
        <w:top w:val="none" w:sz="0" w:space="0" w:color="auto"/>
        <w:left w:val="none" w:sz="0" w:space="0" w:color="auto"/>
        <w:bottom w:val="none" w:sz="0" w:space="0" w:color="auto"/>
        <w:right w:val="none" w:sz="0" w:space="0" w:color="auto"/>
      </w:divBdr>
    </w:div>
    <w:div w:id="458303966">
      <w:bodyDiv w:val="1"/>
      <w:marLeft w:val="0"/>
      <w:marRight w:val="0"/>
      <w:marTop w:val="0"/>
      <w:marBottom w:val="0"/>
      <w:divBdr>
        <w:top w:val="none" w:sz="0" w:space="0" w:color="auto"/>
        <w:left w:val="none" w:sz="0" w:space="0" w:color="auto"/>
        <w:bottom w:val="none" w:sz="0" w:space="0" w:color="auto"/>
        <w:right w:val="none" w:sz="0" w:space="0" w:color="auto"/>
      </w:divBdr>
    </w:div>
    <w:div w:id="545877922">
      <w:bodyDiv w:val="1"/>
      <w:marLeft w:val="0"/>
      <w:marRight w:val="0"/>
      <w:marTop w:val="0"/>
      <w:marBottom w:val="0"/>
      <w:divBdr>
        <w:top w:val="none" w:sz="0" w:space="0" w:color="auto"/>
        <w:left w:val="none" w:sz="0" w:space="0" w:color="auto"/>
        <w:bottom w:val="none" w:sz="0" w:space="0" w:color="auto"/>
        <w:right w:val="none" w:sz="0" w:space="0" w:color="auto"/>
      </w:divBdr>
    </w:div>
    <w:div w:id="550194155">
      <w:bodyDiv w:val="1"/>
      <w:marLeft w:val="0"/>
      <w:marRight w:val="0"/>
      <w:marTop w:val="0"/>
      <w:marBottom w:val="0"/>
      <w:divBdr>
        <w:top w:val="none" w:sz="0" w:space="0" w:color="auto"/>
        <w:left w:val="none" w:sz="0" w:space="0" w:color="auto"/>
        <w:bottom w:val="none" w:sz="0" w:space="0" w:color="auto"/>
        <w:right w:val="none" w:sz="0" w:space="0" w:color="auto"/>
      </w:divBdr>
    </w:div>
    <w:div w:id="590242072">
      <w:bodyDiv w:val="1"/>
      <w:marLeft w:val="0"/>
      <w:marRight w:val="0"/>
      <w:marTop w:val="0"/>
      <w:marBottom w:val="0"/>
      <w:divBdr>
        <w:top w:val="none" w:sz="0" w:space="0" w:color="auto"/>
        <w:left w:val="none" w:sz="0" w:space="0" w:color="auto"/>
        <w:bottom w:val="none" w:sz="0" w:space="0" w:color="auto"/>
        <w:right w:val="none" w:sz="0" w:space="0" w:color="auto"/>
      </w:divBdr>
      <w:divsChild>
        <w:div w:id="147131701">
          <w:marLeft w:val="0"/>
          <w:marRight w:val="0"/>
          <w:marTop w:val="0"/>
          <w:marBottom w:val="0"/>
          <w:divBdr>
            <w:top w:val="none" w:sz="0" w:space="0" w:color="auto"/>
            <w:left w:val="none" w:sz="0" w:space="0" w:color="auto"/>
            <w:bottom w:val="none" w:sz="0" w:space="0" w:color="auto"/>
            <w:right w:val="none" w:sz="0" w:space="0" w:color="auto"/>
          </w:divBdr>
          <w:divsChild>
            <w:div w:id="96712615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694160724">
      <w:bodyDiv w:val="1"/>
      <w:marLeft w:val="0"/>
      <w:marRight w:val="0"/>
      <w:marTop w:val="0"/>
      <w:marBottom w:val="0"/>
      <w:divBdr>
        <w:top w:val="none" w:sz="0" w:space="0" w:color="auto"/>
        <w:left w:val="none" w:sz="0" w:space="0" w:color="auto"/>
        <w:bottom w:val="none" w:sz="0" w:space="0" w:color="auto"/>
        <w:right w:val="none" w:sz="0" w:space="0" w:color="auto"/>
      </w:divBdr>
    </w:div>
    <w:div w:id="763494488">
      <w:bodyDiv w:val="1"/>
      <w:marLeft w:val="0"/>
      <w:marRight w:val="0"/>
      <w:marTop w:val="0"/>
      <w:marBottom w:val="0"/>
      <w:divBdr>
        <w:top w:val="none" w:sz="0" w:space="0" w:color="auto"/>
        <w:left w:val="none" w:sz="0" w:space="0" w:color="auto"/>
        <w:bottom w:val="none" w:sz="0" w:space="0" w:color="auto"/>
        <w:right w:val="none" w:sz="0" w:space="0" w:color="auto"/>
      </w:divBdr>
    </w:div>
    <w:div w:id="771708661">
      <w:bodyDiv w:val="1"/>
      <w:marLeft w:val="0"/>
      <w:marRight w:val="0"/>
      <w:marTop w:val="0"/>
      <w:marBottom w:val="0"/>
      <w:divBdr>
        <w:top w:val="none" w:sz="0" w:space="0" w:color="auto"/>
        <w:left w:val="none" w:sz="0" w:space="0" w:color="auto"/>
        <w:bottom w:val="none" w:sz="0" w:space="0" w:color="auto"/>
        <w:right w:val="none" w:sz="0" w:space="0" w:color="auto"/>
      </w:divBdr>
    </w:div>
    <w:div w:id="802502681">
      <w:bodyDiv w:val="1"/>
      <w:marLeft w:val="0"/>
      <w:marRight w:val="0"/>
      <w:marTop w:val="0"/>
      <w:marBottom w:val="0"/>
      <w:divBdr>
        <w:top w:val="none" w:sz="0" w:space="0" w:color="auto"/>
        <w:left w:val="none" w:sz="0" w:space="0" w:color="auto"/>
        <w:bottom w:val="none" w:sz="0" w:space="0" w:color="auto"/>
        <w:right w:val="none" w:sz="0" w:space="0" w:color="auto"/>
      </w:divBdr>
    </w:div>
    <w:div w:id="805395594">
      <w:bodyDiv w:val="1"/>
      <w:marLeft w:val="0"/>
      <w:marRight w:val="0"/>
      <w:marTop w:val="0"/>
      <w:marBottom w:val="0"/>
      <w:divBdr>
        <w:top w:val="none" w:sz="0" w:space="0" w:color="auto"/>
        <w:left w:val="none" w:sz="0" w:space="0" w:color="auto"/>
        <w:bottom w:val="none" w:sz="0" w:space="0" w:color="auto"/>
        <w:right w:val="none" w:sz="0" w:space="0" w:color="auto"/>
      </w:divBdr>
    </w:div>
    <w:div w:id="866332835">
      <w:bodyDiv w:val="1"/>
      <w:marLeft w:val="0"/>
      <w:marRight w:val="0"/>
      <w:marTop w:val="0"/>
      <w:marBottom w:val="0"/>
      <w:divBdr>
        <w:top w:val="none" w:sz="0" w:space="0" w:color="auto"/>
        <w:left w:val="none" w:sz="0" w:space="0" w:color="auto"/>
        <w:bottom w:val="none" w:sz="0" w:space="0" w:color="auto"/>
        <w:right w:val="none" w:sz="0" w:space="0" w:color="auto"/>
      </w:divBdr>
    </w:div>
    <w:div w:id="887881906">
      <w:bodyDiv w:val="1"/>
      <w:marLeft w:val="0"/>
      <w:marRight w:val="0"/>
      <w:marTop w:val="0"/>
      <w:marBottom w:val="0"/>
      <w:divBdr>
        <w:top w:val="none" w:sz="0" w:space="0" w:color="auto"/>
        <w:left w:val="none" w:sz="0" w:space="0" w:color="auto"/>
        <w:bottom w:val="none" w:sz="0" w:space="0" w:color="auto"/>
        <w:right w:val="none" w:sz="0" w:space="0" w:color="auto"/>
      </w:divBdr>
    </w:div>
    <w:div w:id="922026788">
      <w:bodyDiv w:val="1"/>
      <w:marLeft w:val="0"/>
      <w:marRight w:val="0"/>
      <w:marTop w:val="0"/>
      <w:marBottom w:val="0"/>
      <w:divBdr>
        <w:top w:val="none" w:sz="0" w:space="0" w:color="auto"/>
        <w:left w:val="none" w:sz="0" w:space="0" w:color="auto"/>
        <w:bottom w:val="none" w:sz="0" w:space="0" w:color="auto"/>
        <w:right w:val="none" w:sz="0" w:space="0" w:color="auto"/>
      </w:divBdr>
    </w:div>
    <w:div w:id="942617176">
      <w:bodyDiv w:val="1"/>
      <w:marLeft w:val="0"/>
      <w:marRight w:val="0"/>
      <w:marTop w:val="0"/>
      <w:marBottom w:val="0"/>
      <w:divBdr>
        <w:top w:val="none" w:sz="0" w:space="0" w:color="auto"/>
        <w:left w:val="none" w:sz="0" w:space="0" w:color="auto"/>
        <w:bottom w:val="none" w:sz="0" w:space="0" w:color="auto"/>
        <w:right w:val="none" w:sz="0" w:space="0" w:color="auto"/>
      </w:divBdr>
    </w:div>
    <w:div w:id="962156639">
      <w:bodyDiv w:val="1"/>
      <w:marLeft w:val="0"/>
      <w:marRight w:val="0"/>
      <w:marTop w:val="0"/>
      <w:marBottom w:val="0"/>
      <w:divBdr>
        <w:top w:val="none" w:sz="0" w:space="0" w:color="auto"/>
        <w:left w:val="none" w:sz="0" w:space="0" w:color="auto"/>
        <w:bottom w:val="none" w:sz="0" w:space="0" w:color="auto"/>
        <w:right w:val="none" w:sz="0" w:space="0" w:color="auto"/>
      </w:divBdr>
    </w:div>
    <w:div w:id="1164474850">
      <w:bodyDiv w:val="1"/>
      <w:marLeft w:val="0"/>
      <w:marRight w:val="0"/>
      <w:marTop w:val="0"/>
      <w:marBottom w:val="0"/>
      <w:divBdr>
        <w:top w:val="none" w:sz="0" w:space="0" w:color="auto"/>
        <w:left w:val="none" w:sz="0" w:space="0" w:color="auto"/>
        <w:bottom w:val="none" w:sz="0" w:space="0" w:color="auto"/>
        <w:right w:val="none" w:sz="0" w:space="0" w:color="auto"/>
      </w:divBdr>
    </w:div>
    <w:div w:id="1192956495">
      <w:bodyDiv w:val="1"/>
      <w:marLeft w:val="0"/>
      <w:marRight w:val="0"/>
      <w:marTop w:val="0"/>
      <w:marBottom w:val="0"/>
      <w:divBdr>
        <w:top w:val="none" w:sz="0" w:space="0" w:color="auto"/>
        <w:left w:val="none" w:sz="0" w:space="0" w:color="auto"/>
        <w:bottom w:val="none" w:sz="0" w:space="0" w:color="auto"/>
        <w:right w:val="none" w:sz="0" w:space="0" w:color="auto"/>
      </w:divBdr>
    </w:div>
    <w:div w:id="1208638243">
      <w:bodyDiv w:val="1"/>
      <w:marLeft w:val="0"/>
      <w:marRight w:val="0"/>
      <w:marTop w:val="0"/>
      <w:marBottom w:val="0"/>
      <w:divBdr>
        <w:top w:val="none" w:sz="0" w:space="0" w:color="auto"/>
        <w:left w:val="none" w:sz="0" w:space="0" w:color="auto"/>
        <w:bottom w:val="none" w:sz="0" w:space="0" w:color="auto"/>
        <w:right w:val="none" w:sz="0" w:space="0" w:color="auto"/>
      </w:divBdr>
    </w:div>
    <w:div w:id="1483044485">
      <w:bodyDiv w:val="1"/>
      <w:marLeft w:val="0"/>
      <w:marRight w:val="0"/>
      <w:marTop w:val="0"/>
      <w:marBottom w:val="0"/>
      <w:divBdr>
        <w:top w:val="none" w:sz="0" w:space="0" w:color="auto"/>
        <w:left w:val="none" w:sz="0" w:space="0" w:color="auto"/>
        <w:bottom w:val="none" w:sz="0" w:space="0" w:color="auto"/>
        <w:right w:val="none" w:sz="0" w:space="0" w:color="auto"/>
      </w:divBdr>
    </w:div>
    <w:div w:id="1650744583">
      <w:bodyDiv w:val="1"/>
      <w:marLeft w:val="0"/>
      <w:marRight w:val="0"/>
      <w:marTop w:val="0"/>
      <w:marBottom w:val="0"/>
      <w:divBdr>
        <w:top w:val="none" w:sz="0" w:space="0" w:color="auto"/>
        <w:left w:val="none" w:sz="0" w:space="0" w:color="auto"/>
        <w:bottom w:val="none" w:sz="0" w:space="0" w:color="auto"/>
        <w:right w:val="none" w:sz="0" w:space="0" w:color="auto"/>
      </w:divBdr>
    </w:div>
    <w:div w:id="1666932296">
      <w:bodyDiv w:val="1"/>
      <w:marLeft w:val="0"/>
      <w:marRight w:val="0"/>
      <w:marTop w:val="0"/>
      <w:marBottom w:val="0"/>
      <w:divBdr>
        <w:top w:val="none" w:sz="0" w:space="0" w:color="auto"/>
        <w:left w:val="none" w:sz="0" w:space="0" w:color="auto"/>
        <w:bottom w:val="none" w:sz="0" w:space="0" w:color="auto"/>
        <w:right w:val="none" w:sz="0" w:space="0" w:color="auto"/>
      </w:divBdr>
    </w:div>
    <w:div w:id="1779985326">
      <w:bodyDiv w:val="1"/>
      <w:marLeft w:val="0"/>
      <w:marRight w:val="0"/>
      <w:marTop w:val="0"/>
      <w:marBottom w:val="0"/>
      <w:divBdr>
        <w:top w:val="none" w:sz="0" w:space="0" w:color="auto"/>
        <w:left w:val="none" w:sz="0" w:space="0" w:color="auto"/>
        <w:bottom w:val="none" w:sz="0" w:space="0" w:color="auto"/>
        <w:right w:val="none" w:sz="0" w:space="0" w:color="auto"/>
      </w:divBdr>
    </w:div>
    <w:div w:id="1830251269">
      <w:bodyDiv w:val="1"/>
      <w:marLeft w:val="0"/>
      <w:marRight w:val="0"/>
      <w:marTop w:val="0"/>
      <w:marBottom w:val="0"/>
      <w:divBdr>
        <w:top w:val="none" w:sz="0" w:space="0" w:color="auto"/>
        <w:left w:val="none" w:sz="0" w:space="0" w:color="auto"/>
        <w:bottom w:val="none" w:sz="0" w:space="0" w:color="auto"/>
        <w:right w:val="none" w:sz="0" w:space="0" w:color="auto"/>
      </w:divBdr>
    </w:div>
    <w:div w:id="19508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Pooja Prakashchandra Sethiya</dc:creator>
  <cp:keywords/>
  <dc:description/>
  <cp:lastModifiedBy>Goldman</cp:lastModifiedBy>
  <cp:revision>2</cp:revision>
  <dcterms:created xsi:type="dcterms:W3CDTF">2021-08-27T22:42:00Z</dcterms:created>
  <dcterms:modified xsi:type="dcterms:W3CDTF">2021-08-27T22:42:00Z</dcterms:modified>
</cp:coreProperties>
</file>