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EA05" w14:textId="77777777" w:rsidR="00A35695" w:rsidRPr="00D4593E" w:rsidRDefault="00A35695" w:rsidP="00A35695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Table S1. Raw Sequencing Data</w:t>
      </w:r>
    </w:p>
    <w:tbl>
      <w:tblPr>
        <w:tblW w:w="87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650"/>
        <w:gridCol w:w="1328"/>
        <w:gridCol w:w="2162"/>
        <w:gridCol w:w="2151"/>
      </w:tblGrid>
      <w:tr w:rsidR="00A35695" w14:paraId="0BE63165" w14:textId="77777777" w:rsidTr="00035C5B">
        <w:trPr>
          <w:trHeight w:val="360"/>
        </w:trPr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14:paraId="0DC089CA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Library type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14:paraId="2E72BC8C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Reads Length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02B824DC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Insert Size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  <w:vAlign w:val="center"/>
          </w:tcPr>
          <w:p w14:paraId="6D6ACD85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Number of libraries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14:paraId="355B555A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Genomic Coverage</w:t>
            </w:r>
          </w:p>
        </w:tc>
      </w:tr>
      <w:tr w:rsidR="00A35695" w14:paraId="58820BBD" w14:textId="77777777" w:rsidTr="00035C5B">
        <w:trPr>
          <w:trHeight w:val="360"/>
        </w:trPr>
        <w:tc>
          <w:tcPr>
            <w:tcW w:w="1473" w:type="dxa"/>
            <w:tcBorders>
              <w:top w:val="single" w:sz="4" w:space="0" w:color="000000"/>
            </w:tcBorders>
            <w:vAlign w:val="center"/>
          </w:tcPr>
          <w:p w14:paraId="19019F0C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PCR-free</w:t>
            </w:r>
          </w:p>
        </w:tc>
        <w:tc>
          <w:tcPr>
            <w:tcW w:w="1650" w:type="dxa"/>
            <w:tcBorders>
              <w:top w:val="single" w:sz="4" w:space="0" w:color="000000"/>
            </w:tcBorders>
            <w:vAlign w:val="center"/>
          </w:tcPr>
          <w:p w14:paraId="6E3F6167" w14:textId="77777777" w:rsidR="00A35695" w:rsidRDefault="00A35695" w:rsidP="00035C5B">
            <w:pPr>
              <w:spacing w:line="480" w:lineRule="auto"/>
              <w:jc w:val="center"/>
            </w:pPr>
            <w:r>
              <w:t>2x260bp</w:t>
            </w:r>
          </w:p>
        </w:tc>
        <w:tc>
          <w:tcPr>
            <w:tcW w:w="1328" w:type="dxa"/>
            <w:tcBorders>
              <w:top w:val="single" w:sz="4" w:space="0" w:color="000000"/>
            </w:tcBorders>
            <w:vAlign w:val="center"/>
          </w:tcPr>
          <w:p w14:paraId="1088A8A7" w14:textId="77777777" w:rsidR="00A35695" w:rsidRDefault="00A35695" w:rsidP="00035C5B">
            <w:pPr>
              <w:spacing w:line="480" w:lineRule="auto"/>
              <w:jc w:val="center"/>
            </w:pPr>
            <w:r>
              <w:t>470</w:t>
            </w:r>
          </w:p>
        </w:tc>
        <w:tc>
          <w:tcPr>
            <w:tcW w:w="2162" w:type="dxa"/>
            <w:tcBorders>
              <w:top w:val="single" w:sz="4" w:space="0" w:color="000000"/>
            </w:tcBorders>
            <w:vAlign w:val="center"/>
          </w:tcPr>
          <w:p w14:paraId="65BAC870" w14:textId="77777777" w:rsidR="00A35695" w:rsidRDefault="00A35695" w:rsidP="00035C5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14:paraId="49A84C40" w14:textId="77777777" w:rsidR="00A35695" w:rsidRDefault="00A35695" w:rsidP="00035C5B">
            <w:pPr>
              <w:spacing w:line="480" w:lineRule="auto"/>
              <w:jc w:val="center"/>
            </w:pPr>
            <w:r>
              <w:t>X133</w:t>
            </w:r>
          </w:p>
        </w:tc>
      </w:tr>
      <w:tr w:rsidR="00A35695" w14:paraId="74A67CB5" w14:textId="77777777" w:rsidTr="00035C5B">
        <w:trPr>
          <w:trHeight w:val="360"/>
        </w:trPr>
        <w:tc>
          <w:tcPr>
            <w:tcW w:w="1473" w:type="dxa"/>
            <w:vAlign w:val="center"/>
          </w:tcPr>
          <w:p w14:paraId="10093F5C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PCR-free</w:t>
            </w:r>
          </w:p>
        </w:tc>
        <w:tc>
          <w:tcPr>
            <w:tcW w:w="1650" w:type="dxa"/>
            <w:vAlign w:val="center"/>
          </w:tcPr>
          <w:p w14:paraId="4DD05CE6" w14:textId="77777777" w:rsidR="00A35695" w:rsidRDefault="00A35695" w:rsidP="00035C5B">
            <w:pPr>
              <w:spacing w:line="480" w:lineRule="auto"/>
              <w:jc w:val="center"/>
            </w:pPr>
            <w:r>
              <w:t>2x160bp</w:t>
            </w:r>
          </w:p>
        </w:tc>
        <w:tc>
          <w:tcPr>
            <w:tcW w:w="1328" w:type="dxa"/>
            <w:vAlign w:val="center"/>
          </w:tcPr>
          <w:p w14:paraId="4D88D166" w14:textId="77777777" w:rsidR="00A35695" w:rsidRDefault="00A35695" w:rsidP="00035C5B">
            <w:pPr>
              <w:spacing w:line="480" w:lineRule="auto"/>
              <w:jc w:val="center"/>
            </w:pPr>
            <w:r>
              <w:t>800</w:t>
            </w:r>
          </w:p>
        </w:tc>
        <w:tc>
          <w:tcPr>
            <w:tcW w:w="2162" w:type="dxa"/>
            <w:vAlign w:val="center"/>
          </w:tcPr>
          <w:p w14:paraId="14D61AD6" w14:textId="77777777" w:rsidR="00A35695" w:rsidRDefault="00A35695" w:rsidP="00035C5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51" w:type="dxa"/>
            <w:vAlign w:val="center"/>
          </w:tcPr>
          <w:p w14:paraId="74D042FB" w14:textId="77777777" w:rsidR="00A35695" w:rsidRDefault="00A35695" w:rsidP="00035C5B">
            <w:pPr>
              <w:spacing w:line="480" w:lineRule="auto"/>
              <w:jc w:val="center"/>
            </w:pPr>
            <w:r>
              <w:t>X36</w:t>
            </w:r>
          </w:p>
        </w:tc>
      </w:tr>
      <w:tr w:rsidR="00A35695" w14:paraId="783FF7FC" w14:textId="77777777" w:rsidTr="00035C5B">
        <w:trPr>
          <w:trHeight w:val="360"/>
        </w:trPr>
        <w:tc>
          <w:tcPr>
            <w:tcW w:w="1473" w:type="dxa"/>
            <w:vAlign w:val="center"/>
          </w:tcPr>
          <w:p w14:paraId="320B30C1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Mate-Pair</w:t>
            </w:r>
          </w:p>
        </w:tc>
        <w:tc>
          <w:tcPr>
            <w:tcW w:w="1650" w:type="dxa"/>
            <w:vAlign w:val="center"/>
          </w:tcPr>
          <w:p w14:paraId="725A1F79" w14:textId="77777777" w:rsidR="00A35695" w:rsidRDefault="00A35695" w:rsidP="00035C5B">
            <w:pPr>
              <w:spacing w:line="480" w:lineRule="auto"/>
              <w:jc w:val="center"/>
            </w:pPr>
            <w:r>
              <w:t>2x160bp</w:t>
            </w:r>
          </w:p>
        </w:tc>
        <w:tc>
          <w:tcPr>
            <w:tcW w:w="1328" w:type="dxa"/>
            <w:vAlign w:val="center"/>
          </w:tcPr>
          <w:p w14:paraId="06764A1D" w14:textId="77777777" w:rsidR="00A35695" w:rsidRDefault="00A35695" w:rsidP="00035C5B">
            <w:pPr>
              <w:spacing w:line="480" w:lineRule="auto"/>
              <w:jc w:val="center"/>
            </w:pPr>
            <w:r>
              <w:t>3000</w:t>
            </w:r>
          </w:p>
        </w:tc>
        <w:tc>
          <w:tcPr>
            <w:tcW w:w="2162" w:type="dxa"/>
            <w:vAlign w:val="center"/>
          </w:tcPr>
          <w:p w14:paraId="0305F668" w14:textId="77777777" w:rsidR="00A35695" w:rsidRDefault="00A35695" w:rsidP="00035C5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51" w:type="dxa"/>
            <w:vAlign w:val="center"/>
          </w:tcPr>
          <w:p w14:paraId="16CAAC48" w14:textId="77777777" w:rsidR="00A35695" w:rsidRDefault="00A35695" w:rsidP="00035C5B">
            <w:pPr>
              <w:spacing w:line="480" w:lineRule="auto"/>
              <w:jc w:val="center"/>
            </w:pPr>
            <w:r>
              <w:t>X67</w:t>
            </w:r>
          </w:p>
        </w:tc>
      </w:tr>
      <w:tr w:rsidR="00A35695" w14:paraId="501A4CF7" w14:textId="77777777" w:rsidTr="00035C5B">
        <w:trPr>
          <w:trHeight w:val="360"/>
        </w:trPr>
        <w:tc>
          <w:tcPr>
            <w:tcW w:w="1473" w:type="dxa"/>
            <w:vAlign w:val="center"/>
          </w:tcPr>
          <w:p w14:paraId="4919675F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Mate-Pair</w:t>
            </w:r>
          </w:p>
        </w:tc>
        <w:tc>
          <w:tcPr>
            <w:tcW w:w="1650" w:type="dxa"/>
            <w:vAlign w:val="center"/>
          </w:tcPr>
          <w:p w14:paraId="6E9F85D8" w14:textId="77777777" w:rsidR="00A35695" w:rsidRDefault="00A35695" w:rsidP="00035C5B">
            <w:pPr>
              <w:spacing w:line="480" w:lineRule="auto"/>
              <w:jc w:val="center"/>
            </w:pPr>
            <w:r>
              <w:t>2x160bp</w:t>
            </w:r>
          </w:p>
        </w:tc>
        <w:tc>
          <w:tcPr>
            <w:tcW w:w="1328" w:type="dxa"/>
            <w:vAlign w:val="center"/>
          </w:tcPr>
          <w:p w14:paraId="78DEA39B" w14:textId="77777777" w:rsidR="00A35695" w:rsidRDefault="00A35695" w:rsidP="00035C5B">
            <w:pPr>
              <w:spacing w:line="480" w:lineRule="auto"/>
              <w:jc w:val="center"/>
            </w:pPr>
            <w:r>
              <w:t>6000</w:t>
            </w:r>
          </w:p>
        </w:tc>
        <w:tc>
          <w:tcPr>
            <w:tcW w:w="2162" w:type="dxa"/>
            <w:vAlign w:val="center"/>
          </w:tcPr>
          <w:p w14:paraId="10376021" w14:textId="77777777" w:rsidR="00A35695" w:rsidRDefault="00A35695" w:rsidP="00035C5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51" w:type="dxa"/>
            <w:vAlign w:val="center"/>
          </w:tcPr>
          <w:p w14:paraId="376F9E57" w14:textId="77777777" w:rsidR="00A35695" w:rsidRDefault="00A35695" w:rsidP="00035C5B">
            <w:pPr>
              <w:spacing w:line="480" w:lineRule="auto"/>
              <w:jc w:val="center"/>
            </w:pPr>
            <w:r>
              <w:t>X58</w:t>
            </w:r>
          </w:p>
        </w:tc>
      </w:tr>
      <w:tr w:rsidR="00A35695" w14:paraId="731FDB60" w14:textId="77777777" w:rsidTr="00035C5B">
        <w:trPr>
          <w:trHeight w:val="360"/>
        </w:trPr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14:paraId="1C078603" w14:textId="77777777" w:rsidR="00A35695" w:rsidRDefault="00A35695" w:rsidP="00035C5B">
            <w:pPr>
              <w:spacing w:line="480" w:lineRule="auto"/>
              <w:jc w:val="center"/>
            </w:pPr>
            <w:r>
              <w:rPr>
                <w:b/>
              </w:rPr>
              <w:t>Mate-Pair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14:paraId="67ACD23E" w14:textId="77777777" w:rsidR="00A35695" w:rsidRDefault="00A35695" w:rsidP="00035C5B">
            <w:pPr>
              <w:spacing w:line="480" w:lineRule="auto"/>
              <w:jc w:val="center"/>
            </w:pPr>
            <w:r>
              <w:t>2x160bp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6C0A745B" w14:textId="77777777" w:rsidR="00A35695" w:rsidRDefault="00A35695" w:rsidP="00035C5B">
            <w:pPr>
              <w:spacing w:line="480" w:lineRule="auto"/>
              <w:jc w:val="center"/>
            </w:pPr>
            <w:r>
              <w:t>9000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  <w:vAlign w:val="center"/>
          </w:tcPr>
          <w:p w14:paraId="681EAD1C" w14:textId="77777777" w:rsidR="00A35695" w:rsidRDefault="00A35695" w:rsidP="00035C5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14:paraId="7BE3F44B" w14:textId="77777777" w:rsidR="00A35695" w:rsidRDefault="00A35695" w:rsidP="00035C5B">
            <w:pPr>
              <w:spacing w:line="480" w:lineRule="auto"/>
              <w:jc w:val="center"/>
            </w:pPr>
            <w:r>
              <w:t>X57</w:t>
            </w:r>
          </w:p>
        </w:tc>
      </w:tr>
    </w:tbl>
    <w:p w14:paraId="282FF514" w14:textId="77777777" w:rsidR="00A35695" w:rsidRDefault="00A35695" w:rsidP="00A35695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color w:val="000000"/>
        </w:rPr>
      </w:pPr>
    </w:p>
    <w:p w14:paraId="7BEE500F" w14:textId="77777777" w:rsidR="00F02A4D" w:rsidRDefault="00F02A4D"/>
    <w:sectPr w:rsidR="00F0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5"/>
    <w:rsid w:val="00A35695"/>
    <w:rsid w:val="00F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23BB"/>
  <w15:chartTrackingRefBased/>
  <w15:docId w15:val="{A6C56BA8-1444-4262-8B56-B9807FC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Donofrio, Nicole</dc:creator>
  <cp:keywords/>
  <dc:description/>
  <cp:lastModifiedBy>Donofrio, Nicole</cp:lastModifiedBy>
  <cp:revision>1</cp:revision>
  <dcterms:created xsi:type="dcterms:W3CDTF">2021-06-13T12:28:00Z</dcterms:created>
  <dcterms:modified xsi:type="dcterms:W3CDTF">2021-06-13T12:28:00Z</dcterms:modified>
</cp:coreProperties>
</file>