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7FF" w:rsidRPr="00725E18" w:rsidRDefault="000C27FF" w:rsidP="000C27FF">
      <w:pPr>
        <w:rPr>
          <w:rFonts w:ascii="Times New Roman" w:hAnsi="Times New Roman" w:cs="Times New Roman"/>
          <w:sz w:val="24"/>
          <w:lang w:val="en-US"/>
        </w:rPr>
      </w:pPr>
      <w:r w:rsidRPr="00725E18">
        <w:rPr>
          <w:rFonts w:ascii="Times New Roman" w:hAnsi="Times New Roman" w:cs="Times New Roman"/>
          <w:sz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lang w:val="en-US"/>
        </w:rPr>
        <w:t>S5</w:t>
      </w:r>
      <w:r w:rsidRPr="00725E18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InterProScan analysis and comparison of </w:t>
      </w:r>
      <w:r w:rsidRPr="004046B9">
        <w:rPr>
          <w:rFonts w:ascii="Times New Roman" w:hAnsi="Times New Roman" w:cs="Times New Roman"/>
          <w:i/>
          <w:iCs/>
          <w:sz w:val="24"/>
          <w:lang w:val="en-US"/>
        </w:rPr>
        <w:t>Metarhizium humberi</w:t>
      </w:r>
      <w:r>
        <w:rPr>
          <w:rFonts w:ascii="Times New Roman" w:hAnsi="Times New Roman" w:cs="Times New Roman"/>
          <w:sz w:val="24"/>
          <w:lang w:val="en-US"/>
        </w:rPr>
        <w:t xml:space="preserve"> ESALQ1638 with other 10 </w:t>
      </w:r>
      <w:r w:rsidRPr="00977AE5">
        <w:rPr>
          <w:rFonts w:ascii="Times New Roman" w:hAnsi="Times New Roman" w:cs="Times New Roman"/>
          <w:i/>
          <w:sz w:val="24"/>
          <w:lang w:val="en-US"/>
        </w:rPr>
        <w:t>Metarhizium</w:t>
      </w:r>
      <w:r>
        <w:rPr>
          <w:rFonts w:ascii="Times New Roman" w:hAnsi="Times New Roman" w:cs="Times New Roman"/>
          <w:sz w:val="24"/>
          <w:lang w:val="en-US"/>
        </w:rPr>
        <w:t xml:space="preserve"> genomes and outgroups.</w:t>
      </w:r>
    </w:p>
    <w:tbl>
      <w:tblPr>
        <w:tblStyle w:val="TabelaSimples2"/>
        <w:tblW w:w="13677" w:type="dxa"/>
        <w:tblLook w:val="04A0" w:firstRow="1" w:lastRow="0" w:firstColumn="1" w:lastColumn="0" w:noHBand="0" w:noVBand="1"/>
      </w:tblPr>
      <w:tblGrid>
        <w:gridCol w:w="4395"/>
        <w:gridCol w:w="3320"/>
        <w:gridCol w:w="3864"/>
        <w:gridCol w:w="2098"/>
      </w:tblGrid>
      <w:tr w:rsidR="000C27FF" w:rsidRPr="00F60C1C" w:rsidTr="00566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hideMark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InterPro analysis</w:t>
            </w:r>
          </w:p>
        </w:tc>
        <w:tc>
          <w:tcPr>
            <w:tcW w:w="3320" w:type="dxa"/>
            <w:noWrap/>
            <w:hideMark/>
          </w:tcPr>
          <w:p w:rsidR="000C27FF" w:rsidRPr="00CB217C" w:rsidRDefault="000C27FF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Families</w:t>
            </w:r>
          </w:p>
        </w:tc>
        <w:tc>
          <w:tcPr>
            <w:tcW w:w="3864" w:type="dxa"/>
            <w:noWrap/>
            <w:hideMark/>
          </w:tcPr>
          <w:p w:rsidR="000C27FF" w:rsidRPr="00CB217C" w:rsidRDefault="000C27FF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Domains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Others</w:t>
            </w:r>
          </w:p>
        </w:tc>
      </w:tr>
      <w:tr w:rsidR="000C27FF" w:rsidRPr="00F60C1C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47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Fusarium verticillioides </w:t>
            </w:r>
            <w:r w:rsidRPr="0064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7600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6,369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11,133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12,120</w:t>
            </w:r>
          </w:p>
        </w:tc>
      </w:tr>
      <w:tr w:rsidR="000C27FF" w:rsidRPr="00F60C1C" w:rsidTr="00566D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43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Aspergillus niger </w:t>
            </w:r>
            <w:r w:rsidRPr="001E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SH-2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5,622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9,855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10,504</w:t>
            </w:r>
          </w:p>
        </w:tc>
      </w:tr>
      <w:tr w:rsidR="000C27FF" w:rsidRPr="00F60C1C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Trichoderma harzianum </w:t>
            </w:r>
            <w:r w:rsidRPr="0064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T6776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5,478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9,776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10,815</w:t>
            </w:r>
          </w:p>
        </w:tc>
      </w:tr>
      <w:tr w:rsidR="000C27FF" w:rsidRPr="00F60C1C" w:rsidTr="00566D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guizhouense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ARSEF977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5,353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9,558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10,349</w:t>
            </w:r>
          </w:p>
        </w:tc>
      </w:tr>
      <w:tr w:rsidR="000C27FF" w:rsidRPr="00F60C1C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majus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ARSEF297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5,309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9,426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10,255</w:t>
            </w:r>
          </w:p>
        </w:tc>
      </w:tr>
      <w:tr w:rsidR="000C27FF" w:rsidRPr="00F60C1C" w:rsidTr="00566D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robertsii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ARSEF23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5,226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9,184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10,009</w:t>
            </w:r>
          </w:p>
        </w:tc>
      </w:tr>
      <w:tr w:rsidR="000C27FF" w:rsidRPr="00F60C1C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4046B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pt-BR"/>
              </w:rPr>
              <w:t>Metarhizium humberi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ESALQ 1638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5,186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9,039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9,722</w:t>
            </w:r>
          </w:p>
        </w:tc>
      </w:tr>
      <w:tr w:rsidR="000C27FF" w:rsidRPr="00F60C1C" w:rsidTr="00566D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anisopliae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BRIP53293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5,171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9,012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9,755</w:t>
            </w:r>
          </w:p>
        </w:tc>
      </w:tr>
      <w:tr w:rsidR="000C27FF" w:rsidRPr="00F60C1C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anisopliae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E6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5,164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8,996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9,738</w:t>
            </w:r>
          </w:p>
        </w:tc>
      </w:tr>
      <w:tr w:rsidR="000C27FF" w:rsidRPr="00F60C1C" w:rsidTr="00566D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anisopliae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ARSEF549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5,149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9,024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9,746</w:t>
            </w:r>
          </w:p>
        </w:tc>
      </w:tr>
      <w:tr w:rsidR="000C27FF" w:rsidRPr="00F60C1C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brunneum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ARSEF3297</w:t>
            </w:r>
          </w:p>
        </w:tc>
        <w:tc>
          <w:tcPr>
            <w:tcW w:w="3320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5,146</w:t>
            </w:r>
          </w:p>
        </w:tc>
        <w:tc>
          <w:tcPr>
            <w:tcW w:w="3864" w:type="dxa"/>
            <w:noWrap/>
          </w:tcPr>
          <w:p w:rsidR="000C27FF" w:rsidRPr="00CB217C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8,914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9,627</w:t>
            </w:r>
          </w:p>
        </w:tc>
      </w:tr>
      <w:tr w:rsidR="000C27FF" w:rsidRPr="00F60C1C" w:rsidTr="00566D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1E43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Beauveria bassiana </w:t>
            </w:r>
            <w:r w:rsidRPr="001E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ARSEF 2860</w:t>
            </w:r>
          </w:p>
        </w:tc>
        <w:tc>
          <w:tcPr>
            <w:tcW w:w="3320" w:type="dxa"/>
            <w:noWrap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4,911</w:t>
            </w:r>
          </w:p>
        </w:tc>
        <w:tc>
          <w:tcPr>
            <w:tcW w:w="3864" w:type="dxa"/>
            <w:noWrap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8,480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9,200</w:t>
            </w:r>
          </w:p>
        </w:tc>
      </w:tr>
      <w:tr w:rsidR="000C27FF" w:rsidRPr="00F60C1C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acridum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CQMa102</w:t>
            </w:r>
          </w:p>
        </w:tc>
        <w:tc>
          <w:tcPr>
            <w:tcW w:w="3320" w:type="dxa"/>
            <w:noWrap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4,812</w:t>
            </w:r>
          </w:p>
        </w:tc>
        <w:tc>
          <w:tcPr>
            <w:tcW w:w="3864" w:type="dxa"/>
            <w:noWrap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9,327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7,980</w:t>
            </w:r>
          </w:p>
        </w:tc>
      </w:tr>
      <w:tr w:rsidR="000C27FF" w:rsidRPr="00F60C1C" w:rsidTr="00566D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rileyi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RCEF4871</w:t>
            </w:r>
          </w:p>
        </w:tc>
        <w:tc>
          <w:tcPr>
            <w:tcW w:w="3320" w:type="dxa"/>
            <w:noWrap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4,258</w:t>
            </w:r>
          </w:p>
        </w:tc>
        <w:tc>
          <w:tcPr>
            <w:tcW w:w="3864" w:type="dxa"/>
            <w:noWrap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7,308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7,730</w:t>
            </w:r>
          </w:p>
        </w:tc>
      </w:tr>
      <w:tr w:rsidR="000C27FF" w:rsidRPr="00F60C1C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:rsidR="000C27FF" w:rsidRPr="00CB217C" w:rsidRDefault="000C27FF" w:rsidP="00566D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B2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Metarhizium album</w:t>
            </w:r>
            <w:r w:rsidRPr="00CB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ARSEF1941</w:t>
            </w:r>
          </w:p>
        </w:tc>
        <w:tc>
          <w:tcPr>
            <w:tcW w:w="3320" w:type="dxa"/>
            <w:noWrap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4,178</w:t>
            </w:r>
          </w:p>
        </w:tc>
        <w:tc>
          <w:tcPr>
            <w:tcW w:w="3864" w:type="dxa"/>
            <w:noWrap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7,110</w:t>
            </w:r>
          </w:p>
        </w:tc>
        <w:tc>
          <w:tcPr>
            <w:tcW w:w="2098" w:type="dxa"/>
          </w:tcPr>
          <w:p w:rsidR="000C27FF" w:rsidRDefault="000C27FF" w:rsidP="0056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7,442</w:t>
            </w:r>
          </w:p>
        </w:tc>
      </w:tr>
    </w:tbl>
    <w:p w:rsidR="000C27FF" w:rsidRPr="00725E18" w:rsidRDefault="000C27FF" w:rsidP="000C27FF">
      <w:pPr>
        <w:rPr>
          <w:rFonts w:ascii="Times New Roman" w:hAnsi="Times New Roman" w:cs="Times New Roman"/>
          <w:sz w:val="24"/>
          <w:lang w:val="en-US"/>
        </w:rPr>
      </w:pPr>
    </w:p>
    <w:p w:rsidR="000C27FF" w:rsidRDefault="000C27FF" w:rsidP="000C27FF">
      <w:pPr>
        <w:rPr>
          <w:lang w:val="en-US"/>
        </w:rPr>
      </w:pPr>
    </w:p>
    <w:p w:rsidR="000C27FF" w:rsidRDefault="000C27FF" w:rsidP="000C27FF">
      <w:pPr>
        <w:rPr>
          <w:lang w:val="en-US"/>
        </w:rPr>
      </w:pPr>
    </w:p>
    <w:p w:rsidR="00472417" w:rsidRDefault="00472417" w:rsidP="00472417">
      <w:pPr>
        <w:rPr>
          <w:lang w:val="nb-NO"/>
        </w:rPr>
      </w:pPr>
      <w:bookmarkStart w:id="0" w:name="_GoBack"/>
      <w:bookmarkEnd w:id="0"/>
    </w:p>
    <w:p w:rsidR="00472417" w:rsidRDefault="00472417" w:rsidP="00472417">
      <w:pPr>
        <w:rPr>
          <w:lang w:val="nb-NO"/>
        </w:rPr>
      </w:pPr>
    </w:p>
    <w:p w:rsidR="00472417" w:rsidRDefault="00472417" w:rsidP="00472417">
      <w:pPr>
        <w:rPr>
          <w:lang w:val="nb-NO"/>
        </w:rPr>
      </w:pPr>
    </w:p>
    <w:p w:rsidR="00472417" w:rsidRDefault="00472417" w:rsidP="00472417">
      <w:pPr>
        <w:rPr>
          <w:lang w:val="nb-NO"/>
        </w:rPr>
      </w:pPr>
    </w:p>
    <w:p w:rsidR="00472417" w:rsidRDefault="00472417" w:rsidP="00472417">
      <w:pPr>
        <w:rPr>
          <w:lang w:val="nb-NO"/>
        </w:rPr>
      </w:pPr>
    </w:p>
    <w:p w:rsidR="00780D05" w:rsidRPr="007F1123" w:rsidRDefault="00780D05" w:rsidP="00472417">
      <w:pPr>
        <w:rPr>
          <w:lang w:val="nb-NO"/>
        </w:rPr>
      </w:pPr>
    </w:p>
    <w:sectPr w:rsidR="00780D05" w:rsidRPr="007F1123" w:rsidSect="00BA19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AytjA0MDS2NDNW0lEKTi0uzszPAykwrAUA6z9fsCwAAAA="/>
  </w:docVars>
  <w:rsids>
    <w:rsidRoot w:val="00BA1942"/>
    <w:rsid w:val="000C27FF"/>
    <w:rsid w:val="00472417"/>
    <w:rsid w:val="00643911"/>
    <w:rsid w:val="00780D05"/>
    <w:rsid w:val="007F1123"/>
    <w:rsid w:val="00B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33F2"/>
  <w15:chartTrackingRefBased/>
  <w15:docId w15:val="{35376817-F161-4DA8-B6AB-1C5A011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1123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724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2020-12-07T18:47:00Z</dcterms:created>
  <dcterms:modified xsi:type="dcterms:W3CDTF">2020-12-07T18:47:00Z</dcterms:modified>
</cp:coreProperties>
</file>