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9FA8" w14:textId="09AA07D5" w:rsidR="00724D57" w:rsidRPr="00B43E8A" w:rsidRDefault="008471C4" w:rsidP="00321D9D">
      <w:pPr>
        <w:spacing w:line="48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highlight w:val="white"/>
        </w:rPr>
      </w:pPr>
      <w:bookmarkStart w:id="0" w:name="_GoBack"/>
      <w:bookmarkEnd w:id="0"/>
      <w:r w:rsidRPr="00B43E8A">
        <w:rPr>
          <w:rFonts w:ascii="Times New Roman" w:eastAsia="Times New Roman" w:hAnsi="Times New Roman" w:cs="Times New Roman"/>
          <w:b/>
          <w:color w:val="2D2D2D"/>
          <w:sz w:val="24"/>
          <w:szCs w:val="24"/>
          <w:highlight w:val="white"/>
        </w:rPr>
        <w:t>Transposon-induced inversions activate gene expression in Maize</w:t>
      </w:r>
      <w:r w:rsidR="00814A67" w:rsidRPr="00B43E8A">
        <w:rPr>
          <w:rFonts w:ascii="Times New Roman" w:eastAsia="Times New Roman" w:hAnsi="Times New Roman" w:cs="Times New Roman"/>
          <w:b/>
          <w:color w:val="2D2D2D"/>
          <w:sz w:val="24"/>
          <w:szCs w:val="24"/>
          <w:highlight w:val="white"/>
        </w:rPr>
        <w:t xml:space="preserve"> pericarp</w:t>
      </w:r>
    </w:p>
    <w:p w14:paraId="20D847E5" w14:textId="5B0A4CCA" w:rsidR="00724D57" w:rsidRPr="00B43E8A" w:rsidRDefault="00B43E8A" w:rsidP="00321D9D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</w:pPr>
      <w:r w:rsidRPr="00B43E8A">
        <w:rPr>
          <w:rFonts w:ascii="Times New Roman" w:eastAsia="Times New Roman" w:hAnsi="Times New Roman" w:cs="Times New Roman"/>
          <w:sz w:val="24"/>
          <w:szCs w:val="24"/>
          <w:highlight w:val="white"/>
        </w:rPr>
        <w:t>Sharu Paul Sharma</w:t>
      </w:r>
      <w:r w:rsidRPr="00B43E8A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*</w:t>
      </w:r>
      <w:r w:rsidRPr="00B43E8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Tao </w:t>
      </w:r>
      <w:proofErr w:type="spellStart"/>
      <w:r w:rsidRPr="00B43E8A">
        <w:rPr>
          <w:rFonts w:ascii="Times New Roman" w:eastAsia="Times New Roman" w:hAnsi="Times New Roman" w:cs="Times New Roman"/>
          <w:sz w:val="24"/>
          <w:szCs w:val="24"/>
          <w:highlight w:val="white"/>
        </w:rPr>
        <w:t>Zuo</w:t>
      </w:r>
      <w:proofErr w:type="spellEnd"/>
      <w:r w:rsidRPr="00B43E8A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 xml:space="preserve">* </w:t>
      </w:r>
      <w:r w:rsidRPr="00B43E8A">
        <w:rPr>
          <w:rFonts w:ascii="Times New Roman" w:eastAsia="Times New Roman" w:hAnsi="Times New Roman" w:cs="Times New Roman"/>
          <w:sz w:val="24"/>
          <w:szCs w:val="24"/>
          <w:highlight w:val="white"/>
        </w:rPr>
        <w:t>and Thomas Peterson</w:t>
      </w:r>
      <w:r w:rsidRPr="00B43E8A">
        <w:rPr>
          <w:rFonts w:ascii="Times New Roman" w:eastAsia="Times New Roman" w:hAnsi="Times New Roman" w:cs="Times New Roman"/>
          <w:sz w:val="24"/>
          <w:szCs w:val="24"/>
          <w:highlight w:val="white"/>
          <w:vertAlign w:val="superscript"/>
        </w:rPr>
        <w:t>*</w:t>
      </w:r>
      <w:r w:rsidRPr="00B43E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†</w:t>
      </w:r>
    </w:p>
    <w:p w14:paraId="244AD537" w14:textId="77777777" w:rsidR="00724D57" w:rsidRPr="00B43E8A" w:rsidRDefault="00724D57" w:rsidP="00321D9D">
      <w:pPr>
        <w:spacing w:line="480" w:lineRule="auto"/>
        <w:jc w:val="center"/>
        <w:rPr>
          <w:sz w:val="24"/>
          <w:szCs w:val="24"/>
        </w:rPr>
      </w:pPr>
    </w:p>
    <w:p w14:paraId="65E25B39" w14:textId="77777777" w:rsidR="00724D57" w:rsidRPr="00B43E8A" w:rsidRDefault="008471C4" w:rsidP="00321D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8A">
        <w:rPr>
          <w:rFonts w:ascii="Times New Roman" w:hAnsi="Times New Roman" w:cs="Times New Roman"/>
          <w:b/>
          <w:sz w:val="24"/>
          <w:szCs w:val="24"/>
        </w:rPr>
        <w:t>Supplemental Information</w:t>
      </w:r>
    </w:p>
    <w:p w14:paraId="37D2750C" w14:textId="77777777" w:rsidR="00724D57" w:rsidRPr="00F84781" w:rsidRDefault="00724D57" w:rsidP="00B43E8A">
      <w:pPr>
        <w:spacing w:line="240" w:lineRule="auto"/>
        <w:rPr>
          <w:rFonts w:ascii="Times New Roman" w:hAnsi="Times New Roman" w:cs="Times New Roman"/>
        </w:rPr>
      </w:pPr>
    </w:p>
    <w:p w14:paraId="65E92163" w14:textId="60AE780A" w:rsidR="00724D57" w:rsidRPr="00F84781" w:rsidRDefault="003D227D" w:rsidP="00B43E8A">
      <w:pPr>
        <w:spacing w:line="240" w:lineRule="auto"/>
        <w:rPr>
          <w:rFonts w:ascii="Times New Roman" w:hAnsi="Times New Roman" w:cs="Times New Roman"/>
        </w:rPr>
      </w:pPr>
      <w:bookmarkStart w:id="1" w:name="_Hlk65006258"/>
      <w:r>
        <w:rPr>
          <w:rFonts w:ascii="Times New Roman" w:hAnsi="Times New Roman" w:cs="Times New Roman"/>
          <w:noProof/>
        </w:rPr>
        <w:drawing>
          <wp:inline distT="0" distB="0" distL="0" distR="0" wp14:anchorId="349A086F" wp14:editId="182F1111">
            <wp:extent cx="5596890" cy="4224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B2CB60" w14:textId="77777777" w:rsidR="00724D57" w:rsidRPr="00F84781" w:rsidRDefault="00724D57" w:rsidP="00B43E8A">
      <w:pPr>
        <w:spacing w:line="240" w:lineRule="auto"/>
        <w:rPr>
          <w:rFonts w:ascii="Times New Roman" w:hAnsi="Times New Roman" w:cs="Times New Roman"/>
        </w:rPr>
      </w:pPr>
    </w:p>
    <w:p w14:paraId="5530F7BE" w14:textId="2660134B" w:rsidR="00724D57" w:rsidRPr="00B43E8A" w:rsidRDefault="004F30F3" w:rsidP="00B43E8A">
      <w:pPr>
        <w:spacing w:line="240" w:lineRule="auto"/>
        <w:rPr>
          <w:sz w:val="20"/>
          <w:szCs w:val="20"/>
        </w:rPr>
      </w:pPr>
      <w:r w:rsidRPr="00B43E8A">
        <w:rPr>
          <w:b/>
          <w:bCs/>
          <w:sz w:val="20"/>
          <w:szCs w:val="20"/>
        </w:rPr>
        <w:t xml:space="preserve">Figure </w:t>
      </w:r>
      <w:r w:rsidR="008471C4" w:rsidRPr="00B43E8A">
        <w:rPr>
          <w:b/>
          <w:bCs/>
          <w:sz w:val="20"/>
          <w:szCs w:val="20"/>
        </w:rPr>
        <w:t>S1:</w:t>
      </w:r>
      <w:r w:rsidR="008471C4" w:rsidRPr="00B43E8A">
        <w:rPr>
          <w:sz w:val="20"/>
          <w:szCs w:val="20"/>
        </w:rPr>
        <w:t xml:space="preserve"> Southern Blot gel image</w:t>
      </w:r>
      <w:r w:rsidR="000123BE">
        <w:rPr>
          <w:sz w:val="20"/>
          <w:szCs w:val="20"/>
        </w:rPr>
        <w:t>s usin</w:t>
      </w:r>
      <w:r w:rsidR="008471C4" w:rsidRPr="00B43E8A">
        <w:rPr>
          <w:sz w:val="20"/>
          <w:szCs w:val="20"/>
        </w:rPr>
        <w:t xml:space="preserve">g A) </w:t>
      </w:r>
      <w:proofErr w:type="spellStart"/>
      <w:r w:rsidR="008471C4" w:rsidRPr="00B43E8A">
        <w:rPr>
          <w:i/>
          <w:sz w:val="20"/>
          <w:szCs w:val="20"/>
        </w:rPr>
        <w:t>Hpa</w:t>
      </w:r>
      <w:r w:rsidR="008471C4" w:rsidRPr="00B43E8A">
        <w:rPr>
          <w:sz w:val="20"/>
          <w:szCs w:val="20"/>
        </w:rPr>
        <w:t>I</w:t>
      </w:r>
      <w:proofErr w:type="spellEnd"/>
      <w:r w:rsidR="008471C4" w:rsidRPr="00B43E8A">
        <w:rPr>
          <w:sz w:val="20"/>
          <w:szCs w:val="20"/>
        </w:rPr>
        <w:t xml:space="preserve"> and B) </w:t>
      </w:r>
      <w:proofErr w:type="spellStart"/>
      <w:r w:rsidR="008471C4" w:rsidRPr="00B43E8A">
        <w:rPr>
          <w:i/>
          <w:sz w:val="20"/>
          <w:szCs w:val="20"/>
        </w:rPr>
        <w:t>Eco</w:t>
      </w:r>
      <w:r w:rsidR="008471C4" w:rsidRPr="00B43E8A">
        <w:rPr>
          <w:sz w:val="20"/>
          <w:szCs w:val="20"/>
        </w:rPr>
        <w:t>RV</w:t>
      </w:r>
      <w:proofErr w:type="spellEnd"/>
      <w:r w:rsidR="008471C4" w:rsidRPr="00B43E8A">
        <w:rPr>
          <w:sz w:val="20"/>
          <w:szCs w:val="20"/>
        </w:rPr>
        <w:t xml:space="preserve"> restriction enzymes with fragment-15 (within the </w:t>
      </w:r>
      <w:r w:rsidR="008471C4" w:rsidRPr="00B43E8A">
        <w:rPr>
          <w:i/>
          <w:sz w:val="20"/>
          <w:szCs w:val="20"/>
        </w:rPr>
        <w:t xml:space="preserve">p1 </w:t>
      </w:r>
      <w:r w:rsidR="008471C4" w:rsidRPr="00B43E8A">
        <w:rPr>
          <w:sz w:val="20"/>
          <w:szCs w:val="20"/>
        </w:rPr>
        <w:t>enhancer) as a probe. Lane 1</w:t>
      </w:r>
      <w:r w:rsidR="00DA4776" w:rsidRPr="00B43E8A">
        <w:rPr>
          <w:sz w:val="20"/>
          <w:szCs w:val="20"/>
        </w:rPr>
        <w:t>,</w:t>
      </w:r>
      <w:r w:rsidR="008471C4" w:rsidRPr="00B43E8A">
        <w:rPr>
          <w:sz w:val="20"/>
          <w:szCs w:val="20"/>
        </w:rPr>
        <w:t xml:space="preserve"> DNA ladder, black arrow points to 10 kb fragment on each gel</w:t>
      </w:r>
      <w:r w:rsidR="00DA4776" w:rsidRPr="00B43E8A">
        <w:rPr>
          <w:sz w:val="20"/>
          <w:szCs w:val="20"/>
        </w:rPr>
        <w:t>;</w:t>
      </w:r>
      <w:r w:rsidR="008471C4" w:rsidRPr="00B43E8A">
        <w:rPr>
          <w:sz w:val="20"/>
          <w:szCs w:val="20"/>
        </w:rPr>
        <w:t xml:space="preserve"> Lane 2</w:t>
      </w:r>
      <w:r w:rsidR="00DA4776" w:rsidRPr="00B43E8A">
        <w:rPr>
          <w:sz w:val="20"/>
          <w:szCs w:val="20"/>
        </w:rPr>
        <w:t>,</w:t>
      </w:r>
      <w:r w:rsidR="008471C4" w:rsidRPr="00B43E8A">
        <w:rPr>
          <w:sz w:val="20"/>
          <w:szCs w:val="20"/>
        </w:rPr>
        <w:t xml:space="preserve"> J (</w:t>
      </w:r>
      <w:r w:rsidR="008471C4" w:rsidRPr="00B43E8A">
        <w:rPr>
          <w:i/>
          <w:sz w:val="20"/>
          <w:szCs w:val="20"/>
        </w:rPr>
        <w:t>p1-ww</w:t>
      </w:r>
      <w:r w:rsidR="008471C4" w:rsidRPr="00B43E8A">
        <w:rPr>
          <w:sz w:val="20"/>
          <w:szCs w:val="20"/>
        </w:rPr>
        <w:t>)</w:t>
      </w:r>
      <w:r w:rsidR="00DA4776" w:rsidRPr="00B43E8A">
        <w:rPr>
          <w:sz w:val="20"/>
          <w:szCs w:val="20"/>
        </w:rPr>
        <w:t>;</w:t>
      </w:r>
      <w:r w:rsidR="008471C4" w:rsidRPr="00B43E8A">
        <w:rPr>
          <w:sz w:val="20"/>
          <w:szCs w:val="20"/>
        </w:rPr>
        <w:t xml:space="preserve"> Lane 3</w:t>
      </w:r>
      <w:r w:rsidR="00DA4776" w:rsidRPr="00B43E8A">
        <w:rPr>
          <w:sz w:val="20"/>
          <w:szCs w:val="20"/>
        </w:rPr>
        <w:t>,</w:t>
      </w:r>
      <w:r w:rsidR="008471C4" w:rsidRPr="00B43E8A">
        <w:rPr>
          <w:sz w:val="20"/>
          <w:szCs w:val="20"/>
        </w:rPr>
        <w:t xml:space="preserve"> </w:t>
      </w:r>
      <w:r w:rsidR="008471C4" w:rsidRPr="00B43E8A">
        <w:rPr>
          <w:i/>
          <w:sz w:val="20"/>
          <w:szCs w:val="20"/>
        </w:rPr>
        <w:t>P1-rr</w:t>
      </w:r>
      <w:r w:rsidR="003D227D" w:rsidRPr="00B43E8A">
        <w:rPr>
          <w:i/>
          <w:sz w:val="20"/>
          <w:szCs w:val="20"/>
        </w:rPr>
        <w:t>4B2</w:t>
      </w:r>
      <w:r w:rsidR="00DA4776" w:rsidRPr="00B43E8A">
        <w:rPr>
          <w:sz w:val="20"/>
          <w:szCs w:val="20"/>
        </w:rPr>
        <w:t>;</w:t>
      </w:r>
      <w:r w:rsidR="008471C4" w:rsidRPr="00B43E8A">
        <w:rPr>
          <w:sz w:val="20"/>
          <w:szCs w:val="20"/>
        </w:rPr>
        <w:t xml:space="preserve"> Lane 4</w:t>
      </w:r>
      <w:r w:rsidR="00DA4776" w:rsidRPr="00B43E8A">
        <w:rPr>
          <w:sz w:val="20"/>
          <w:szCs w:val="20"/>
        </w:rPr>
        <w:t>,</w:t>
      </w:r>
      <w:r w:rsidR="008471C4" w:rsidRPr="00B43E8A">
        <w:rPr>
          <w:sz w:val="20"/>
          <w:szCs w:val="20"/>
        </w:rPr>
        <w:t xml:space="preserve"> </w:t>
      </w:r>
      <w:r w:rsidR="008471C4" w:rsidRPr="00B43E8A">
        <w:rPr>
          <w:i/>
          <w:color w:val="2D2D2D"/>
          <w:sz w:val="20"/>
          <w:szCs w:val="20"/>
          <w:highlight w:val="white"/>
        </w:rPr>
        <w:t>p1-wwB54</w:t>
      </w:r>
      <w:r w:rsidR="00DA4776" w:rsidRPr="00B43E8A">
        <w:rPr>
          <w:iCs/>
          <w:color w:val="2D2D2D"/>
          <w:sz w:val="20"/>
          <w:szCs w:val="20"/>
        </w:rPr>
        <w:t>;</w:t>
      </w:r>
      <w:r w:rsidR="008471C4" w:rsidRPr="00B43E8A">
        <w:rPr>
          <w:color w:val="2D2D2D"/>
          <w:sz w:val="20"/>
          <w:szCs w:val="20"/>
        </w:rPr>
        <w:t xml:space="preserve"> </w:t>
      </w:r>
      <w:r w:rsidR="003D227D" w:rsidRPr="00B43E8A">
        <w:rPr>
          <w:sz w:val="20"/>
          <w:szCs w:val="20"/>
        </w:rPr>
        <w:t>Lane 5</w:t>
      </w:r>
      <w:r w:rsidR="00DA4776" w:rsidRPr="00B43E8A">
        <w:rPr>
          <w:sz w:val="20"/>
          <w:szCs w:val="20"/>
        </w:rPr>
        <w:t>,</w:t>
      </w:r>
      <w:r w:rsidR="003D227D" w:rsidRPr="00B43E8A">
        <w:rPr>
          <w:sz w:val="20"/>
          <w:szCs w:val="20"/>
        </w:rPr>
        <w:t xml:space="preserve"> 140</w:t>
      </w:r>
      <w:r w:rsidR="00DA4776" w:rsidRPr="00B43E8A">
        <w:rPr>
          <w:sz w:val="20"/>
          <w:szCs w:val="20"/>
        </w:rPr>
        <w:t>;</w:t>
      </w:r>
      <w:r w:rsidR="003D227D" w:rsidRPr="00B43E8A">
        <w:rPr>
          <w:sz w:val="20"/>
          <w:szCs w:val="20"/>
        </w:rPr>
        <w:t xml:space="preserve"> Lane 6</w:t>
      </w:r>
      <w:r w:rsidR="00DA4776" w:rsidRPr="00B43E8A">
        <w:rPr>
          <w:sz w:val="20"/>
          <w:szCs w:val="20"/>
        </w:rPr>
        <w:t>,</w:t>
      </w:r>
      <w:r w:rsidR="003D227D" w:rsidRPr="00B43E8A">
        <w:rPr>
          <w:sz w:val="20"/>
          <w:szCs w:val="20"/>
        </w:rPr>
        <w:t xml:space="preserve"> E1</w:t>
      </w:r>
      <w:r w:rsidR="00DA4776" w:rsidRPr="00B43E8A">
        <w:rPr>
          <w:sz w:val="20"/>
          <w:szCs w:val="20"/>
        </w:rPr>
        <w:t>;</w:t>
      </w:r>
      <w:r w:rsidR="003D227D" w:rsidRPr="00B43E8A">
        <w:rPr>
          <w:sz w:val="20"/>
          <w:szCs w:val="20"/>
        </w:rPr>
        <w:t xml:space="preserve"> Lane 7</w:t>
      </w:r>
      <w:r w:rsidR="00DA4776" w:rsidRPr="00B43E8A">
        <w:rPr>
          <w:sz w:val="20"/>
          <w:szCs w:val="20"/>
        </w:rPr>
        <w:t>,</w:t>
      </w:r>
      <w:r w:rsidR="003D227D" w:rsidRPr="00B43E8A">
        <w:rPr>
          <w:sz w:val="20"/>
          <w:szCs w:val="20"/>
        </w:rPr>
        <w:t xml:space="preserve"> TZ3-4</w:t>
      </w:r>
      <w:r w:rsidR="00DA4776" w:rsidRPr="00B43E8A">
        <w:rPr>
          <w:sz w:val="20"/>
          <w:szCs w:val="20"/>
        </w:rPr>
        <w:t>;</w:t>
      </w:r>
      <w:r w:rsidR="003D227D" w:rsidRPr="00B43E8A">
        <w:rPr>
          <w:sz w:val="20"/>
          <w:szCs w:val="20"/>
        </w:rPr>
        <w:t xml:space="preserve"> Lane 8</w:t>
      </w:r>
      <w:r w:rsidR="00DA4776" w:rsidRPr="00B43E8A">
        <w:rPr>
          <w:sz w:val="20"/>
          <w:szCs w:val="20"/>
        </w:rPr>
        <w:t>,</w:t>
      </w:r>
      <w:r w:rsidR="003D227D" w:rsidRPr="00B43E8A">
        <w:rPr>
          <w:sz w:val="20"/>
          <w:szCs w:val="20"/>
        </w:rPr>
        <w:t xml:space="preserve"> SP1-18</w:t>
      </w:r>
      <w:r w:rsidR="00DA4776" w:rsidRPr="00B43E8A">
        <w:rPr>
          <w:sz w:val="20"/>
          <w:szCs w:val="20"/>
        </w:rPr>
        <w:t>;</w:t>
      </w:r>
      <w:r w:rsidR="003D227D" w:rsidRPr="00B43E8A">
        <w:rPr>
          <w:sz w:val="20"/>
          <w:szCs w:val="20"/>
        </w:rPr>
        <w:t xml:space="preserve"> Lane 9</w:t>
      </w:r>
      <w:r w:rsidR="00DA4776" w:rsidRPr="00B43E8A">
        <w:rPr>
          <w:sz w:val="20"/>
          <w:szCs w:val="20"/>
        </w:rPr>
        <w:t>,</w:t>
      </w:r>
      <w:r w:rsidR="003D227D" w:rsidRPr="00B43E8A">
        <w:rPr>
          <w:sz w:val="20"/>
          <w:szCs w:val="20"/>
        </w:rPr>
        <w:t xml:space="preserve"> S25</w:t>
      </w:r>
      <w:r w:rsidR="00DA4776" w:rsidRPr="00B43E8A">
        <w:rPr>
          <w:sz w:val="20"/>
          <w:szCs w:val="20"/>
        </w:rPr>
        <w:t>;</w:t>
      </w:r>
      <w:r w:rsidR="003D227D" w:rsidRPr="00B43E8A">
        <w:rPr>
          <w:sz w:val="20"/>
          <w:szCs w:val="20"/>
        </w:rPr>
        <w:t xml:space="preserve"> and Lane 10</w:t>
      </w:r>
      <w:r w:rsidR="00DA4776" w:rsidRPr="00B43E8A">
        <w:rPr>
          <w:sz w:val="20"/>
          <w:szCs w:val="20"/>
        </w:rPr>
        <w:t>,</w:t>
      </w:r>
      <w:r w:rsidR="003D227D" w:rsidRPr="00B43E8A">
        <w:rPr>
          <w:sz w:val="20"/>
          <w:szCs w:val="20"/>
        </w:rPr>
        <w:t xml:space="preserve"> TZ2-7.</w:t>
      </w:r>
    </w:p>
    <w:p w14:paraId="529D1401" w14:textId="1265BFA1" w:rsidR="00724D57" w:rsidRDefault="00724D57" w:rsidP="00B43E8A">
      <w:pPr>
        <w:spacing w:line="240" w:lineRule="auto"/>
        <w:rPr>
          <w:rFonts w:ascii="Times New Roman" w:hAnsi="Times New Roman" w:cs="Times New Roman"/>
        </w:rPr>
      </w:pPr>
    </w:p>
    <w:p w14:paraId="64754EF0" w14:textId="03624A06" w:rsidR="00B43E8A" w:rsidRDefault="00B43E8A" w:rsidP="00B43E8A">
      <w:pPr>
        <w:spacing w:line="240" w:lineRule="auto"/>
        <w:rPr>
          <w:rFonts w:ascii="Times New Roman" w:hAnsi="Times New Roman" w:cs="Times New Roman"/>
        </w:rPr>
      </w:pPr>
    </w:p>
    <w:p w14:paraId="6CBE6CD1" w14:textId="6061874F" w:rsidR="00B43E8A" w:rsidRDefault="00B43E8A" w:rsidP="00B43E8A">
      <w:pPr>
        <w:spacing w:line="240" w:lineRule="auto"/>
        <w:rPr>
          <w:rFonts w:ascii="Times New Roman" w:hAnsi="Times New Roman" w:cs="Times New Roman"/>
        </w:rPr>
      </w:pPr>
    </w:p>
    <w:p w14:paraId="1890C56E" w14:textId="04F2DDBD" w:rsidR="00B43E8A" w:rsidRDefault="00B43E8A" w:rsidP="00B43E8A">
      <w:pPr>
        <w:spacing w:line="240" w:lineRule="auto"/>
        <w:rPr>
          <w:rFonts w:ascii="Times New Roman" w:hAnsi="Times New Roman" w:cs="Times New Roman"/>
        </w:rPr>
      </w:pPr>
    </w:p>
    <w:p w14:paraId="743147CA" w14:textId="219C1010" w:rsidR="00B43E8A" w:rsidRDefault="00B43E8A" w:rsidP="00B43E8A">
      <w:pPr>
        <w:spacing w:line="240" w:lineRule="auto"/>
        <w:rPr>
          <w:rFonts w:ascii="Times New Roman" w:hAnsi="Times New Roman" w:cs="Times New Roman"/>
        </w:rPr>
      </w:pPr>
    </w:p>
    <w:p w14:paraId="7B20FD11" w14:textId="3B996B6A" w:rsidR="00B43E8A" w:rsidRDefault="00B43E8A" w:rsidP="00B43E8A">
      <w:pPr>
        <w:spacing w:line="240" w:lineRule="auto"/>
        <w:rPr>
          <w:rFonts w:ascii="Times New Roman" w:hAnsi="Times New Roman" w:cs="Times New Roman"/>
        </w:rPr>
      </w:pPr>
    </w:p>
    <w:p w14:paraId="07BA8D44" w14:textId="1ACA0F52" w:rsidR="00B43E8A" w:rsidRDefault="00B43E8A" w:rsidP="00B43E8A">
      <w:pPr>
        <w:spacing w:line="240" w:lineRule="auto"/>
        <w:rPr>
          <w:rFonts w:ascii="Times New Roman" w:hAnsi="Times New Roman" w:cs="Times New Roman"/>
        </w:rPr>
      </w:pPr>
    </w:p>
    <w:p w14:paraId="54BA774F" w14:textId="107FE639" w:rsidR="00B43E8A" w:rsidRDefault="00B43E8A" w:rsidP="00B43E8A">
      <w:pPr>
        <w:spacing w:line="240" w:lineRule="auto"/>
        <w:rPr>
          <w:rFonts w:ascii="Times New Roman" w:hAnsi="Times New Roman" w:cs="Times New Roman"/>
        </w:rPr>
      </w:pPr>
    </w:p>
    <w:p w14:paraId="15AFC7FD" w14:textId="1397FFFE" w:rsidR="00B43E8A" w:rsidRDefault="00B43E8A" w:rsidP="00B43E8A">
      <w:pPr>
        <w:spacing w:line="240" w:lineRule="auto"/>
        <w:rPr>
          <w:rFonts w:ascii="Times New Roman" w:hAnsi="Times New Roman" w:cs="Times New Roman"/>
        </w:rPr>
      </w:pPr>
    </w:p>
    <w:p w14:paraId="65877EF9" w14:textId="77777777" w:rsidR="00B43E8A" w:rsidRPr="00F84781" w:rsidRDefault="00B43E8A" w:rsidP="00B43E8A">
      <w:pPr>
        <w:spacing w:line="240" w:lineRule="auto"/>
        <w:rPr>
          <w:rFonts w:ascii="Times New Roman" w:hAnsi="Times New Roman" w:cs="Times New Roman"/>
        </w:rPr>
      </w:pPr>
    </w:p>
    <w:p w14:paraId="6F155E5A" w14:textId="77777777" w:rsidR="00724D57" w:rsidRPr="00F84781" w:rsidRDefault="00724D57" w:rsidP="00B43E8A">
      <w:pPr>
        <w:spacing w:line="240" w:lineRule="auto"/>
        <w:rPr>
          <w:rFonts w:ascii="Times New Roman" w:hAnsi="Times New Roman" w:cs="Times New Roman"/>
        </w:rPr>
      </w:pPr>
    </w:p>
    <w:p w14:paraId="5C438842" w14:textId="308B0971" w:rsidR="00014111" w:rsidRPr="00D54837" w:rsidRDefault="004F30F3" w:rsidP="00B43E8A">
      <w:pPr>
        <w:spacing w:after="240" w:line="240" w:lineRule="auto"/>
        <w:rPr>
          <w:rFonts w:eastAsia="Times New Roman"/>
          <w:b/>
          <w:bCs/>
          <w:sz w:val="20"/>
          <w:szCs w:val="20"/>
        </w:rPr>
      </w:pPr>
      <w:r w:rsidRPr="00B43E8A">
        <w:rPr>
          <w:rFonts w:eastAsia="Times New Roman"/>
          <w:b/>
          <w:bCs/>
          <w:sz w:val="20"/>
          <w:szCs w:val="20"/>
        </w:rPr>
        <w:t xml:space="preserve">Figure </w:t>
      </w:r>
      <w:r w:rsidR="00014111" w:rsidRPr="00B43E8A">
        <w:rPr>
          <w:rFonts w:eastAsia="Times New Roman"/>
          <w:b/>
          <w:bCs/>
          <w:sz w:val="20"/>
          <w:szCs w:val="20"/>
        </w:rPr>
        <w:t xml:space="preserve">S2: </w:t>
      </w:r>
      <w:r w:rsidR="00274CAB" w:rsidRPr="00B43E8A">
        <w:rPr>
          <w:rFonts w:eastAsia="Times New Roman"/>
          <w:b/>
          <w:bCs/>
          <w:sz w:val="20"/>
          <w:szCs w:val="20"/>
        </w:rPr>
        <w:t>RT-PCR sequenc</w:t>
      </w:r>
      <w:r w:rsidR="000123BE">
        <w:rPr>
          <w:rFonts w:eastAsia="Times New Roman"/>
          <w:b/>
          <w:bCs/>
          <w:sz w:val="20"/>
          <w:szCs w:val="20"/>
        </w:rPr>
        <w:t>e a</w:t>
      </w:r>
      <w:r w:rsidR="00274CAB" w:rsidRPr="00B43E8A">
        <w:rPr>
          <w:rFonts w:eastAsia="Times New Roman"/>
          <w:b/>
          <w:bCs/>
          <w:sz w:val="20"/>
          <w:szCs w:val="20"/>
        </w:rPr>
        <w:t xml:space="preserve">ligned to </w:t>
      </w:r>
      <w:r w:rsidR="00223B71" w:rsidRPr="00223B71">
        <w:rPr>
          <w:rFonts w:eastAsia="Times New Roman"/>
          <w:b/>
          <w:bCs/>
          <w:i/>
          <w:iCs/>
          <w:sz w:val="20"/>
          <w:szCs w:val="20"/>
        </w:rPr>
        <w:t>p1</w:t>
      </w:r>
      <w:r w:rsidR="00223B71">
        <w:rPr>
          <w:rFonts w:eastAsia="Times New Roman"/>
          <w:b/>
          <w:bCs/>
          <w:sz w:val="20"/>
          <w:szCs w:val="20"/>
        </w:rPr>
        <w:t xml:space="preserve"> and </w:t>
      </w:r>
      <w:r w:rsidR="00274CAB" w:rsidRPr="00B43E8A">
        <w:rPr>
          <w:rFonts w:eastAsia="Times New Roman"/>
          <w:b/>
          <w:bCs/>
          <w:i/>
          <w:iCs/>
          <w:sz w:val="20"/>
          <w:szCs w:val="20"/>
        </w:rPr>
        <w:t>p2</w:t>
      </w:r>
      <w:r w:rsidR="00274CAB" w:rsidRPr="00B43E8A">
        <w:rPr>
          <w:rFonts w:eastAsia="Times New Roman"/>
          <w:b/>
          <w:bCs/>
          <w:sz w:val="20"/>
          <w:szCs w:val="20"/>
        </w:rPr>
        <w:t xml:space="preserve"> exons 1, 2 and 3. The </w:t>
      </w:r>
      <w:r w:rsidR="00223B71">
        <w:rPr>
          <w:rFonts w:eastAsia="Times New Roman"/>
          <w:b/>
          <w:bCs/>
          <w:sz w:val="20"/>
          <w:szCs w:val="20"/>
        </w:rPr>
        <w:t>middle</w:t>
      </w:r>
      <w:r w:rsidR="00274CAB" w:rsidRPr="00B43E8A">
        <w:rPr>
          <w:rFonts w:eastAsia="Times New Roman"/>
          <w:b/>
          <w:bCs/>
          <w:sz w:val="20"/>
          <w:szCs w:val="20"/>
        </w:rPr>
        <w:t xml:space="preserve"> sequence is RT-PCR product from E1 (one of the inversions), </w:t>
      </w:r>
      <w:r w:rsidR="00223B71">
        <w:rPr>
          <w:rFonts w:eastAsia="Times New Roman"/>
          <w:b/>
          <w:bCs/>
          <w:sz w:val="20"/>
          <w:szCs w:val="20"/>
        </w:rPr>
        <w:t xml:space="preserve">the upper sequence is from </w:t>
      </w:r>
      <w:r w:rsidR="00223B71" w:rsidRPr="00223B71">
        <w:rPr>
          <w:rFonts w:eastAsia="Times New Roman"/>
          <w:b/>
          <w:bCs/>
          <w:i/>
          <w:iCs/>
          <w:sz w:val="20"/>
          <w:szCs w:val="20"/>
        </w:rPr>
        <w:t>p1</w:t>
      </w:r>
      <w:r w:rsidR="00223B71">
        <w:rPr>
          <w:rFonts w:eastAsia="Times New Roman"/>
          <w:b/>
          <w:bCs/>
          <w:sz w:val="20"/>
          <w:szCs w:val="20"/>
        </w:rPr>
        <w:t xml:space="preserve"> </w:t>
      </w:r>
      <w:r w:rsidR="00274CAB" w:rsidRPr="00B43E8A">
        <w:rPr>
          <w:rFonts w:eastAsia="Times New Roman"/>
          <w:b/>
          <w:bCs/>
          <w:sz w:val="20"/>
          <w:szCs w:val="20"/>
        </w:rPr>
        <w:t>and the lower sequence is</w:t>
      </w:r>
      <w:r w:rsidR="00223B71">
        <w:rPr>
          <w:rFonts w:eastAsia="Times New Roman"/>
          <w:b/>
          <w:bCs/>
          <w:sz w:val="20"/>
          <w:szCs w:val="20"/>
        </w:rPr>
        <w:t xml:space="preserve"> from</w:t>
      </w:r>
      <w:r w:rsidR="00274CAB" w:rsidRPr="00B43E8A">
        <w:rPr>
          <w:rFonts w:eastAsia="Times New Roman"/>
          <w:b/>
          <w:bCs/>
          <w:sz w:val="20"/>
          <w:szCs w:val="20"/>
        </w:rPr>
        <w:t xml:space="preserve"> </w:t>
      </w:r>
      <w:r w:rsidR="00274CAB" w:rsidRPr="00B43E8A">
        <w:rPr>
          <w:rFonts w:eastAsia="Times New Roman"/>
          <w:b/>
          <w:bCs/>
          <w:i/>
          <w:iCs/>
          <w:sz w:val="20"/>
          <w:szCs w:val="20"/>
        </w:rPr>
        <w:t>p2</w:t>
      </w:r>
      <w:r w:rsidR="00274CAB" w:rsidRPr="00B43E8A">
        <w:rPr>
          <w:rFonts w:eastAsia="Times New Roman"/>
          <w:b/>
          <w:bCs/>
          <w:sz w:val="20"/>
          <w:szCs w:val="20"/>
        </w:rPr>
        <w:t>.</w:t>
      </w:r>
      <w:r w:rsidR="00D54837">
        <w:rPr>
          <w:rFonts w:eastAsia="Times New Roman"/>
          <w:b/>
          <w:bCs/>
          <w:sz w:val="20"/>
          <w:szCs w:val="20"/>
        </w:rPr>
        <w:t xml:space="preserve">  At three sites, SNPs in the RT-PCR product match </w:t>
      </w:r>
      <w:r w:rsidR="00D54837">
        <w:rPr>
          <w:rFonts w:eastAsia="Times New Roman"/>
          <w:b/>
          <w:bCs/>
          <w:i/>
          <w:sz w:val="20"/>
          <w:szCs w:val="20"/>
        </w:rPr>
        <w:t xml:space="preserve">p2 </w:t>
      </w:r>
      <w:r w:rsidR="00D54837">
        <w:rPr>
          <w:rFonts w:eastAsia="Times New Roman"/>
          <w:b/>
          <w:bCs/>
          <w:sz w:val="20"/>
          <w:szCs w:val="20"/>
        </w:rPr>
        <w:t xml:space="preserve">(lower) but not </w:t>
      </w:r>
      <w:r w:rsidR="00D54837">
        <w:rPr>
          <w:rFonts w:eastAsia="Times New Roman"/>
          <w:b/>
          <w:bCs/>
          <w:i/>
          <w:sz w:val="20"/>
          <w:szCs w:val="20"/>
        </w:rPr>
        <w:t xml:space="preserve">p1 </w:t>
      </w:r>
      <w:r w:rsidR="00D54837">
        <w:rPr>
          <w:rFonts w:eastAsia="Times New Roman"/>
          <w:b/>
          <w:bCs/>
          <w:sz w:val="20"/>
          <w:szCs w:val="20"/>
        </w:rPr>
        <w:t xml:space="preserve">(upper).  Two additional SNPs in the RT-PCR </w:t>
      </w:r>
      <w:proofErr w:type="gramStart"/>
      <w:r w:rsidR="00D54837">
        <w:rPr>
          <w:rFonts w:eastAsia="Times New Roman"/>
          <w:b/>
          <w:bCs/>
          <w:sz w:val="20"/>
          <w:szCs w:val="20"/>
        </w:rPr>
        <w:t>product</w:t>
      </w:r>
      <w:proofErr w:type="gramEnd"/>
      <w:r w:rsidR="00D54837">
        <w:rPr>
          <w:rFonts w:eastAsia="Times New Roman"/>
          <w:b/>
          <w:bCs/>
          <w:sz w:val="20"/>
          <w:szCs w:val="20"/>
        </w:rPr>
        <w:t xml:space="preserve"> likely represent amplification or sequencing artefacts.  </w:t>
      </w:r>
    </w:p>
    <w:p w14:paraId="25CF3421" w14:textId="79C21933" w:rsidR="00014111" w:rsidRPr="00B43E8A" w:rsidRDefault="00014111" w:rsidP="009F6051">
      <w:pPr>
        <w:spacing w:after="240" w:line="240" w:lineRule="auto"/>
        <w:jc w:val="center"/>
        <w:rPr>
          <w:rFonts w:eastAsia="Times New Roman"/>
          <w:sz w:val="24"/>
          <w:szCs w:val="24"/>
        </w:rPr>
      </w:pPr>
      <w:r w:rsidRPr="00B43E8A">
        <w:rPr>
          <w:rFonts w:eastAsia="Times New Roman"/>
          <w:sz w:val="24"/>
          <w:szCs w:val="24"/>
        </w:rPr>
        <w:t>Exon 1</w:t>
      </w:r>
    </w:p>
    <w:p w14:paraId="3DA197C6" w14:textId="4ABA0925" w:rsidR="004B56AE" w:rsidRDefault="004B56AE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8A13A2">
        <w:rPr>
          <w:color w:val="212121"/>
          <w:sz w:val="23"/>
          <w:szCs w:val="23"/>
        </w:rPr>
        <w:t xml:space="preserve">381 </w:t>
      </w:r>
      <w:r>
        <w:rPr>
          <w:color w:val="212121"/>
          <w:sz w:val="23"/>
          <w:szCs w:val="23"/>
        </w:rPr>
        <w:t xml:space="preserve">  </w:t>
      </w:r>
      <w:r w:rsidR="00223B71">
        <w:rPr>
          <w:color w:val="212121"/>
          <w:sz w:val="23"/>
          <w:szCs w:val="23"/>
        </w:rPr>
        <w:tab/>
      </w:r>
      <w:r w:rsidRPr="008A13A2">
        <w:rPr>
          <w:color w:val="212121"/>
          <w:sz w:val="23"/>
          <w:szCs w:val="23"/>
        </w:rPr>
        <w:t>GCGGA</w:t>
      </w:r>
      <w:r w:rsidRPr="008A13A2">
        <w:rPr>
          <w:b/>
          <w:bCs/>
          <w:color w:val="FF0000"/>
          <w:sz w:val="23"/>
          <w:szCs w:val="23"/>
        </w:rPr>
        <w:t>-A</w:t>
      </w:r>
      <w:r w:rsidRPr="008A13A2">
        <w:rPr>
          <w:color w:val="212121"/>
          <w:sz w:val="23"/>
          <w:szCs w:val="23"/>
        </w:rPr>
        <w:t>GAGGACCAGTTACTTGCCAACTACATTGCGGAGCACGGCGAGGGGTCCTGGAG</w:t>
      </w:r>
    </w:p>
    <w:p w14:paraId="1AEFDA46" w14:textId="6A883AA6" w:rsidR="004B56AE" w:rsidRDefault="004B56AE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 xml:space="preserve">      </w:t>
      </w:r>
      <w:r w:rsidR="00223B71">
        <w:rPr>
          <w:color w:val="212121"/>
          <w:sz w:val="23"/>
          <w:szCs w:val="23"/>
        </w:rPr>
        <w:tab/>
      </w:r>
      <w:r w:rsidRPr="008A13A2">
        <w:rPr>
          <w:color w:val="212121"/>
          <w:sz w:val="23"/>
          <w:szCs w:val="23"/>
        </w:rPr>
        <w:t>|||||  |||||||||||||||||||||||||||||||||||||||||||||||||||||</w:t>
      </w:r>
    </w:p>
    <w:p w14:paraId="190F9BE6" w14:textId="13970629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 xml:space="preserve">3    </w:t>
      </w:r>
      <w:r w:rsidR="00223B71">
        <w:rPr>
          <w:color w:val="212121"/>
          <w:sz w:val="23"/>
          <w:szCs w:val="23"/>
        </w:rPr>
        <w:tab/>
      </w:r>
      <w:r w:rsidRPr="0023414B">
        <w:rPr>
          <w:color w:val="212121"/>
          <w:sz w:val="23"/>
          <w:szCs w:val="23"/>
        </w:rPr>
        <w:t>GCGGA</w:t>
      </w:r>
      <w:r w:rsidRPr="00BF37BF">
        <w:rPr>
          <w:b/>
          <w:bCs/>
          <w:color w:val="FF0000"/>
          <w:sz w:val="23"/>
          <w:szCs w:val="23"/>
        </w:rPr>
        <w:t>T</w:t>
      </w:r>
      <w:r w:rsidRPr="00223B71">
        <w:rPr>
          <w:b/>
          <w:bCs/>
          <w:color w:val="FF0000"/>
          <w:sz w:val="23"/>
          <w:szCs w:val="23"/>
        </w:rPr>
        <w:t>G</w:t>
      </w:r>
      <w:r w:rsidRPr="0023414B">
        <w:rPr>
          <w:color w:val="212121"/>
          <w:sz w:val="23"/>
          <w:szCs w:val="23"/>
        </w:rPr>
        <w:t>GAGGACCAGTTACTTGCCAACTACATTGCGGAGCACGGCGAGGGGTCCTGGAG</w:t>
      </w:r>
    </w:p>
    <w:p w14:paraId="06DC8C18" w14:textId="1BD69037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 xml:space="preserve">     </w:t>
      </w:r>
      <w:r w:rsidR="00223B71">
        <w:rPr>
          <w:color w:val="212121"/>
          <w:sz w:val="23"/>
          <w:szCs w:val="23"/>
        </w:rPr>
        <w:tab/>
      </w:r>
      <w:r w:rsidRPr="0023414B">
        <w:rPr>
          <w:color w:val="212121"/>
          <w:sz w:val="23"/>
          <w:szCs w:val="23"/>
        </w:rPr>
        <w:t xml:space="preserve">||||| </w:t>
      </w:r>
      <w:r w:rsidRPr="00223B71">
        <w:rPr>
          <w:b/>
          <w:bCs/>
          <w:color w:val="212121"/>
          <w:sz w:val="23"/>
          <w:szCs w:val="23"/>
        </w:rPr>
        <w:t>|</w:t>
      </w:r>
      <w:r w:rsidRPr="0023414B">
        <w:rPr>
          <w:color w:val="212121"/>
          <w:sz w:val="23"/>
          <w:szCs w:val="23"/>
        </w:rPr>
        <w:t>|||||||||||||||||||||||||||||||||||||||||||||||||||||</w:t>
      </w:r>
    </w:p>
    <w:p w14:paraId="55F71769" w14:textId="43F31865" w:rsidR="00014111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>279</w:t>
      </w:r>
      <w:r w:rsidR="00223B71">
        <w:rPr>
          <w:color w:val="212121"/>
          <w:sz w:val="23"/>
          <w:szCs w:val="23"/>
        </w:rPr>
        <w:tab/>
      </w:r>
      <w:r w:rsidRPr="0023414B">
        <w:rPr>
          <w:color w:val="212121"/>
          <w:sz w:val="23"/>
          <w:szCs w:val="23"/>
        </w:rPr>
        <w:t>GCGGA</w:t>
      </w:r>
      <w:r w:rsidRPr="00BF37BF">
        <w:rPr>
          <w:b/>
          <w:bCs/>
          <w:color w:val="FF0000"/>
          <w:sz w:val="23"/>
          <w:szCs w:val="23"/>
        </w:rPr>
        <w:t>-</w:t>
      </w:r>
      <w:r w:rsidRPr="00223B71">
        <w:rPr>
          <w:b/>
          <w:bCs/>
          <w:color w:val="FF0000"/>
          <w:sz w:val="23"/>
          <w:szCs w:val="23"/>
        </w:rPr>
        <w:t>G</w:t>
      </w:r>
      <w:r w:rsidRPr="0023414B">
        <w:rPr>
          <w:color w:val="212121"/>
          <w:sz w:val="23"/>
          <w:szCs w:val="23"/>
        </w:rPr>
        <w:t>GAGGACCAGTTACTTGCCAACTACATTGCGGAGCACGGCGAGGGGTCCTGGAG</w:t>
      </w:r>
    </w:p>
    <w:p w14:paraId="7E36144C" w14:textId="77777777" w:rsidR="004B56AE" w:rsidRPr="0023414B" w:rsidRDefault="004B56AE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</w:p>
    <w:p w14:paraId="6D00AB63" w14:textId="77777777" w:rsidR="004B56AE" w:rsidRPr="008A13A2" w:rsidRDefault="004B56AE" w:rsidP="00223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</w:pP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GTCGCTGCCCAAGAATGCAG  4</w:t>
      </w:r>
      <w:r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59</w:t>
      </w:r>
    </w:p>
    <w:p w14:paraId="341D7908" w14:textId="77777777" w:rsidR="004B56AE" w:rsidRPr="008A13A2" w:rsidRDefault="004B56AE" w:rsidP="00223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</w:pP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||||||||||||||||||||</w:t>
      </w:r>
    </w:p>
    <w:p w14:paraId="06061B34" w14:textId="77777777" w:rsidR="008275A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>GTCGCTGCCCAAGAATGCAG  82</w:t>
      </w:r>
    </w:p>
    <w:p w14:paraId="31D7E729" w14:textId="19956BC2" w:rsidR="00014111" w:rsidRPr="0023414B" w:rsidRDefault="008275A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  <w:lang w:val="en"/>
        </w:rPr>
        <w:t xml:space="preserve">||||||||||||||||||||    </w:t>
      </w:r>
    </w:p>
    <w:p w14:paraId="42CBE1DE" w14:textId="77777777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>GTCGCTGCCCAAGAATGCAG  357</w:t>
      </w:r>
    </w:p>
    <w:p w14:paraId="6F9FFCC2" w14:textId="77777777" w:rsidR="009F6051" w:rsidRDefault="00014111" w:rsidP="009F60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14B">
        <w:rPr>
          <w:rFonts w:ascii="Times New Roman" w:eastAsia="Times New Roman" w:hAnsi="Times New Roman" w:cs="Times New Roman"/>
          <w:sz w:val="24"/>
          <w:szCs w:val="24"/>
        </w:rPr>
        <w:tab/>
      </w:r>
      <w:r w:rsidRPr="0023414B">
        <w:rPr>
          <w:rFonts w:ascii="Times New Roman" w:eastAsia="Times New Roman" w:hAnsi="Times New Roman" w:cs="Times New Roman"/>
          <w:sz w:val="24"/>
          <w:szCs w:val="24"/>
        </w:rPr>
        <w:tab/>
      </w:r>
      <w:r w:rsidRPr="0023414B">
        <w:rPr>
          <w:rFonts w:ascii="Times New Roman" w:eastAsia="Times New Roman" w:hAnsi="Times New Roman" w:cs="Times New Roman"/>
          <w:sz w:val="24"/>
          <w:szCs w:val="24"/>
        </w:rPr>
        <w:tab/>
      </w:r>
      <w:r w:rsidRPr="0023414B">
        <w:rPr>
          <w:rFonts w:ascii="Times New Roman" w:eastAsia="Times New Roman" w:hAnsi="Times New Roman" w:cs="Times New Roman"/>
          <w:sz w:val="24"/>
          <w:szCs w:val="24"/>
        </w:rPr>
        <w:tab/>
      </w:r>
      <w:r w:rsidRPr="0023414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6AC6FC" w14:textId="1AC0C05A" w:rsidR="00014111" w:rsidRPr="009F6051" w:rsidRDefault="00014111" w:rsidP="009F605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14B">
        <w:rPr>
          <w:rFonts w:eastAsia="Times New Roman"/>
          <w:sz w:val="24"/>
          <w:szCs w:val="24"/>
        </w:rPr>
        <w:t>Exon 2</w:t>
      </w:r>
    </w:p>
    <w:p w14:paraId="21116310" w14:textId="41936DFB" w:rsidR="00223B71" w:rsidRPr="008A13A2" w:rsidRDefault="00223B71" w:rsidP="00223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</w:pP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5</w:t>
      </w:r>
      <w:r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 xml:space="preserve">80  </w:t>
      </w: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 xml:space="preserve"> </w:t>
      </w:r>
      <w:r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ab/>
      </w: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GCCTGCTCCGGTGCGGCAAGAGCTGCCGGCTCCGGTGGATCAACTACCT</w:t>
      </w:r>
      <w:r w:rsidRPr="008A13A2">
        <w:rPr>
          <w:rFonts w:ascii="Courier New" w:eastAsia="Times New Roman" w:hAnsi="Courier New" w:cs="Courier New"/>
          <w:b/>
          <w:bCs/>
          <w:color w:val="FF0000"/>
          <w:sz w:val="23"/>
          <w:szCs w:val="23"/>
          <w:lang w:val="en-US"/>
        </w:rPr>
        <w:t>T</w:t>
      </w: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 xml:space="preserve">CGGG </w:t>
      </w:r>
    </w:p>
    <w:p w14:paraId="17833EEA" w14:textId="23C4AB25" w:rsidR="00223B71" w:rsidRPr="00223B71" w:rsidRDefault="00223B71" w:rsidP="00223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</w:pP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 xml:space="preserve">    </w:t>
      </w:r>
      <w:r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 xml:space="preserve">  </w:t>
      </w:r>
      <w:r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ab/>
      </w: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||||||||||||||||||||||||||||||||||||||||||||||||| ||||</w:t>
      </w:r>
    </w:p>
    <w:p w14:paraId="31606F70" w14:textId="037CC8BC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 xml:space="preserve">83   </w:t>
      </w:r>
      <w:r w:rsidR="00223B71">
        <w:rPr>
          <w:color w:val="212121"/>
          <w:sz w:val="23"/>
          <w:szCs w:val="23"/>
        </w:rPr>
        <w:tab/>
      </w:r>
      <w:r w:rsidRPr="0023414B">
        <w:rPr>
          <w:color w:val="212121"/>
          <w:sz w:val="23"/>
          <w:szCs w:val="23"/>
        </w:rPr>
        <w:t>GCCTGCTCCGGTGCGGCAAGAGCTGCCGGCTCCGGTGGATCAACTACCT</w:t>
      </w:r>
      <w:r w:rsidRPr="00223B71">
        <w:rPr>
          <w:b/>
          <w:bCs/>
          <w:color w:val="FF0000"/>
          <w:sz w:val="23"/>
          <w:szCs w:val="23"/>
        </w:rPr>
        <w:t>C</w:t>
      </w:r>
      <w:r w:rsidRPr="0023414B">
        <w:rPr>
          <w:color w:val="212121"/>
          <w:sz w:val="23"/>
          <w:szCs w:val="23"/>
        </w:rPr>
        <w:t>CGGG</w:t>
      </w:r>
    </w:p>
    <w:p w14:paraId="5B9FF6E0" w14:textId="203437CB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 xml:space="preserve">     </w:t>
      </w:r>
      <w:r w:rsidR="00223B71">
        <w:rPr>
          <w:color w:val="212121"/>
          <w:sz w:val="23"/>
          <w:szCs w:val="23"/>
        </w:rPr>
        <w:tab/>
      </w:r>
      <w:r w:rsidRPr="0023414B">
        <w:rPr>
          <w:color w:val="212121"/>
          <w:sz w:val="23"/>
          <w:szCs w:val="23"/>
        </w:rPr>
        <w:t>|||||||||||||||||||||||||||||||||||||||||||||||||</w:t>
      </w:r>
      <w:r w:rsidRPr="00223B71">
        <w:rPr>
          <w:b/>
          <w:bCs/>
          <w:color w:val="212121"/>
          <w:sz w:val="23"/>
          <w:szCs w:val="23"/>
        </w:rPr>
        <w:t>|</w:t>
      </w:r>
      <w:r w:rsidRPr="0023414B">
        <w:rPr>
          <w:color w:val="212121"/>
          <w:sz w:val="23"/>
          <w:szCs w:val="23"/>
        </w:rPr>
        <w:t>||||</w:t>
      </w:r>
    </w:p>
    <w:p w14:paraId="22CECB64" w14:textId="3F164CD4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bookmarkStart w:id="2" w:name="_Hlk65505568"/>
      <w:r w:rsidRPr="0023414B">
        <w:rPr>
          <w:color w:val="212121"/>
          <w:sz w:val="23"/>
          <w:szCs w:val="23"/>
        </w:rPr>
        <w:t>475</w:t>
      </w:r>
      <w:bookmarkEnd w:id="2"/>
      <w:r w:rsidR="00223B71">
        <w:rPr>
          <w:color w:val="212121"/>
          <w:sz w:val="23"/>
          <w:szCs w:val="23"/>
        </w:rPr>
        <w:tab/>
      </w:r>
      <w:r w:rsidRPr="0023414B">
        <w:rPr>
          <w:color w:val="212121"/>
          <w:sz w:val="23"/>
          <w:szCs w:val="23"/>
        </w:rPr>
        <w:t>GCCTGCTCCGGTGCGGCAAGAGCTGCCGGCTCCGGTGGATCAACTACCT</w:t>
      </w:r>
      <w:r w:rsidRPr="00223B71">
        <w:rPr>
          <w:b/>
          <w:bCs/>
          <w:color w:val="FF0000"/>
          <w:sz w:val="23"/>
          <w:szCs w:val="23"/>
        </w:rPr>
        <w:t>C</w:t>
      </w:r>
      <w:r w:rsidRPr="0023414B">
        <w:rPr>
          <w:color w:val="212121"/>
          <w:sz w:val="23"/>
          <w:szCs w:val="23"/>
        </w:rPr>
        <w:t>CGGG</w:t>
      </w:r>
    </w:p>
    <w:p w14:paraId="725D70E6" w14:textId="3C5C2687" w:rsidR="00014111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</w:p>
    <w:p w14:paraId="785DC104" w14:textId="77777777" w:rsidR="00223B71" w:rsidRDefault="00223B71" w:rsidP="00223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</w:pP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CGGACGTCAAGAGGGGGAACATCTCCAAGGAGGAAGAAGACATCATCATCAAGCTCCACG</w:t>
      </w:r>
    </w:p>
    <w:p w14:paraId="363ED8B1" w14:textId="77905D71" w:rsidR="00223B71" w:rsidRPr="00223B71" w:rsidRDefault="00223B71" w:rsidP="00223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</w:pP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||||||||||||||||||||||||||||||||||||||||||||||||||||||||||||</w:t>
      </w:r>
    </w:p>
    <w:p w14:paraId="05C122E4" w14:textId="3FC2B828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 xml:space="preserve">CGGACGTCAAGAGGGGGAACATCTCCAAGGAGGAAGAAGACATCATCATCAAGCTCCACG </w:t>
      </w:r>
    </w:p>
    <w:p w14:paraId="5D6437B4" w14:textId="2C1F9A31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>||||||||||||||||||||||||||||||||||||||||||||||||||||||||||||</w:t>
      </w:r>
    </w:p>
    <w:p w14:paraId="68B9DB0A" w14:textId="536B2477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 xml:space="preserve">CGGACGTCAAGAGGGGGAACATCTCCAAGGAGGAAGAAGACATCATCATCAAGCTCCACG </w:t>
      </w:r>
    </w:p>
    <w:p w14:paraId="3D1508FE" w14:textId="77777777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</w:p>
    <w:p w14:paraId="3EB67691" w14:textId="5062BAD4" w:rsidR="00223B71" w:rsidRPr="008A13A2" w:rsidRDefault="00223B71" w:rsidP="00223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</w:pP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CCACCCTCGG</w:t>
      </w:r>
      <w:r w:rsidRPr="008A13A2">
        <w:rPr>
          <w:rFonts w:ascii="Courier New" w:eastAsia="Times New Roman" w:hAnsi="Courier New" w:cs="Courier New"/>
          <w:b/>
          <w:bCs/>
          <w:color w:val="FF0000"/>
          <w:sz w:val="23"/>
          <w:szCs w:val="23"/>
          <w:lang w:val="en-US"/>
        </w:rPr>
        <w:t>C</w:t>
      </w: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AACAG  7</w:t>
      </w:r>
      <w:r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09</w:t>
      </w:r>
    </w:p>
    <w:p w14:paraId="683E100D" w14:textId="76A6296F" w:rsidR="00223B71" w:rsidRPr="00223B71" w:rsidRDefault="00223B71" w:rsidP="00223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</w:pP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|||||||||| |||||</w:t>
      </w:r>
    </w:p>
    <w:p w14:paraId="6B06C380" w14:textId="5F908008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>CCACCCTCGG</w:t>
      </w:r>
      <w:r w:rsidRPr="00223B71">
        <w:rPr>
          <w:b/>
          <w:bCs/>
          <w:color w:val="FF0000"/>
          <w:sz w:val="23"/>
          <w:szCs w:val="23"/>
        </w:rPr>
        <w:t>G</w:t>
      </w:r>
      <w:r w:rsidRPr="0023414B">
        <w:rPr>
          <w:color w:val="212121"/>
          <w:sz w:val="23"/>
          <w:szCs w:val="23"/>
        </w:rPr>
        <w:t>AACAG  212</w:t>
      </w:r>
    </w:p>
    <w:p w14:paraId="7D86ED6C" w14:textId="458CA4B9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>||||||||||</w:t>
      </w:r>
      <w:r w:rsidRPr="00223B71">
        <w:rPr>
          <w:b/>
          <w:bCs/>
          <w:color w:val="212121"/>
          <w:sz w:val="23"/>
          <w:szCs w:val="23"/>
        </w:rPr>
        <w:t>|</w:t>
      </w:r>
      <w:r w:rsidRPr="0023414B">
        <w:rPr>
          <w:color w:val="212121"/>
          <w:sz w:val="23"/>
          <w:szCs w:val="23"/>
        </w:rPr>
        <w:t>|||||</w:t>
      </w:r>
    </w:p>
    <w:p w14:paraId="3C4F460A" w14:textId="3F9823AD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>CCACCCTCGG</w:t>
      </w:r>
      <w:r w:rsidRPr="00223B71">
        <w:rPr>
          <w:b/>
          <w:bCs/>
          <w:color w:val="FF0000"/>
          <w:sz w:val="23"/>
          <w:szCs w:val="23"/>
        </w:rPr>
        <w:t>G</w:t>
      </w:r>
      <w:r w:rsidRPr="0023414B">
        <w:rPr>
          <w:color w:val="212121"/>
          <w:sz w:val="23"/>
          <w:szCs w:val="23"/>
        </w:rPr>
        <w:t>AACAG  610</w:t>
      </w:r>
    </w:p>
    <w:p w14:paraId="483EC693" w14:textId="77777777" w:rsidR="00014111" w:rsidRPr="0023414B" w:rsidRDefault="00014111" w:rsidP="00B43E8A">
      <w:pPr>
        <w:pStyle w:val="HTMLPreformatted"/>
        <w:shd w:val="clear" w:color="auto" w:fill="FFFFFF"/>
        <w:spacing w:before="120"/>
        <w:rPr>
          <w:color w:val="212121"/>
          <w:sz w:val="23"/>
          <w:szCs w:val="23"/>
        </w:rPr>
      </w:pPr>
    </w:p>
    <w:p w14:paraId="6D5D8930" w14:textId="61FD5C5F" w:rsidR="00014111" w:rsidRPr="0023414B" w:rsidRDefault="00014111" w:rsidP="009F6051">
      <w:pPr>
        <w:spacing w:after="240" w:line="240" w:lineRule="auto"/>
        <w:jc w:val="center"/>
        <w:rPr>
          <w:rFonts w:eastAsia="Times New Roman"/>
          <w:sz w:val="24"/>
          <w:szCs w:val="24"/>
        </w:rPr>
      </w:pPr>
      <w:r w:rsidRPr="0023414B">
        <w:rPr>
          <w:rFonts w:eastAsia="Times New Roman"/>
          <w:sz w:val="24"/>
          <w:szCs w:val="24"/>
        </w:rPr>
        <w:t>Exon 3</w:t>
      </w:r>
    </w:p>
    <w:p w14:paraId="7E807333" w14:textId="7F50E495" w:rsidR="00223B71" w:rsidRPr="008A13A2" w:rsidRDefault="00223B71" w:rsidP="00223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</w:pPr>
      <w:r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5309</w:t>
      </w: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 xml:space="preserve"> </w:t>
      </w:r>
      <w:r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ab/>
      </w: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GTGGTCCCTGATCGCCAGCCACCTCCCC</w:t>
      </w:r>
      <w:r w:rsidRPr="008A13A2">
        <w:rPr>
          <w:rFonts w:ascii="Courier New" w:eastAsia="Times New Roman" w:hAnsi="Courier New" w:cs="Courier New"/>
          <w:b/>
          <w:bCs/>
          <w:color w:val="FF0000"/>
          <w:sz w:val="23"/>
          <w:szCs w:val="23"/>
          <w:lang w:val="en-US"/>
        </w:rPr>
        <w:t>-</w:t>
      </w: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 xml:space="preserve">GGCCGAAC  </w:t>
      </w:r>
      <w:r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5344</w:t>
      </w:r>
    </w:p>
    <w:p w14:paraId="5745FBEC" w14:textId="29169CE2" w:rsidR="00223B71" w:rsidRPr="008A13A2" w:rsidRDefault="00223B71" w:rsidP="00223B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</w:pP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 xml:space="preserve">    </w:t>
      </w:r>
      <w:r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 xml:space="preserve"> </w:t>
      </w: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 xml:space="preserve"> </w:t>
      </w:r>
      <w:r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ab/>
      </w:r>
      <w:r w:rsidRPr="008A13A2">
        <w:rPr>
          <w:rFonts w:ascii="Courier New" w:eastAsia="Times New Roman" w:hAnsi="Courier New" w:cs="Courier New"/>
          <w:color w:val="212121"/>
          <w:sz w:val="23"/>
          <w:szCs w:val="23"/>
          <w:lang w:val="en-US"/>
        </w:rPr>
        <w:t>|||||||||||||||||||||||||||| ||||||||</w:t>
      </w:r>
    </w:p>
    <w:p w14:paraId="3864E688" w14:textId="7ED106F9" w:rsidR="00014111" w:rsidRPr="0023414B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>213</w:t>
      </w:r>
      <w:r w:rsidR="00223B71">
        <w:rPr>
          <w:color w:val="212121"/>
          <w:sz w:val="23"/>
          <w:szCs w:val="23"/>
        </w:rPr>
        <w:tab/>
      </w:r>
      <w:r w:rsidRPr="0023414B">
        <w:rPr>
          <w:color w:val="212121"/>
          <w:sz w:val="23"/>
          <w:szCs w:val="23"/>
        </w:rPr>
        <w:t>GTGGTCCCTGATCGCCAGCCACCTCCCC</w:t>
      </w:r>
      <w:r w:rsidRPr="00BF37BF">
        <w:rPr>
          <w:b/>
          <w:bCs/>
          <w:color w:val="FF0000"/>
          <w:sz w:val="23"/>
          <w:szCs w:val="23"/>
        </w:rPr>
        <w:t>C</w:t>
      </w:r>
      <w:r w:rsidRPr="0023414B">
        <w:rPr>
          <w:color w:val="212121"/>
          <w:sz w:val="23"/>
          <w:szCs w:val="23"/>
        </w:rPr>
        <w:t>GGCCGAAC  249</w:t>
      </w:r>
    </w:p>
    <w:p w14:paraId="11ECBF0F" w14:textId="63BD5A5C" w:rsidR="00014111" w:rsidRPr="0023414B" w:rsidRDefault="00223B7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>
        <w:rPr>
          <w:color w:val="212121"/>
          <w:sz w:val="23"/>
          <w:szCs w:val="23"/>
        </w:rPr>
        <w:tab/>
      </w:r>
      <w:r w:rsidR="00014111" w:rsidRPr="0023414B">
        <w:rPr>
          <w:color w:val="212121"/>
          <w:sz w:val="23"/>
          <w:szCs w:val="23"/>
        </w:rPr>
        <w:t>|||||||||||||||||||||||||||| ||||||||</w:t>
      </w:r>
    </w:p>
    <w:p w14:paraId="426A5926" w14:textId="4FB9A3A8" w:rsidR="00014111" w:rsidRDefault="00014111" w:rsidP="00223B71">
      <w:pPr>
        <w:pStyle w:val="HTMLPreformatted"/>
        <w:shd w:val="clear" w:color="auto" w:fill="FFFFFF"/>
        <w:rPr>
          <w:color w:val="212121"/>
          <w:sz w:val="23"/>
          <w:szCs w:val="23"/>
        </w:rPr>
      </w:pPr>
      <w:r w:rsidRPr="0023414B">
        <w:rPr>
          <w:color w:val="212121"/>
          <w:sz w:val="23"/>
          <w:szCs w:val="23"/>
        </w:rPr>
        <w:t>4425</w:t>
      </w:r>
      <w:r w:rsidR="00223B71">
        <w:rPr>
          <w:color w:val="212121"/>
          <w:sz w:val="23"/>
          <w:szCs w:val="23"/>
        </w:rPr>
        <w:tab/>
      </w:r>
      <w:r w:rsidRPr="0023414B">
        <w:rPr>
          <w:color w:val="212121"/>
          <w:sz w:val="23"/>
          <w:szCs w:val="23"/>
        </w:rPr>
        <w:t>GTGGTCCCTGATCGCCAGCCACCTCCCC</w:t>
      </w:r>
      <w:r w:rsidRPr="00BF37BF">
        <w:rPr>
          <w:b/>
          <w:bCs/>
          <w:color w:val="FF0000"/>
          <w:sz w:val="23"/>
          <w:szCs w:val="23"/>
        </w:rPr>
        <w:t>-</w:t>
      </w:r>
      <w:r w:rsidRPr="0023414B">
        <w:rPr>
          <w:color w:val="212121"/>
          <w:sz w:val="23"/>
          <w:szCs w:val="23"/>
        </w:rPr>
        <w:t>GGCCGAAC  4460</w:t>
      </w:r>
    </w:p>
    <w:p w14:paraId="04EAD136" w14:textId="77777777" w:rsidR="00014111" w:rsidRDefault="00014111" w:rsidP="00B43E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C5A50" w14:textId="34F28470" w:rsidR="00274CAB" w:rsidRDefault="00274CAB" w:rsidP="00B43E8A">
      <w:pPr>
        <w:spacing w:line="240" w:lineRule="auto"/>
        <w:rPr>
          <w:rFonts w:ascii="Times New Roman" w:hAnsi="Times New Roman" w:cs="Times New Roman"/>
        </w:rPr>
      </w:pPr>
    </w:p>
    <w:p w14:paraId="3006A482" w14:textId="77777777" w:rsidR="00B43E8A" w:rsidRPr="00F84781" w:rsidRDefault="00B43E8A" w:rsidP="00B43E8A">
      <w:pPr>
        <w:spacing w:line="240" w:lineRule="auto"/>
        <w:rPr>
          <w:rFonts w:ascii="Times New Roman" w:hAnsi="Times New Roman" w:cs="Times New Roman"/>
        </w:rPr>
      </w:pPr>
    </w:p>
    <w:p w14:paraId="28A7019C" w14:textId="433EA144" w:rsidR="002F39E9" w:rsidRPr="00B43E8A" w:rsidRDefault="002F39E9" w:rsidP="00B43E8A">
      <w:pPr>
        <w:spacing w:line="240" w:lineRule="auto"/>
        <w:rPr>
          <w:b/>
          <w:bCs/>
          <w:sz w:val="20"/>
          <w:szCs w:val="20"/>
        </w:rPr>
      </w:pPr>
      <w:r w:rsidRPr="00B43E8A">
        <w:rPr>
          <w:b/>
          <w:bCs/>
          <w:sz w:val="20"/>
          <w:szCs w:val="20"/>
        </w:rPr>
        <w:t xml:space="preserve">Table </w:t>
      </w:r>
      <w:r w:rsidR="004F30F3" w:rsidRPr="00B43E8A">
        <w:rPr>
          <w:b/>
          <w:bCs/>
          <w:sz w:val="20"/>
          <w:szCs w:val="20"/>
        </w:rPr>
        <w:t>S</w:t>
      </w:r>
      <w:r w:rsidR="007828F5" w:rsidRPr="00B43E8A">
        <w:rPr>
          <w:b/>
          <w:bCs/>
          <w:sz w:val="20"/>
          <w:szCs w:val="20"/>
        </w:rPr>
        <w:t>1</w:t>
      </w:r>
      <w:r w:rsidR="008D794B" w:rsidRPr="00B43E8A">
        <w:rPr>
          <w:b/>
          <w:bCs/>
          <w:sz w:val="20"/>
          <w:szCs w:val="20"/>
        </w:rPr>
        <w:t xml:space="preserve">: </w:t>
      </w:r>
      <w:r w:rsidRPr="00B43E8A">
        <w:rPr>
          <w:b/>
          <w:bCs/>
          <w:sz w:val="20"/>
          <w:szCs w:val="20"/>
        </w:rPr>
        <w:t>Primers used for screening for inversions</w:t>
      </w:r>
    </w:p>
    <w:p w14:paraId="32FB9A5A" w14:textId="72FFA5BB" w:rsidR="007828F5" w:rsidRPr="00F84781" w:rsidRDefault="007828F5" w:rsidP="00B43E8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80" w:firstRow="0" w:lastRow="0" w:firstColumn="1" w:lastColumn="0" w:noHBand="0" w:noVBand="1"/>
      </w:tblPr>
      <w:tblGrid>
        <w:gridCol w:w="1692"/>
        <w:gridCol w:w="3575"/>
        <w:gridCol w:w="4017"/>
      </w:tblGrid>
      <w:tr w:rsidR="007828F5" w:rsidRPr="00F84781" w14:paraId="184F8C57" w14:textId="2C6112ED" w:rsidTr="007D2E57">
        <w:trPr>
          <w:trHeight w:val="321"/>
        </w:trPr>
        <w:tc>
          <w:tcPr>
            <w:tcW w:w="1692" w:type="dxa"/>
          </w:tcPr>
          <w:p w14:paraId="456159B2" w14:textId="048EDF9F" w:rsidR="007828F5" w:rsidRPr="00F84781" w:rsidRDefault="007828F5" w:rsidP="00B43E8A">
            <w:pPr>
              <w:rPr>
                <w:rFonts w:ascii="Times New Roman" w:hAnsi="Times New Roman" w:cs="Times New Roman"/>
              </w:rPr>
            </w:pPr>
            <w:r w:rsidRPr="00F84781">
              <w:rPr>
                <w:rFonts w:ascii="Times New Roman" w:hAnsi="Times New Roman" w:cs="Times New Roman"/>
              </w:rPr>
              <w:t xml:space="preserve">Set 1 </w:t>
            </w:r>
          </w:p>
        </w:tc>
        <w:tc>
          <w:tcPr>
            <w:tcW w:w="3575" w:type="dxa"/>
          </w:tcPr>
          <w:p w14:paraId="42BAEE2A" w14:textId="144EC67B" w:rsidR="007828F5" w:rsidRPr="00F84781" w:rsidRDefault="00F45DC7" w:rsidP="00B43E8A">
            <w:pPr>
              <w:rPr>
                <w:rFonts w:ascii="Times New Roman" w:hAnsi="Times New Roman" w:cs="Times New Roman"/>
              </w:rPr>
            </w:pPr>
            <w:r w:rsidRPr="00F45DC7">
              <w:rPr>
                <w:rFonts w:ascii="Times New Roman" w:eastAsia="Times New Roman" w:hAnsi="Times New Roman" w:cs="Times New Roman"/>
                <w:color w:val="000000"/>
              </w:rPr>
              <w:t>GAACAGTGATGGGAATGTTG</w:t>
            </w:r>
          </w:p>
        </w:tc>
        <w:tc>
          <w:tcPr>
            <w:tcW w:w="4017" w:type="dxa"/>
          </w:tcPr>
          <w:p w14:paraId="231FCD57" w14:textId="30E1A0D4" w:rsidR="007828F5" w:rsidRPr="00F84781" w:rsidRDefault="007828F5" w:rsidP="00B43E8A">
            <w:pPr>
              <w:rPr>
                <w:rFonts w:ascii="Times New Roman" w:hAnsi="Times New Roman" w:cs="Times New Roman"/>
              </w:rPr>
            </w:pPr>
            <w:r w:rsidRPr="00F84781">
              <w:rPr>
                <w:rFonts w:ascii="Times New Roman" w:eastAsia="Times New Roman" w:hAnsi="Times New Roman" w:cs="Times New Roman"/>
                <w:color w:val="000000"/>
              </w:rPr>
              <w:t>CTGCTAGCTGCTAGCTGTTAGGCTC</w:t>
            </w:r>
          </w:p>
        </w:tc>
      </w:tr>
      <w:tr w:rsidR="007828F5" w:rsidRPr="00F84781" w14:paraId="78C81324" w14:textId="161541C6" w:rsidTr="007D2E57">
        <w:trPr>
          <w:trHeight w:val="315"/>
        </w:trPr>
        <w:tc>
          <w:tcPr>
            <w:tcW w:w="1692" w:type="dxa"/>
          </w:tcPr>
          <w:p w14:paraId="3EC7993B" w14:textId="6E8F21E7" w:rsidR="007828F5" w:rsidRPr="00F84781" w:rsidRDefault="007828F5" w:rsidP="00B43E8A">
            <w:pPr>
              <w:rPr>
                <w:rFonts w:ascii="Times New Roman" w:hAnsi="Times New Roman" w:cs="Times New Roman"/>
              </w:rPr>
            </w:pPr>
            <w:r w:rsidRPr="00F84781">
              <w:rPr>
                <w:rFonts w:ascii="Times New Roman" w:hAnsi="Times New Roman" w:cs="Times New Roman"/>
              </w:rPr>
              <w:t xml:space="preserve">Set 2 </w:t>
            </w:r>
          </w:p>
        </w:tc>
        <w:tc>
          <w:tcPr>
            <w:tcW w:w="3575" w:type="dxa"/>
          </w:tcPr>
          <w:p w14:paraId="0A4E4C0C" w14:textId="781A38B4" w:rsidR="007828F5" w:rsidRPr="00F84781" w:rsidRDefault="007828F5" w:rsidP="00B43E8A">
            <w:pPr>
              <w:rPr>
                <w:rFonts w:ascii="Times New Roman" w:hAnsi="Times New Roman" w:cs="Times New Roman"/>
              </w:rPr>
            </w:pPr>
            <w:r w:rsidRPr="00F84781">
              <w:rPr>
                <w:rFonts w:ascii="Times New Roman" w:eastAsia="Times New Roman" w:hAnsi="Times New Roman" w:cs="Times New Roman"/>
                <w:color w:val="000000"/>
              </w:rPr>
              <w:t>GAGTCGCGAGCAGTGGAG</w:t>
            </w:r>
          </w:p>
        </w:tc>
        <w:tc>
          <w:tcPr>
            <w:tcW w:w="4017" w:type="dxa"/>
          </w:tcPr>
          <w:p w14:paraId="48890120" w14:textId="20FE5065" w:rsidR="007828F5" w:rsidRPr="00F84781" w:rsidRDefault="007828F5" w:rsidP="00B43E8A">
            <w:pPr>
              <w:rPr>
                <w:rFonts w:ascii="Times New Roman" w:hAnsi="Times New Roman" w:cs="Times New Roman"/>
              </w:rPr>
            </w:pPr>
            <w:r w:rsidRPr="00F84781">
              <w:rPr>
                <w:rFonts w:ascii="Times New Roman" w:eastAsia="Times New Roman" w:hAnsi="Times New Roman" w:cs="Times New Roman"/>
                <w:color w:val="000000"/>
              </w:rPr>
              <w:t>CTGCTAGCTGCTAGCTGTTAGGCTC</w:t>
            </w:r>
          </w:p>
        </w:tc>
      </w:tr>
      <w:tr w:rsidR="007828F5" w:rsidRPr="00F84781" w14:paraId="02A85F01" w14:textId="4AFD0B4E" w:rsidTr="007D2E57">
        <w:trPr>
          <w:trHeight w:val="321"/>
        </w:trPr>
        <w:tc>
          <w:tcPr>
            <w:tcW w:w="1692" w:type="dxa"/>
          </w:tcPr>
          <w:p w14:paraId="2E93416B" w14:textId="1AC5A9CB" w:rsidR="007828F5" w:rsidRPr="00F84781" w:rsidRDefault="008D794B" w:rsidP="00B43E8A">
            <w:pPr>
              <w:rPr>
                <w:rFonts w:ascii="Times New Roman" w:hAnsi="Times New Roman" w:cs="Times New Roman"/>
              </w:rPr>
            </w:pPr>
            <w:r w:rsidRPr="00F84781">
              <w:rPr>
                <w:rFonts w:ascii="Times New Roman" w:hAnsi="Times New Roman" w:cs="Times New Roman"/>
                <w:i/>
                <w:iCs/>
              </w:rPr>
              <w:t>fAc-p1</w:t>
            </w:r>
            <w:r w:rsidRPr="00F84781">
              <w:rPr>
                <w:rFonts w:ascii="Times New Roman" w:hAnsi="Times New Roman" w:cs="Times New Roman"/>
              </w:rPr>
              <w:t xml:space="preserve"> junction</w:t>
            </w:r>
          </w:p>
        </w:tc>
        <w:tc>
          <w:tcPr>
            <w:tcW w:w="3575" w:type="dxa"/>
          </w:tcPr>
          <w:p w14:paraId="62416ABA" w14:textId="7E87134E" w:rsidR="007828F5" w:rsidRPr="00F84781" w:rsidRDefault="008D794B" w:rsidP="00B43E8A">
            <w:pPr>
              <w:rPr>
                <w:rFonts w:ascii="Times New Roman" w:hAnsi="Times New Roman" w:cs="Times New Roman"/>
              </w:rPr>
            </w:pPr>
            <w:r w:rsidRPr="00F84781">
              <w:rPr>
                <w:rFonts w:ascii="Times New Roman" w:eastAsia="Times New Roman" w:hAnsi="Times New Roman" w:cs="Times New Roman"/>
                <w:color w:val="000000"/>
              </w:rPr>
              <w:t>GACCGTGACCTGTCCGCTC</w:t>
            </w:r>
          </w:p>
        </w:tc>
        <w:tc>
          <w:tcPr>
            <w:tcW w:w="4017" w:type="dxa"/>
          </w:tcPr>
          <w:p w14:paraId="68A791A4" w14:textId="71E4B71C" w:rsidR="007828F5" w:rsidRPr="00F84781" w:rsidRDefault="008D794B" w:rsidP="00B43E8A">
            <w:pPr>
              <w:rPr>
                <w:rFonts w:ascii="Times New Roman" w:hAnsi="Times New Roman" w:cs="Times New Roman"/>
              </w:rPr>
            </w:pPr>
            <w:r w:rsidRPr="00F84781">
              <w:rPr>
                <w:rFonts w:ascii="Times New Roman" w:hAnsi="Times New Roman" w:cs="Times New Roman"/>
              </w:rPr>
              <w:t>TGCCATCTTCCACTCCTCGGCTTTAG</w:t>
            </w:r>
          </w:p>
        </w:tc>
      </w:tr>
      <w:tr w:rsidR="00DB6A71" w:rsidRPr="00F84781" w14:paraId="2868E306" w14:textId="77777777" w:rsidTr="007D2E57">
        <w:trPr>
          <w:trHeight w:val="321"/>
        </w:trPr>
        <w:tc>
          <w:tcPr>
            <w:tcW w:w="1692" w:type="dxa"/>
          </w:tcPr>
          <w:p w14:paraId="20293032" w14:textId="5103D670" w:rsidR="00DB6A71" w:rsidRPr="00DB6A71" w:rsidRDefault="00DB6A71" w:rsidP="00B43E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Nested</w:t>
            </w:r>
          </w:p>
        </w:tc>
        <w:tc>
          <w:tcPr>
            <w:tcW w:w="3575" w:type="dxa"/>
          </w:tcPr>
          <w:p w14:paraId="672AB1D2" w14:textId="6C1E7E8F" w:rsidR="00DB6A71" w:rsidRPr="00DB6A71" w:rsidRDefault="00DB6A71" w:rsidP="00B43E8A">
            <w:pPr>
              <w:rPr>
                <w:rFonts w:ascii="Times New Roman" w:hAnsi="Times New Roman" w:cs="Times New Roman"/>
              </w:rPr>
            </w:pPr>
            <w:r w:rsidRPr="001A2CF3">
              <w:rPr>
                <w:rFonts w:ascii="Times New Roman" w:hAnsi="Times New Roman" w:cs="Times New Roman"/>
              </w:rPr>
              <w:t>GGCATAGTGAGACCCATTCCTCCTTC</w:t>
            </w:r>
          </w:p>
        </w:tc>
        <w:tc>
          <w:tcPr>
            <w:tcW w:w="4017" w:type="dxa"/>
          </w:tcPr>
          <w:p w14:paraId="6BF4C650" w14:textId="7A334142" w:rsidR="00DB6A71" w:rsidRPr="00F84781" w:rsidRDefault="00DB6A71" w:rsidP="00B43E8A">
            <w:pPr>
              <w:rPr>
                <w:rFonts w:ascii="Times New Roman" w:hAnsi="Times New Roman" w:cs="Times New Roman"/>
              </w:rPr>
            </w:pPr>
            <w:r w:rsidRPr="00DB6A71">
              <w:rPr>
                <w:rFonts w:ascii="Times New Roman" w:hAnsi="Times New Roman" w:cs="Times New Roman"/>
              </w:rPr>
              <w:t>CCTCTCCATGAGCAATGTGTCTTAT</w:t>
            </w:r>
          </w:p>
        </w:tc>
      </w:tr>
    </w:tbl>
    <w:p w14:paraId="1BAAF4C9" w14:textId="087D791F" w:rsidR="002F39E9" w:rsidRPr="00F84781" w:rsidRDefault="002F39E9" w:rsidP="00B43E8A">
      <w:pPr>
        <w:spacing w:line="240" w:lineRule="auto"/>
        <w:rPr>
          <w:rFonts w:ascii="Times New Roman" w:hAnsi="Times New Roman" w:cs="Times New Roman"/>
        </w:rPr>
      </w:pPr>
    </w:p>
    <w:p w14:paraId="093689E9" w14:textId="77777777" w:rsidR="00DB6A71" w:rsidRDefault="00DB6A71" w:rsidP="00B43E8A">
      <w:pPr>
        <w:spacing w:line="240" w:lineRule="auto"/>
        <w:rPr>
          <w:rFonts w:ascii="Times New Roman" w:hAnsi="Times New Roman" w:cs="Times New Roman"/>
        </w:rPr>
      </w:pPr>
    </w:p>
    <w:p w14:paraId="34F01B60" w14:textId="01F71035" w:rsidR="00274CAB" w:rsidRDefault="00274CAB" w:rsidP="00B43E8A">
      <w:pPr>
        <w:spacing w:line="240" w:lineRule="auto"/>
        <w:rPr>
          <w:rFonts w:ascii="Times New Roman" w:hAnsi="Times New Roman" w:cs="Times New Roman"/>
        </w:rPr>
      </w:pPr>
    </w:p>
    <w:p w14:paraId="78D3985D" w14:textId="77777777" w:rsidR="00274CAB" w:rsidRPr="00F84781" w:rsidRDefault="00274CAB" w:rsidP="00B43E8A">
      <w:pPr>
        <w:spacing w:line="240" w:lineRule="auto"/>
        <w:rPr>
          <w:rFonts w:ascii="Times New Roman" w:hAnsi="Times New Roman" w:cs="Times New Roman"/>
        </w:rPr>
      </w:pPr>
    </w:p>
    <w:p w14:paraId="52667307" w14:textId="54BD745C" w:rsidR="002F39E9" w:rsidRPr="00B43E8A" w:rsidRDefault="008D794B" w:rsidP="00B43E8A">
      <w:pPr>
        <w:spacing w:line="240" w:lineRule="auto"/>
        <w:rPr>
          <w:b/>
          <w:bCs/>
          <w:sz w:val="20"/>
          <w:szCs w:val="20"/>
        </w:rPr>
      </w:pPr>
      <w:r w:rsidRPr="00B43E8A">
        <w:rPr>
          <w:b/>
          <w:bCs/>
          <w:sz w:val="20"/>
          <w:szCs w:val="20"/>
        </w:rPr>
        <w:t xml:space="preserve">Table </w:t>
      </w:r>
      <w:r w:rsidR="004F30F3" w:rsidRPr="00B43E8A">
        <w:rPr>
          <w:b/>
          <w:bCs/>
          <w:sz w:val="20"/>
          <w:szCs w:val="20"/>
        </w:rPr>
        <w:t>S</w:t>
      </w:r>
      <w:r w:rsidRPr="00B43E8A">
        <w:rPr>
          <w:b/>
          <w:bCs/>
          <w:sz w:val="20"/>
          <w:szCs w:val="20"/>
        </w:rPr>
        <w:t xml:space="preserve">2: Primers for </w:t>
      </w:r>
      <w:r w:rsidR="009A4DEE" w:rsidRPr="00B43E8A">
        <w:rPr>
          <w:b/>
          <w:bCs/>
          <w:sz w:val="20"/>
          <w:szCs w:val="20"/>
        </w:rPr>
        <w:t>sequencing i</w:t>
      </w:r>
      <w:r w:rsidRPr="00B43E8A">
        <w:rPr>
          <w:b/>
          <w:bCs/>
          <w:sz w:val="20"/>
          <w:szCs w:val="20"/>
        </w:rPr>
        <w:t>nversion endpoints</w:t>
      </w:r>
    </w:p>
    <w:p w14:paraId="6DB864D1" w14:textId="5600A8C0" w:rsidR="008D794B" w:rsidRPr="00F84781" w:rsidRDefault="008D794B" w:rsidP="00B43E8A">
      <w:pPr>
        <w:spacing w:line="240" w:lineRule="auto"/>
        <w:rPr>
          <w:rFonts w:ascii="Times New Roman" w:hAnsi="Times New Roman" w:cs="Times New Roman"/>
        </w:rPr>
      </w:pPr>
    </w:p>
    <w:p w14:paraId="572DEEF8" w14:textId="41A51FFC" w:rsidR="00724D57" w:rsidRPr="00F84781" w:rsidRDefault="009A4DEE" w:rsidP="00B43E8A">
      <w:pPr>
        <w:spacing w:line="240" w:lineRule="auto"/>
        <w:rPr>
          <w:rFonts w:ascii="Times New Roman" w:hAnsi="Times New Roman" w:cs="Times New Roman"/>
        </w:rPr>
      </w:pPr>
      <w:r w:rsidRPr="009A4DEE">
        <w:rPr>
          <w:rFonts w:ascii="Times New Roman" w:hAnsi="Times New Roman" w:cs="Times New Roman"/>
        </w:rPr>
        <w:t xml:space="preserve">Primers for </w:t>
      </w:r>
      <w:r w:rsidR="008D794B" w:rsidRPr="00F84781">
        <w:rPr>
          <w:rFonts w:ascii="Times New Roman" w:hAnsi="Times New Roman" w:cs="Times New Roman"/>
          <w:i/>
          <w:iCs/>
        </w:rPr>
        <w:t>Ac</w:t>
      </w:r>
      <w:r w:rsidR="008D794B" w:rsidRPr="00F84781">
        <w:rPr>
          <w:rFonts w:ascii="Times New Roman" w:hAnsi="Times New Roman" w:cs="Times New Roman"/>
        </w:rPr>
        <w:t xml:space="preserve"> side</w:t>
      </w:r>
    </w:p>
    <w:p w14:paraId="18358F71" w14:textId="77777777" w:rsidR="00724D57" w:rsidRPr="00F84781" w:rsidRDefault="00724D57" w:rsidP="00B43E8A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6560" w:type="dxa"/>
        <w:tblLayout w:type="fixed"/>
        <w:tblLook w:val="0400" w:firstRow="0" w:lastRow="0" w:firstColumn="0" w:lastColumn="0" w:noHBand="0" w:noVBand="1"/>
      </w:tblPr>
      <w:tblGrid>
        <w:gridCol w:w="2330"/>
        <w:gridCol w:w="4230"/>
      </w:tblGrid>
      <w:tr w:rsidR="008D794B" w:rsidRPr="00F84781" w14:paraId="0237C36C" w14:textId="77777777" w:rsidTr="002700DB">
        <w:tc>
          <w:tcPr>
            <w:tcW w:w="6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2F35" w14:textId="1C4492D8" w:rsidR="008D794B" w:rsidRPr="00F84781" w:rsidRDefault="008D794B" w:rsidP="00B43E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</w:t>
            </w:r>
            <w:r w:rsidRPr="00F84781">
              <w:rPr>
                <w:rFonts w:ascii="Times New Roman" w:eastAsia="Times New Roman" w:hAnsi="Times New Roman" w:cs="Times New Roman"/>
                <w:color w:val="000000"/>
              </w:rPr>
              <w:t xml:space="preserve"> primer: GCTCTACCGTTTCCGTTTCCGTTTACCG</w:t>
            </w:r>
          </w:p>
        </w:tc>
      </w:tr>
      <w:tr w:rsidR="002700DB" w:rsidRPr="00F84781" w14:paraId="7D063F75" w14:textId="77777777" w:rsidTr="007D2E57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9261" w14:textId="7E6C2DD8" w:rsidR="002700DB" w:rsidRPr="00F84781" w:rsidRDefault="002700DB" w:rsidP="00B43E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84781">
              <w:rPr>
                <w:rFonts w:ascii="Times New Roman" w:hAnsi="Times New Roman" w:cs="Times New Roman"/>
                <w:sz w:val="20"/>
                <w:szCs w:val="20"/>
              </w:rPr>
              <w:t>140, E1, TZ3-4, SP1-18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7326" w14:textId="0B60C6D7" w:rsidR="002700DB" w:rsidRPr="00F84781" w:rsidRDefault="002700DB" w:rsidP="00B43E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84781">
              <w:rPr>
                <w:rFonts w:ascii="Times New Roman" w:eastAsia="Times New Roman" w:hAnsi="Times New Roman" w:cs="Times New Roman"/>
              </w:rPr>
              <w:t>TTATACTTGCGACGCTGTGG</w:t>
            </w:r>
          </w:p>
        </w:tc>
      </w:tr>
      <w:tr w:rsidR="002700DB" w:rsidRPr="00F84781" w14:paraId="1B8BBD55" w14:textId="77777777" w:rsidTr="007D2E57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6717" w14:textId="29061DBE" w:rsidR="002700DB" w:rsidRPr="00F84781" w:rsidRDefault="002700DB" w:rsidP="00B43E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81">
              <w:rPr>
                <w:rFonts w:ascii="Times New Roman" w:hAnsi="Times New Roman" w:cs="Times New Roman"/>
                <w:sz w:val="20"/>
                <w:szCs w:val="20"/>
              </w:rPr>
              <w:t>S25​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AC7C" w14:textId="14D77341" w:rsidR="002700DB" w:rsidRPr="00F84781" w:rsidRDefault="002700DB" w:rsidP="00B43E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81">
              <w:rPr>
                <w:rFonts w:ascii="Times New Roman" w:eastAsia="Times New Roman" w:hAnsi="Times New Roman" w:cs="Times New Roman"/>
                <w:color w:val="000000"/>
              </w:rPr>
              <w:t>TCTTTTGGCCATACGTCTCC</w:t>
            </w:r>
          </w:p>
        </w:tc>
      </w:tr>
      <w:tr w:rsidR="002700DB" w:rsidRPr="00F84781" w14:paraId="354D3786" w14:textId="77777777" w:rsidTr="007D2E57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79B8" w14:textId="72DB3545" w:rsidR="002700DB" w:rsidRPr="00F84781" w:rsidRDefault="002700DB" w:rsidP="00B43E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81">
              <w:rPr>
                <w:rFonts w:ascii="Times New Roman" w:hAnsi="Times New Roman" w:cs="Times New Roman"/>
                <w:sz w:val="20"/>
                <w:szCs w:val="20"/>
              </w:rPr>
              <w:t>TZ2-7​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33C0" w14:textId="077A382D" w:rsidR="002700DB" w:rsidRPr="00F84781" w:rsidRDefault="002700DB" w:rsidP="00B43E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4781">
              <w:rPr>
                <w:rFonts w:ascii="Times New Roman" w:eastAsia="Times New Roman" w:hAnsi="Times New Roman" w:cs="Times New Roman"/>
                <w:color w:val="000000"/>
              </w:rPr>
              <w:t>CTTGGAGGACGAGGGATGGCAATGGG</w:t>
            </w:r>
          </w:p>
        </w:tc>
      </w:tr>
    </w:tbl>
    <w:p w14:paraId="2423E236" w14:textId="77777777" w:rsidR="002700DB" w:rsidRPr="00F84781" w:rsidRDefault="002700DB" w:rsidP="00B43E8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5308B7" w14:textId="37FACD12" w:rsidR="00724D57" w:rsidRPr="00F84781" w:rsidRDefault="009A4DEE" w:rsidP="00B43E8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A4DEE">
        <w:rPr>
          <w:rFonts w:ascii="Times New Roman" w:hAnsi="Times New Roman" w:cs="Times New Roman"/>
        </w:rPr>
        <w:t xml:space="preserve">Primers for </w:t>
      </w:r>
      <w:r w:rsidR="002700DB" w:rsidRPr="00F84781">
        <w:rPr>
          <w:rFonts w:ascii="Times New Roman" w:eastAsia="Times New Roman" w:hAnsi="Times New Roman" w:cs="Times New Roman"/>
          <w:i/>
          <w:iCs/>
          <w:color w:val="000000"/>
        </w:rPr>
        <w:t>fAc</w:t>
      </w:r>
      <w:r w:rsidR="002700DB" w:rsidRPr="00F84781">
        <w:rPr>
          <w:rFonts w:ascii="Times New Roman" w:eastAsia="Times New Roman" w:hAnsi="Times New Roman" w:cs="Times New Roman"/>
          <w:color w:val="000000"/>
        </w:rPr>
        <w:t xml:space="preserve"> side</w:t>
      </w:r>
    </w:p>
    <w:p w14:paraId="7782312A" w14:textId="77777777" w:rsidR="00724D57" w:rsidRPr="00F84781" w:rsidRDefault="00724D57" w:rsidP="00B43E8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6503" w:type="dxa"/>
        <w:tblLayout w:type="fixed"/>
        <w:tblLook w:val="0400" w:firstRow="0" w:lastRow="0" w:firstColumn="0" w:lastColumn="0" w:noHBand="0" w:noVBand="1"/>
      </w:tblPr>
      <w:tblGrid>
        <w:gridCol w:w="2330"/>
        <w:gridCol w:w="4173"/>
      </w:tblGrid>
      <w:tr w:rsidR="002700DB" w:rsidRPr="00F84781" w14:paraId="62D21AE8" w14:textId="77777777" w:rsidTr="00E570C3">
        <w:trPr>
          <w:trHeight w:val="294"/>
        </w:trPr>
        <w:tc>
          <w:tcPr>
            <w:tcW w:w="6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F2D1A" w14:textId="4E43D85B" w:rsidR="002700DB" w:rsidRPr="00F84781" w:rsidRDefault="002700DB" w:rsidP="00B43E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84781">
              <w:rPr>
                <w:rFonts w:ascii="Times New Roman" w:eastAsia="Times New Roman" w:hAnsi="Times New Roman" w:cs="Times New Roman"/>
                <w:i/>
                <w:iCs/>
              </w:rPr>
              <w:t>f</w:t>
            </w:r>
            <w:r w:rsidRPr="00F8478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</w:t>
            </w:r>
            <w:r w:rsidRPr="00F84781">
              <w:rPr>
                <w:rFonts w:ascii="Times New Roman" w:eastAsia="Times New Roman" w:hAnsi="Times New Roman" w:cs="Times New Roman"/>
                <w:color w:val="000000"/>
              </w:rPr>
              <w:t xml:space="preserve"> primer: CTGCTAGCTGCTAGCTGTTAGGCTC</w:t>
            </w:r>
          </w:p>
        </w:tc>
      </w:tr>
      <w:tr w:rsidR="002700DB" w:rsidRPr="00F84781" w14:paraId="4ADAB41F" w14:textId="77777777" w:rsidTr="007D2E57">
        <w:trPr>
          <w:trHeight w:val="29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15AB" w14:textId="1727C456" w:rsidR="002700DB" w:rsidRPr="00F84781" w:rsidRDefault="002700DB" w:rsidP="00B43E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84781">
              <w:rPr>
                <w:rFonts w:ascii="Times New Roman" w:hAnsi="Times New Roman" w:cs="Times New Roman"/>
                <w:sz w:val="20"/>
                <w:szCs w:val="20"/>
              </w:rPr>
              <w:t>140, E1, TZ3-4, SP1-18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EFD5E" w14:textId="4AB32D65" w:rsidR="002700DB" w:rsidRPr="00F84781" w:rsidRDefault="00E81621" w:rsidP="00B43E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84781">
              <w:rPr>
                <w:rFonts w:ascii="Times New Roman" w:eastAsia="Times New Roman" w:hAnsi="Times New Roman" w:cs="Times New Roman"/>
              </w:rPr>
              <w:t>GCAGCCTTTTCTTGCAGTCA</w:t>
            </w:r>
          </w:p>
        </w:tc>
      </w:tr>
      <w:tr w:rsidR="002700DB" w:rsidRPr="00F84781" w14:paraId="23D5FCC8" w14:textId="77777777" w:rsidTr="007D2E57">
        <w:trPr>
          <w:trHeight w:val="302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CF336" w14:textId="1951FC49" w:rsidR="002700DB" w:rsidRPr="00F84781" w:rsidRDefault="002700DB" w:rsidP="00B43E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84781">
              <w:rPr>
                <w:rFonts w:ascii="Times New Roman" w:hAnsi="Times New Roman" w:cs="Times New Roman"/>
                <w:sz w:val="20"/>
                <w:szCs w:val="20"/>
              </w:rPr>
              <w:t>S25​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3251" w14:textId="0359C8E4" w:rsidR="002700DB" w:rsidRPr="00F84781" w:rsidRDefault="00E81621" w:rsidP="00B43E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84781">
              <w:rPr>
                <w:rFonts w:ascii="Times New Roman" w:eastAsia="Times New Roman" w:hAnsi="Times New Roman" w:cs="Times New Roman"/>
              </w:rPr>
              <w:t>CCCTCGTCCTCCAAGATTCTCCCCCTG</w:t>
            </w:r>
          </w:p>
        </w:tc>
      </w:tr>
      <w:tr w:rsidR="002700DB" w:rsidRPr="00F84781" w14:paraId="170F7CF6" w14:textId="77777777" w:rsidTr="007D2E57">
        <w:trPr>
          <w:trHeight w:val="294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F56B3" w14:textId="65A1CA8D" w:rsidR="002700DB" w:rsidRPr="00F84781" w:rsidRDefault="002700DB" w:rsidP="00B43E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84781">
              <w:rPr>
                <w:rFonts w:ascii="Times New Roman" w:hAnsi="Times New Roman" w:cs="Times New Roman"/>
                <w:sz w:val="20"/>
                <w:szCs w:val="20"/>
              </w:rPr>
              <w:t>TZ2-7​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0D41" w14:textId="0708A4D8" w:rsidR="002700DB" w:rsidRPr="00F84781" w:rsidRDefault="00E81621" w:rsidP="00B43E8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84781">
              <w:rPr>
                <w:rFonts w:ascii="Times New Roman" w:eastAsia="Times New Roman" w:hAnsi="Times New Roman" w:cs="Times New Roman"/>
              </w:rPr>
              <w:t>GATTGGCTGAACCGTGACGT</w:t>
            </w:r>
          </w:p>
        </w:tc>
      </w:tr>
    </w:tbl>
    <w:p w14:paraId="1AA856AF" w14:textId="77777777" w:rsidR="00724D57" w:rsidRPr="00F84781" w:rsidRDefault="00724D57" w:rsidP="00B43E8A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47123038" w14:textId="77777777" w:rsidR="00724D57" w:rsidRPr="00F84781" w:rsidRDefault="00724D57" w:rsidP="00B43E8A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4F31AFC7" w14:textId="0325D248" w:rsidR="007D2E57" w:rsidRPr="00B43E8A" w:rsidRDefault="007D2E57" w:rsidP="00B43E8A">
      <w:pPr>
        <w:spacing w:line="240" w:lineRule="auto"/>
        <w:rPr>
          <w:b/>
          <w:bCs/>
          <w:sz w:val="20"/>
          <w:szCs w:val="20"/>
        </w:rPr>
      </w:pPr>
      <w:r w:rsidRPr="00B43E8A">
        <w:rPr>
          <w:b/>
          <w:bCs/>
          <w:sz w:val="20"/>
          <w:szCs w:val="20"/>
        </w:rPr>
        <w:t xml:space="preserve">Table </w:t>
      </w:r>
      <w:r w:rsidR="004F30F3" w:rsidRPr="00B43E8A">
        <w:rPr>
          <w:b/>
          <w:bCs/>
          <w:sz w:val="20"/>
          <w:szCs w:val="20"/>
        </w:rPr>
        <w:t>S</w:t>
      </w:r>
      <w:r w:rsidRPr="00B43E8A">
        <w:rPr>
          <w:b/>
          <w:bCs/>
          <w:sz w:val="20"/>
          <w:szCs w:val="20"/>
        </w:rPr>
        <w:t>3: Primers used for RT-PCR</w:t>
      </w:r>
    </w:p>
    <w:p w14:paraId="7721D2FA" w14:textId="77777777" w:rsidR="00981B23" w:rsidRPr="00CF6F6F" w:rsidRDefault="00981B23" w:rsidP="00B43E8A">
      <w:pPr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ayout w:type="fixed"/>
        <w:tblLook w:val="0480" w:firstRow="0" w:lastRow="0" w:firstColumn="1" w:lastColumn="0" w:noHBand="0" w:noVBand="1"/>
      </w:tblPr>
      <w:tblGrid>
        <w:gridCol w:w="1615"/>
        <w:gridCol w:w="3780"/>
        <w:gridCol w:w="3690"/>
      </w:tblGrid>
      <w:tr w:rsidR="007D2E57" w:rsidRPr="00F84781" w14:paraId="0F7036E9" w14:textId="77777777" w:rsidTr="007D2E57">
        <w:trPr>
          <w:trHeight w:val="321"/>
        </w:trPr>
        <w:tc>
          <w:tcPr>
            <w:tcW w:w="1615" w:type="dxa"/>
          </w:tcPr>
          <w:p w14:paraId="0E37A373" w14:textId="0F5423E0" w:rsidR="007D2E57" w:rsidRPr="007D2E57" w:rsidRDefault="007D2E57" w:rsidP="00B43E8A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7D2E57">
              <w:rPr>
                <w:rFonts w:ascii="Times New Roman" w:hAnsi="Times New Roman" w:cs="Times New Roman"/>
                <w:i/>
                <w:iCs/>
              </w:rPr>
              <w:t xml:space="preserve">2 </w:t>
            </w:r>
          </w:p>
        </w:tc>
        <w:tc>
          <w:tcPr>
            <w:tcW w:w="3780" w:type="dxa"/>
          </w:tcPr>
          <w:p w14:paraId="07863D8F" w14:textId="7339C6A1" w:rsidR="007D2E57" w:rsidRPr="007D2E57" w:rsidRDefault="007D2E57" w:rsidP="00B43E8A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GCGGAGGAGGACCAGTTAC</w:t>
            </w:r>
          </w:p>
        </w:tc>
        <w:tc>
          <w:tcPr>
            <w:tcW w:w="3690" w:type="dxa"/>
          </w:tcPr>
          <w:p w14:paraId="43F45511" w14:textId="242D4333" w:rsidR="007D2E57" w:rsidRPr="007D2E57" w:rsidRDefault="007D2E57" w:rsidP="00B43E8A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eastAsia="Times New Roman" w:hAnsi="Times New Roman" w:cs="Times New Roman"/>
                <w:color w:val="000000"/>
              </w:rPr>
              <w:t>CTGAGGTGCGAGTTCCAGTAG</w:t>
            </w:r>
          </w:p>
        </w:tc>
      </w:tr>
      <w:tr w:rsidR="007D2E57" w:rsidRPr="00F84781" w14:paraId="18FC04A2" w14:textId="77777777" w:rsidTr="007D2E57">
        <w:trPr>
          <w:trHeight w:val="315"/>
        </w:trPr>
        <w:tc>
          <w:tcPr>
            <w:tcW w:w="1615" w:type="dxa"/>
          </w:tcPr>
          <w:p w14:paraId="5EF731EE" w14:textId="46698A63" w:rsidR="007D2E57" w:rsidRPr="007D2E57" w:rsidRDefault="007D2E57" w:rsidP="00B43E8A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highlight w:val="white"/>
              </w:rPr>
              <w:t>Beta-tubulin</w:t>
            </w:r>
            <w:r w:rsidRPr="007D2E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</w:tcPr>
          <w:p w14:paraId="4C435485" w14:textId="4AA4B0CB" w:rsidR="007D2E57" w:rsidRPr="007D2E57" w:rsidRDefault="007D2E57" w:rsidP="00B43E8A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CTACCTCACGGCATCTGCTATGT</w:t>
            </w:r>
          </w:p>
        </w:tc>
        <w:tc>
          <w:tcPr>
            <w:tcW w:w="3690" w:type="dxa"/>
          </w:tcPr>
          <w:p w14:paraId="4E0E6315" w14:textId="594C5CB4" w:rsidR="007D2E57" w:rsidRPr="007D2E57" w:rsidRDefault="007D2E57" w:rsidP="00B43E8A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GTCACACACACTCGACTTCACG</w:t>
            </w:r>
          </w:p>
        </w:tc>
      </w:tr>
    </w:tbl>
    <w:p w14:paraId="258E7D8A" w14:textId="35533D20" w:rsidR="00724D57" w:rsidRDefault="00724D57" w:rsidP="00B43E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5CC685" w14:textId="6338CA9C" w:rsidR="00E92830" w:rsidRDefault="00E92830" w:rsidP="00B43E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1AAE6" w14:textId="3CF1B08A" w:rsidR="00E92830" w:rsidRDefault="00E92830" w:rsidP="00B43E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E732E" w14:textId="77777777" w:rsidR="00274CAB" w:rsidRDefault="00274CAB" w:rsidP="00B43E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191BD" w14:textId="1D70C918" w:rsidR="00E92830" w:rsidRDefault="00E92830" w:rsidP="00B43E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63C52" w14:textId="4BB2B6F8" w:rsidR="00E92830" w:rsidRPr="003729DD" w:rsidRDefault="00E92830" w:rsidP="00B43E8A">
      <w:pPr>
        <w:spacing w:line="240" w:lineRule="auto"/>
        <w:rPr>
          <w:b/>
          <w:bCs/>
          <w:sz w:val="20"/>
          <w:szCs w:val="20"/>
        </w:rPr>
      </w:pPr>
      <w:r w:rsidRPr="003729DD">
        <w:rPr>
          <w:b/>
          <w:bCs/>
          <w:sz w:val="20"/>
          <w:szCs w:val="20"/>
        </w:rPr>
        <w:t xml:space="preserve">Table </w:t>
      </w:r>
      <w:r w:rsidR="004F30F3">
        <w:rPr>
          <w:b/>
          <w:bCs/>
          <w:sz w:val="20"/>
          <w:szCs w:val="20"/>
        </w:rPr>
        <w:t>S</w:t>
      </w:r>
      <w:r w:rsidRPr="003729DD">
        <w:rPr>
          <w:b/>
          <w:bCs/>
          <w:sz w:val="20"/>
          <w:szCs w:val="20"/>
        </w:rPr>
        <w:t>4: Inversion alleles</w:t>
      </w:r>
      <w:r w:rsidR="00D54837">
        <w:rPr>
          <w:b/>
          <w:bCs/>
          <w:sz w:val="20"/>
          <w:szCs w:val="20"/>
        </w:rPr>
        <w:t xml:space="preserve">, Target Site Duplications, and relevant </w:t>
      </w:r>
      <w:r w:rsidR="003729DD" w:rsidRPr="003729DD">
        <w:rPr>
          <w:b/>
          <w:bCs/>
          <w:sz w:val="20"/>
          <w:szCs w:val="20"/>
        </w:rPr>
        <w:t xml:space="preserve">distances </w:t>
      </w:r>
      <w:r w:rsidR="00D54837">
        <w:rPr>
          <w:b/>
          <w:bCs/>
          <w:sz w:val="20"/>
          <w:szCs w:val="20"/>
        </w:rPr>
        <w:t>(in basepairs)</w:t>
      </w:r>
    </w:p>
    <w:p w14:paraId="41E92373" w14:textId="77777777" w:rsidR="003729DD" w:rsidRDefault="003729DD" w:rsidP="00B43E8A">
      <w:pPr>
        <w:spacing w:line="240" w:lineRule="auto"/>
      </w:pPr>
    </w:p>
    <w:tbl>
      <w:tblPr>
        <w:tblW w:w="80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0"/>
        <w:gridCol w:w="2430"/>
        <w:gridCol w:w="1180"/>
        <w:gridCol w:w="1260"/>
        <w:gridCol w:w="1710"/>
      </w:tblGrid>
      <w:tr w:rsidR="003729DD" w14:paraId="641413FE" w14:textId="1F5F8BF1" w:rsidTr="003729DD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DEB3" w14:textId="77777777" w:rsidR="003729DD" w:rsidRDefault="003729DD" w:rsidP="00B4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2263" w14:textId="77777777" w:rsidR="003729DD" w:rsidRDefault="003729DD" w:rsidP="00B4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Site Duplication</w:t>
            </w:r>
          </w:p>
        </w:tc>
        <w:tc>
          <w:tcPr>
            <w:tcW w:w="1180" w:type="dxa"/>
          </w:tcPr>
          <w:p w14:paraId="23013973" w14:textId="6155659C" w:rsidR="003729DD" w:rsidRDefault="003729DD" w:rsidP="00B4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Distance from TSS</w:t>
            </w:r>
          </w:p>
        </w:tc>
        <w:tc>
          <w:tcPr>
            <w:tcW w:w="1260" w:type="dxa"/>
          </w:tcPr>
          <w:p w14:paraId="15199ED5" w14:textId="78FD429B" w:rsidR="003729DD" w:rsidRDefault="003729DD" w:rsidP="00B4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E-P distance</w:t>
            </w:r>
          </w:p>
        </w:tc>
        <w:tc>
          <w:tcPr>
            <w:tcW w:w="1710" w:type="dxa"/>
          </w:tcPr>
          <w:p w14:paraId="2F8864C8" w14:textId="5A62A325" w:rsidR="003729DD" w:rsidRDefault="003729DD" w:rsidP="00B4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Size of Inverted fragment</w:t>
            </w:r>
          </w:p>
        </w:tc>
      </w:tr>
      <w:tr w:rsidR="003729DD" w14:paraId="6F8EF846" w14:textId="1E8F2A65" w:rsidTr="003729DD">
        <w:trPr>
          <w:trHeight w:val="186"/>
        </w:trPr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E3EB" w14:textId="77777777" w:rsidR="003729DD" w:rsidRDefault="003729DD" w:rsidP="00B43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96C0" w14:textId="7777777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CCGGTGGC</w:t>
            </w:r>
          </w:p>
        </w:tc>
        <w:tc>
          <w:tcPr>
            <w:tcW w:w="1180" w:type="dxa"/>
          </w:tcPr>
          <w:p w14:paraId="53DC5C5B" w14:textId="7C167E61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</w:t>
            </w:r>
          </w:p>
        </w:tc>
        <w:tc>
          <w:tcPr>
            <w:tcW w:w="1260" w:type="dxa"/>
          </w:tcPr>
          <w:p w14:paraId="766379AF" w14:textId="278F5B4E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8235</w:t>
            </w:r>
          </w:p>
        </w:tc>
        <w:tc>
          <w:tcPr>
            <w:tcW w:w="1710" w:type="dxa"/>
          </w:tcPr>
          <w:p w14:paraId="755A2115" w14:textId="12EF036F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81800</w:t>
            </w:r>
          </w:p>
        </w:tc>
      </w:tr>
      <w:tr w:rsidR="003729DD" w14:paraId="6017C292" w14:textId="1DB40BE8" w:rsidTr="003729DD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7BEE" w14:textId="7777777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E1​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45E3" w14:textId="7777777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CAGCCAGG​</w:t>
            </w:r>
          </w:p>
        </w:tc>
        <w:tc>
          <w:tcPr>
            <w:tcW w:w="1180" w:type="dxa"/>
          </w:tcPr>
          <w:p w14:paraId="11E9915F" w14:textId="5DC3FC0D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</w:t>
            </w:r>
          </w:p>
        </w:tc>
        <w:tc>
          <w:tcPr>
            <w:tcW w:w="1260" w:type="dxa"/>
          </w:tcPr>
          <w:p w14:paraId="767A782C" w14:textId="5DCBA176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8117</w:t>
            </w:r>
          </w:p>
        </w:tc>
        <w:tc>
          <w:tcPr>
            <w:tcW w:w="1710" w:type="dxa"/>
          </w:tcPr>
          <w:p w14:paraId="1F397EB4" w14:textId="61402FE6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81682</w:t>
            </w:r>
          </w:p>
        </w:tc>
      </w:tr>
      <w:tr w:rsidR="003729DD" w14:paraId="1DECCF13" w14:textId="7BBE7470" w:rsidTr="003729DD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4238" w14:textId="7777777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TZ3-4​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91664" w14:textId="7777777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TGTGTAGT</w:t>
            </w:r>
          </w:p>
        </w:tc>
        <w:tc>
          <w:tcPr>
            <w:tcW w:w="1180" w:type="dxa"/>
          </w:tcPr>
          <w:p w14:paraId="21B4B54B" w14:textId="359EA591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</w:t>
            </w:r>
          </w:p>
        </w:tc>
        <w:tc>
          <w:tcPr>
            <w:tcW w:w="1260" w:type="dxa"/>
          </w:tcPr>
          <w:p w14:paraId="51042475" w14:textId="437D9460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8106</w:t>
            </w:r>
          </w:p>
        </w:tc>
        <w:tc>
          <w:tcPr>
            <w:tcW w:w="1710" w:type="dxa"/>
          </w:tcPr>
          <w:p w14:paraId="5485DD9A" w14:textId="53612638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81671</w:t>
            </w:r>
          </w:p>
        </w:tc>
      </w:tr>
      <w:tr w:rsidR="003729DD" w14:paraId="74BAAAA6" w14:textId="2E9352F5" w:rsidTr="003729DD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D017" w14:textId="7777777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SP1-18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C113" w14:textId="7777777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GTCGGGGC​</w:t>
            </w:r>
          </w:p>
        </w:tc>
        <w:tc>
          <w:tcPr>
            <w:tcW w:w="1180" w:type="dxa"/>
          </w:tcPr>
          <w:p w14:paraId="6E25BF0C" w14:textId="4CAB2899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</w:t>
            </w:r>
          </w:p>
        </w:tc>
        <w:tc>
          <w:tcPr>
            <w:tcW w:w="1260" w:type="dxa"/>
          </w:tcPr>
          <w:p w14:paraId="022FD55B" w14:textId="1B7C52B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7933</w:t>
            </w:r>
          </w:p>
        </w:tc>
        <w:tc>
          <w:tcPr>
            <w:tcW w:w="1710" w:type="dxa"/>
          </w:tcPr>
          <w:p w14:paraId="64E25E10" w14:textId="26F78ED9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81498</w:t>
            </w:r>
          </w:p>
        </w:tc>
      </w:tr>
      <w:tr w:rsidR="003729DD" w14:paraId="512D85D0" w14:textId="5B3F7C94" w:rsidTr="003729DD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19DB6" w14:textId="7777777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S25​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2F40" w14:textId="7777777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CTCGTCGA​</w:t>
            </w:r>
          </w:p>
        </w:tc>
        <w:tc>
          <w:tcPr>
            <w:tcW w:w="1180" w:type="dxa"/>
          </w:tcPr>
          <w:p w14:paraId="78C76337" w14:textId="26915D54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</w:t>
            </w:r>
          </w:p>
        </w:tc>
        <w:tc>
          <w:tcPr>
            <w:tcW w:w="1260" w:type="dxa"/>
          </w:tcPr>
          <w:p w14:paraId="4E79BDA0" w14:textId="0CE9D930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</w:t>
            </w:r>
          </w:p>
        </w:tc>
        <w:tc>
          <w:tcPr>
            <w:tcW w:w="1710" w:type="dxa"/>
          </w:tcPr>
          <w:p w14:paraId="2D9B21C4" w14:textId="0018B238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81365</w:t>
            </w:r>
          </w:p>
        </w:tc>
      </w:tr>
      <w:tr w:rsidR="003729DD" w14:paraId="3A12FCB7" w14:textId="336B3A8A" w:rsidTr="003729DD"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550D" w14:textId="7777777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TZ2-7​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C16C" w14:textId="77777777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ATCTCTTC</w:t>
            </w:r>
          </w:p>
        </w:tc>
        <w:tc>
          <w:tcPr>
            <w:tcW w:w="1180" w:type="dxa"/>
          </w:tcPr>
          <w:p w14:paraId="7FB9F133" w14:textId="79B32809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</w:t>
            </w:r>
          </w:p>
        </w:tc>
        <w:tc>
          <w:tcPr>
            <w:tcW w:w="1260" w:type="dxa"/>
          </w:tcPr>
          <w:p w14:paraId="713EDBE0" w14:textId="530B8431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7422</w:t>
            </w:r>
          </w:p>
        </w:tc>
        <w:tc>
          <w:tcPr>
            <w:tcW w:w="1710" w:type="dxa"/>
          </w:tcPr>
          <w:p w14:paraId="33B18DE9" w14:textId="2F6C8534" w:rsidR="003729DD" w:rsidRDefault="003729DD" w:rsidP="00B43E8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80987</w:t>
            </w:r>
          </w:p>
        </w:tc>
      </w:tr>
    </w:tbl>
    <w:p w14:paraId="0ADF517F" w14:textId="2897BA2C" w:rsidR="00E92830" w:rsidRDefault="00E92830" w:rsidP="00B43E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5FCDEC85" w14:textId="0F52D26A" w:rsidR="00A34FDA" w:rsidRDefault="00A34FDA" w:rsidP="00B43E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34F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57"/>
    <w:rsid w:val="000123BE"/>
    <w:rsid w:val="00014111"/>
    <w:rsid w:val="00016DFC"/>
    <w:rsid w:val="00036247"/>
    <w:rsid w:val="00114226"/>
    <w:rsid w:val="001212C8"/>
    <w:rsid w:val="00147A3F"/>
    <w:rsid w:val="001A2CF3"/>
    <w:rsid w:val="00223B71"/>
    <w:rsid w:val="0023414B"/>
    <w:rsid w:val="00251BD4"/>
    <w:rsid w:val="002700DB"/>
    <w:rsid w:val="00274CAB"/>
    <w:rsid w:val="002B7259"/>
    <w:rsid w:val="002F25B8"/>
    <w:rsid w:val="002F39E9"/>
    <w:rsid w:val="00312545"/>
    <w:rsid w:val="00321D9D"/>
    <w:rsid w:val="003729DD"/>
    <w:rsid w:val="003D227D"/>
    <w:rsid w:val="00460D05"/>
    <w:rsid w:val="004B56AE"/>
    <w:rsid w:val="004F30F3"/>
    <w:rsid w:val="00521138"/>
    <w:rsid w:val="005A601E"/>
    <w:rsid w:val="005E7640"/>
    <w:rsid w:val="005F7A18"/>
    <w:rsid w:val="006E2D17"/>
    <w:rsid w:val="00724D57"/>
    <w:rsid w:val="007828F5"/>
    <w:rsid w:val="007D2E57"/>
    <w:rsid w:val="00814A67"/>
    <w:rsid w:val="008275A1"/>
    <w:rsid w:val="00843800"/>
    <w:rsid w:val="008471C4"/>
    <w:rsid w:val="008A13A2"/>
    <w:rsid w:val="008D794B"/>
    <w:rsid w:val="008E760D"/>
    <w:rsid w:val="00907FE5"/>
    <w:rsid w:val="00927A68"/>
    <w:rsid w:val="00974ED7"/>
    <w:rsid w:val="00981B23"/>
    <w:rsid w:val="009A4DEE"/>
    <w:rsid w:val="009E6D4D"/>
    <w:rsid w:val="009F6051"/>
    <w:rsid w:val="00A34FDA"/>
    <w:rsid w:val="00A74C9F"/>
    <w:rsid w:val="00B02BB8"/>
    <w:rsid w:val="00B43E8A"/>
    <w:rsid w:val="00BF37BF"/>
    <w:rsid w:val="00BF50A5"/>
    <w:rsid w:val="00CC50C6"/>
    <w:rsid w:val="00CE0C04"/>
    <w:rsid w:val="00CF6F6F"/>
    <w:rsid w:val="00D257C7"/>
    <w:rsid w:val="00D54837"/>
    <w:rsid w:val="00D70923"/>
    <w:rsid w:val="00DA4776"/>
    <w:rsid w:val="00DB6A71"/>
    <w:rsid w:val="00E430D8"/>
    <w:rsid w:val="00E50733"/>
    <w:rsid w:val="00E74D63"/>
    <w:rsid w:val="00E81621"/>
    <w:rsid w:val="00E92830"/>
    <w:rsid w:val="00F45DC7"/>
    <w:rsid w:val="00F84781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07F1"/>
  <w15:docId w15:val="{9755919F-7DB2-4AF2-B024-9839706D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834"/>
    <w:rPr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B9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33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B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6433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BC"/>
    <w:rPr>
      <w:rFonts w:ascii="Arial" w:eastAsia="Arial" w:hAnsi="Arial" w:cs="Arial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2F39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2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2D1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C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CF3"/>
    <w:rPr>
      <w:rFonts w:ascii="Segoe UI" w:hAnsi="Segoe UI" w:cs="Segoe UI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5A60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5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7C7"/>
    <w:rPr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7C7"/>
    <w:rPr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6DZSrcwlTF/AhuNPp5x3il1mg==">AMUW2mWb/rjYGkZY0YrIGOiszFZ8m8O3trXSFkDfQZcYTleTZIelIOeOS2elVa9RGK1EoxLP4gN6wOM3E6nhG+n6FlFb1mBRosnCyDwGT/qRN0d9Ba+fKfs=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Sharu P [GDCB]</dc:creator>
  <cp:lastModifiedBy>Peterson, Thomas A [GDCB]</cp:lastModifiedBy>
  <cp:revision>2</cp:revision>
  <dcterms:created xsi:type="dcterms:W3CDTF">2021-04-08T17:05:00Z</dcterms:created>
  <dcterms:modified xsi:type="dcterms:W3CDTF">2021-04-08T17:05:00Z</dcterms:modified>
</cp:coreProperties>
</file>