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16B8E5" w14:textId="5CCE952B" w:rsidR="005A6064" w:rsidRPr="00B63596" w:rsidRDefault="005A6064" w:rsidP="005A6064">
      <w:pPr>
        <w:pStyle w:val="Body"/>
        <w:spacing w:line="480" w:lineRule="auto"/>
        <w:jc w:val="both"/>
        <w:rPr>
          <w:rStyle w:val="None"/>
          <w:rFonts w:ascii="Times New Roman" w:eastAsia="Times New Roman" w:hAnsi="Times New Roman" w:cs="Times New Roman"/>
          <w:b/>
        </w:rPr>
      </w:pPr>
      <w:r w:rsidRPr="00B63596">
        <w:rPr>
          <w:rStyle w:val="None"/>
          <w:rFonts w:ascii="Times New Roman" w:eastAsia="Times New Roman" w:hAnsi="Times New Roman" w:cs="Times New Roman"/>
          <w:b/>
        </w:rPr>
        <w:t xml:space="preserve">Computer </w:t>
      </w:r>
      <w:proofErr w:type="spellStart"/>
      <w:r w:rsidRPr="00B63596">
        <w:rPr>
          <w:rStyle w:val="None"/>
          <w:rFonts w:ascii="Times New Roman" w:eastAsia="Times New Roman" w:hAnsi="Times New Roman" w:cs="Times New Roman"/>
          <w:b/>
        </w:rPr>
        <w:t>vision</w:t>
      </w:r>
      <w:proofErr w:type="spellEnd"/>
      <w:r w:rsidRPr="00B63596">
        <w:rPr>
          <w:rStyle w:val="None"/>
          <w:rFonts w:ascii="Times New Roman" w:eastAsia="Times New Roman" w:hAnsi="Times New Roman" w:cs="Times New Roman"/>
          <w:b/>
        </w:rPr>
        <w:t xml:space="preserve"> </w:t>
      </w:r>
      <w:proofErr w:type="spellStart"/>
      <w:r w:rsidRPr="00B63596">
        <w:rPr>
          <w:rStyle w:val="None"/>
          <w:rFonts w:ascii="Times New Roman" w:eastAsia="Times New Roman" w:hAnsi="Times New Roman" w:cs="Times New Roman"/>
          <w:b/>
        </w:rPr>
        <w:t>system</w:t>
      </w:r>
      <w:proofErr w:type="spellEnd"/>
      <w:r w:rsidRPr="00B63596">
        <w:rPr>
          <w:rStyle w:val="None"/>
          <w:rFonts w:ascii="Times New Roman" w:eastAsia="Times New Roman" w:hAnsi="Times New Roman" w:cs="Times New Roman"/>
          <w:b/>
        </w:rPr>
        <w:t xml:space="preserve"> </w:t>
      </w:r>
      <w:proofErr w:type="spellStart"/>
      <w:r w:rsidR="00694D60">
        <w:rPr>
          <w:rStyle w:val="None"/>
          <w:rFonts w:ascii="Times New Roman" w:eastAsia="Times New Roman" w:hAnsi="Times New Roman" w:cs="Times New Roman"/>
          <w:b/>
        </w:rPr>
        <w:t>materials</w:t>
      </w:r>
      <w:proofErr w:type="spellEnd"/>
      <w:r w:rsidR="00694D60">
        <w:rPr>
          <w:rStyle w:val="None"/>
          <w:rFonts w:ascii="Times New Roman" w:eastAsia="Times New Roman" w:hAnsi="Times New Roman" w:cs="Times New Roman"/>
          <w:b/>
        </w:rPr>
        <w:t xml:space="preserve"> </w:t>
      </w:r>
      <w:proofErr w:type="spellStart"/>
      <w:r w:rsidR="00694D60">
        <w:rPr>
          <w:rStyle w:val="None"/>
          <w:rFonts w:ascii="Times New Roman" w:eastAsia="Times New Roman" w:hAnsi="Times New Roman" w:cs="Times New Roman"/>
          <w:b/>
        </w:rPr>
        <w:t>and</w:t>
      </w:r>
      <w:proofErr w:type="spellEnd"/>
      <w:r w:rsidR="00694D60">
        <w:rPr>
          <w:rStyle w:val="None"/>
          <w:rFonts w:ascii="Times New Roman" w:eastAsia="Times New Roman" w:hAnsi="Times New Roman" w:cs="Times New Roman"/>
          <w:b/>
        </w:rPr>
        <w:t xml:space="preserve"> </w:t>
      </w:r>
      <w:proofErr w:type="spellStart"/>
      <w:r w:rsidRPr="00B63596">
        <w:rPr>
          <w:rStyle w:val="None"/>
          <w:rFonts w:ascii="Times New Roman" w:eastAsia="Times New Roman" w:hAnsi="Times New Roman" w:cs="Times New Roman"/>
          <w:b/>
        </w:rPr>
        <w:t>methods</w:t>
      </w:r>
      <w:proofErr w:type="spellEnd"/>
      <w:r>
        <w:rPr>
          <w:rStyle w:val="None"/>
          <w:rFonts w:ascii="Times New Roman" w:eastAsia="Times New Roman" w:hAnsi="Times New Roman" w:cs="Times New Roman"/>
          <w:b/>
        </w:rPr>
        <w:t xml:space="preserve"> (As </w:t>
      </w:r>
      <w:proofErr w:type="spellStart"/>
      <w:r>
        <w:rPr>
          <w:rStyle w:val="None"/>
          <w:rFonts w:ascii="Times New Roman" w:eastAsia="Times New Roman" w:hAnsi="Times New Roman" w:cs="Times New Roman"/>
          <w:b/>
        </w:rPr>
        <w:t>adopted</w:t>
      </w:r>
      <w:proofErr w:type="spellEnd"/>
      <w:r>
        <w:rPr>
          <w:rStyle w:val="None"/>
          <w:rFonts w:ascii="Times New Roman" w:eastAsia="Times New Roman" w:hAnsi="Times New Roman" w:cs="Times New Roman"/>
          <w:b/>
        </w:rPr>
        <w:t xml:space="preserve"> </w:t>
      </w:r>
      <w:proofErr w:type="spellStart"/>
      <w:r>
        <w:rPr>
          <w:rStyle w:val="None"/>
          <w:rFonts w:ascii="Times New Roman" w:eastAsia="Times New Roman" w:hAnsi="Times New Roman" w:cs="Times New Roman"/>
          <w:b/>
        </w:rPr>
        <w:t>from</w:t>
      </w:r>
      <w:proofErr w:type="spellEnd"/>
      <w:r>
        <w:rPr>
          <w:rStyle w:val="None"/>
          <w:rFonts w:ascii="Times New Roman" w:eastAsia="Times New Roman" w:hAnsi="Times New Roman" w:cs="Times New Roman"/>
          <w:b/>
        </w:rPr>
        <w:t xml:space="preserve"> </w:t>
      </w:r>
      <w:proofErr w:type="spellStart"/>
      <w:r>
        <w:rPr>
          <w:rStyle w:val="None"/>
          <w:rFonts w:ascii="Times New Roman" w:eastAsia="Times New Roman" w:hAnsi="Times New Roman" w:cs="Times New Roman"/>
          <w:b/>
        </w:rPr>
        <w:t>Donis</w:t>
      </w:r>
      <w:proofErr w:type="spellEnd"/>
      <w:r>
        <w:rPr>
          <w:rStyle w:val="None"/>
          <w:rFonts w:ascii="Times New Roman" w:eastAsia="Times New Roman" w:hAnsi="Times New Roman" w:cs="Times New Roman"/>
          <w:b/>
        </w:rPr>
        <w:t xml:space="preserve">-Gonzalez et al. </w:t>
      </w:r>
      <w:r w:rsidR="0047553E" w:rsidRPr="0047553E">
        <w:rPr>
          <w:rStyle w:val="None"/>
          <w:rFonts w:ascii="Times New Roman" w:eastAsia="Times New Roman" w:hAnsi="Times New Roman" w:cs="Times New Roman"/>
          <w:b/>
        </w:rPr>
        <w:t>2020</w:t>
      </w:r>
      <w:r w:rsidRPr="0047553E">
        <w:rPr>
          <w:rStyle w:val="None"/>
          <w:rFonts w:ascii="Times New Roman" w:eastAsia="Times New Roman" w:hAnsi="Times New Roman" w:cs="Times New Roman"/>
          <w:b/>
        </w:rPr>
        <w:t>)</w:t>
      </w:r>
    </w:p>
    <w:p w14:paraId="7CC012C3" w14:textId="2F6375F6" w:rsidR="005A6064" w:rsidRPr="00B63596" w:rsidRDefault="005A6064" w:rsidP="005A6064">
      <w:pPr>
        <w:pStyle w:val="Body"/>
        <w:spacing w:line="480" w:lineRule="auto"/>
        <w:ind w:firstLine="720"/>
        <w:jc w:val="both"/>
        <w:rPr>
          <w:rStyle w:val="None"/>
          <w:rFonts w:ascii="Times New Roman" w:eastAsia="Times New Roman" w:hAnsi="Times New Roman" w:cs="Times New Roman"/>
        </w:rPr>
      </w:pPr>
      <w:r w:rsidRPr="00B63596">
        <w:rPr>
          <w:rStyle w:val="None"/>
          <w:rFonts w:ascii="Times New Roman" w:hAnsi="Times New Roman" w:cs="Times New Roman"/>
          <w:lang w:val="en-US"/>
        </w:rPr>
        <w:t>A custom calibration algorithm created in FIJI software (</w:t>
      </w:r>
      <w:proofErr w:type="spellStart"/>
      <w:r w:rsidRPr="00B63596">
        <w:rPr>
          <w:rStyle w:val="None"/>
          <w:rFonts w:ascii="Times New Roman" w:hAnsi="Times New Roman" w:cs="Times New Roman"/>
          <w:lang w:val="en-US"/>
        </w:rPr>
        <w:t>Schindelin</w:t>
      </w:r>
      <w:proofErr w:type="spellEnd"/>
      <w:r w:rsidRPr="00B63596">
        <w:rPr>
          <w:rStyle w:val="None"/>
          <w:rFonts w:ascii="Times New Roman" w:hAnsi="Times New Roman" w:cs="Times New Roman"/>
          <w:lang w:val="en-US"/>
        </w:rPr>
        <w:t xml:space="preserve"> </w:t>
      </w:r>
      <w:r w:rsidRPr="00E61DFA">
        <w:rPr>
          <w:rStyle w:val="None"/>
          <w:rFonts w:ascii="Times New Roman" w:hAnsi="Times New Roman" w:cs="Times New Roman"/>
          <w:i/>
          <w:lang w:val="en-US"/>
        </w:rPr>
        <w:t>et al.</w:t>
      </w:r>
      <w:r w:rsidRPr="00B63596">
        <w:rPr>
          <w:rStyle w:val="None"/>
          <w:rFonts w:ascii="Times New Roman" w:hAnsi="Times New Roman" w:cs="Times New Roman"/>
          <w:lang w:val="en-US"/>
        </w:rPr>
        <w:t xml:space="preserve"> 2012) was created in order to calibrate the computer vision system. A colorimeter, Konica Minolta Model CR-400, (Konica Minolta, Ramsey, NJ) fitted with light emission port size of 8mm, was connected to a computer loaded with </w:t>
      </w:r>
      <w:proofErr w:type="spellStart"/>
      <w:r w:rsidRPr="00B63596">
        <w:rPr>
          <w:rStyle w:val="None"/>
          <w:rFonts w:ascii="Times New Roman" w:hAnsi="Times New Roman" w:cs="Times New Roman"/>
          <w:lang w:val="en-US"/>
        </w:rPr>
        <w:t>Spec</w:t>
      </w:r>
      <w:r>
        <w:rPr>
          <w:rStyle w:val="None"/>
          <w:rFonts w:ascii="Times New Roman" w:hAnsi="Times New Roman" w:cs="Times New Roman"/>
          <w:lang w:val="en-US"/>
        </w:rPr>
        <w:t>t</w:t>
      </w:r>
      <w:r w:rsidRPr="00B63596">
        <w:rPr>
          <w:rStyle w:val="None"/>
          <w:rFonts w:ascii="Times New Roman" w:hAnsi="Times New Roman" w:cs="Times New Roman"/>
          <w:lang w:val="en-US"/>
        </w:rPr>
        <w:t>raMagic</w:t>
      </w:r>
      <w:proofErr w:type="spellEnd"/>
      <w:r w:rsidRPr="00B63596">
        <w:rPr>
          <w:rStyle w:val="None"/>
          <w:rFonts w:ascii="Times New Roman" w:hAnsi="Times New Roman" w:cs="Times New Roman"/>
          <w:lang w:val="en-US"/>
        </w:rPr>
        <w:t xml:space="preserve"> NX Color Data software CM-S100w v2.6 (Konica Minolta, Ramsey, NJ) for data capture </w:t>
      </w:r>
      <w:r>
        <w:rPr>
          <w:rStyle w:val="None"/>
          <w:rFonts w:ascii="Times New Roman" w:hAnsi="Times New Roman" w:cs="Times New Roman"/>
          <w:lang w:val="en-US"/>
        </w:rPr>
        <w:t>which was</w:t>
      </w:r>
      <w:r w:rsidRPr="00B63596">
        <w:rPr>
          <w:rStyle w:val="None"/>
          <w:rFonts w:ascii="Times New Roman" w:hAnsi="Times New Roman" w:cs="Times New Roman"/>
          <w:lang w:val="en-US"/>
        </w:rPr>
        <w:t xml:space="preserve"> </w:t>
      </w:r>
      <w:r>
        <w:rPr>
          <w:rStyle w:val="None"/>
          <w:rFonts w:ascii="Times New Roman" w:hAnsi="Times New Roman" w:cs="Times New Roman"/>
          <w:lang w:val="en-US"/>
        </w:rPr>
        <w:t xml:space="preserve">then </w:t>
      </w:r>
      <w:r w:rsidRPr="00B63596">
        <w:rPr>
          <w:rStyle w:val="None"/>
          <w:rFonts w:ascii="Times New Roman" w:hAnsi="Times New Roman" w:cs="Times New Roman"/>
          <w:lang w:val="en-US"/>
        </w:rPr>
        <w:t xml:space="preserve">utilized </w:t>
      </w:r>
      <w:r>
        <w:rPr>
          <w:rStyle w:val="None"/>
          <w:rFonts w:ascii="Times New Roman" w:hAnsi="Times New Roman" w:cs="Times New Roman"/>
          <w:lang w:val="en-US"/>
        </w:rPr>
        <w:t xml:space="preserve">with a white reference, according to the </w:t>
      </w:r>
      <w:r w:rsidRPr="00B63596">
        <w:rPr>
          <w:rStyle w:val="None"/>
          <w:rFonts w:ascii="Times New Roman" w:hAnsi="Times New Roman" w:cs="Times New Roman"/>
          <w:lang w:val="en-US"/>
        </w:rPr>
        <w:t>manufacturer’s instruction</w:t>
      </w:r>
      <w:r>
        <w:rPr>
          <w:rStyle w:val="None"/>
          <w:rFonts w:ascii="Times New Roman" w:hAnsi="Times New Roman" w:cs="Times New Roman"/>
          <w:lang w:val="en-US"/>
        </w:rPr>
        <w:t>, and to</w:t>
      </w:r>
      <w:r w:rsidRPr="00B63596">
        <w:rPr>
          <w:rStyle w:val="None"/>
          <w:rFonts w:ascii="Times New Roman" w:hAnsi="Times New Roman" w:cs="Times New Roman"/>
          <w:lang w:val="en-US"/>
        </w:rPr>
        <w:t xml:space="preserve"> obtain L* a* b*, and XYZ (CIE) color space values, from an X-Rite Color checker Digital SG (X-Rite, Grand Rapids, MI).  </w:t>
      </w:r>
    </w:p>
    <w:p w14:paraId="6F9CC06B" w14:textId="77811DDC" w:rsidR="005A6064" w:rsidRPr="00B63596" w:rsidRDefault="005A6064" w:rsidP="005A6064">
      <w:pPr>
        <w:pStyle w:val="Body"/>
        <w:spacing w:line="480" w:lineRule="auto"/>
        <w:ind w:firstLine="720"/>
        <w:jc w:val="both"/>
        <w:rPr>
          <w:rStyle w:val="None"/>
          <w:rFonts w:ascii="Times New Roman" w:eastAsia="Times New Roman" w:hAnsi="Times New Roman" w:cs="Times New Roman"/>
        </w:rPr>
      </w:pPr>
      <w:r w:rsidRPr="00B63596">
        <w:rPr>
          <w:rStyle w:val="None"/>
          <w:rFonts w:ascii="Times New Roman" w:hAnsi="Times New Roman" w:cs="Times New Roman"/>
          <w:lang w:val="en-US"/>
        </w:rPr>
        <w:t xml:space="preserve">The computer vision system (CVS) design had a </w:t>
      </w:r>
      <w:r w:rsidRPr="00B63596">
        <w:rPr>
          <w:rStyle w:val="None"/>
          <w:rFonts w:ascii="Times New Roman" w:hAnsi="Times New Roman" w:cs="Times New Roman"/>
        </w:rPr>
        <w:t xml:space="preserve">5.5 </w:t>
      </w:r>
      <w:r w:rsidRPr="00B63596">
        <w:rPr>
          <w:rStyle w:val="None"/>
          <w:rFonts w:ascii="Times New Roman" w:hAnsi="Times New Roman" w:cs="Times New Roman"/>
          <w:lang w:val="en-US"/>
        </w:rPr>
        <w:t xml:space="preserve">megapixel camera </w:t>
      </w:r>
      <w:r w:rsidRPr="00B63596">
        <w:rPr>
          <w:rStyle w:val="None"/>
          <w:rFonts w:ascii="Times New Roman" w:hAnsi="Times New Roman" w:cs="Times New Roman"/>
        </w:rPr>
        <w:t>Basler acA2040-25gc</w:t>
      </w:r>
      <w:r w:rsidRPr="00B63596">
        <w:rPr>
          <w:rStyle w:val="None"/>
          <w:rFonts w:ascii="Times New Roman" w:hAnsi="Times New Roman" w:cs="Times New Roman"/>
          <w:lang w:val="en-US"/>
        </w:rPr>
        <w:t xml:space="preserve"> (</w:t>
      </w:r>
      <w:proofErr w:type="spellStart"/>
      <w:r w:rsidRPr="00B63596">
        <w:rPr>
          <w:rStyle w:val="None"/>
          <w:rFonts w:ascii="Times New Roman" w:hAnsi="Times New Roman" w:cs="Times New Roman"/>
          <w:lang w:val="en-US"/>
        </w:rPr>
        <w:t>Ahrensburg</w:t>
      </w:r>
      <w:proofErr w:type="spellEnd"/>
      <w:r w:rsidRPr="00B63596">
        <w:rPr>
          <w:rStyle w:val="None"/>
          <w:rFonts w:ascii="Times New Roman" w:hAnsi="Times New Roman" w:cs="Times New Roman"/>
          <w:lang w:val="en-US"/>
        </w:rPr>
        <w:t>, Germany) with a 12.5 mm focal length C-mount LM12HC lens (Kowa American Corporation, Torrance, CA), fixed 22.5 cm directly above the sample tray within a dome, 69.85 cm diameter, encircled with four (D65) light emitted diodes (LED) tubes of 18W (Phillips, Amsterdam, Netherlands) which provided consistent illumination set at Direct Current (DC) Amps: 3000mA, 24V.</w:t>
      </w:r>
      <w:r w:rsidRPr="00BB10A3">
        <w:rPr>
          <w:rStyle w:val="None"/>
          <w:rFonts w:ascii="Times New Roman" w:hAnsi="Times New Roman"/>
          <w:b/>
        </w:rPr>
        <w:t xml:space="preserve"> </w:t>
      </w:r>
      <w:r w:rsidRPr="00B63596">
        <w:rPr>
          <w:rStyle w:val="None"/>
          <w:rFonts w:ascii="Times New Roman" w:hAnsi="Times New Roman" w:cs="Times New Roman"/>
          <w:lang w:val="en-US"/>
        </w:rPr>
        <w:t xml:space="preserve"> The dome was enclosed with four, black polypropylene twin walls (Mulford Plastics, Auckland, New Zealand) to eliminate light interception. A matte black sliding platform with bolted tray guides was used to center the sample tray directly under the camera and walnut kernels were placed in a 100 celled tray (DFA, Sacramento, CA) coated with matte black paint (Rust-</w:t>
      </w:r>
      <w:proofErr w:type="spellStart"/>
      <w:r w:rsidRPr="00B63596">
        <w:rPr>
          <w:rStyle w:val="None"/>
          <w:rFonts w:ascii="Times New Roman" w:hAnsi="Times New Roman" w:cs="Times New Roman"/>
          <w:lang w:val="en-US"/>
        </w:rPr>
        <w:t>Oluem</w:t>
      </w:r>
      <w:proofErr w:type="spellEnd"/>
      <w:r w:rsidRPr="00B63596">
        <w:rPr>
          <w:rStyle w:val="None"/>
          <w:rFonts w:ascii="Times New Roman" w:hAnsi="Times New Roman" w:cs="Times New Roman"/>
          <w:lang w:val="en-US"/>
        </w:rPr>
        <w:t xml:space="preserve">, Vernon Hills, IL) for </w:t>
      </w:r>
      <w:r>
        <w:rPr>
          <w:rStyle w:val="None"/>
          <w:rFonts w:ascii="Times New Roman" w:hAnsi="Times New Roman" w:cs="Times New Roman"/>
          <w:lang w:val="en-US"/>
        </w:rPr>
        <w:t xml:space="preserve">use in </w:t>
      </w:r>
      <w:r w:rsidRPr="00B63596">
        <w:rPr>
          <w:rStyle w:val="None"/>
          <w:rFonts w:ascii="Times New Roman" w:hAnsi="Times New Roman" w:cs="Times New Roman"/>
          <w:lang w:val="en-US"/>
        </w:rPr>
        <w:t xml:space="preserve">high throughput imaging. The CVS sits on a frame, measurements 60 mm x 60 mm of T-Slotted Aluminum Profiles (80/20 Inc., Columbia City, IN). The camera was attached via USB port to a PC computer and Pylon viewer software v5.0.10. 64-bit (Basler, </w:t>
      </w:r>
      <w:proofErr w:type="spellStart"/>
      <w:r w:rsidRPr="00B63596">
        <w:rPr>
          <w:rStyle w:val="None"/>
          <w:rFonts w:ascii="Times New Roman" w:hAnsi="Times New Roman" w:cs="Times New Roman"/>
          <w:lang w:val="en-US"/>
        </w:rPr>
        <w:t>Ahrensburg</w:t>
      </w:r>
      <w:proofErr w:type="spellEnd"/>
      <w:r w:rsidRPr="00B63596">
        <w:rPr>
          <w:rStyle w:val="None"/>
          <w:rFonts w:ascii="Times New Roman" w:hAnsi="Times New Roman" w:cs="Times New Roman"/>
          <w:lang w:val="en-US"/>
        </w:rPr>
        <w:t xml:space="preserve">, Germany) was used for calibration and image acquisition. For each day of image acquisition, light and camera settings in a features file: lens aperture </w:t>
      </w:r>
      <w:r w:rsidRPr="00BB10A3">
        <w:rPr>
          <w:rFonts w:ascii="Times New Roman" w:hAnsi="Times New Roman"/>
        </w:rPr>
        <w:t xml:space="preserve">= </w:t>
      </w:r>
      <w:r w:rsidRPr="00B63596">
        <w:rPr>
          <w:rStyle w:val="None"/>
          <w:rFonts w:ascii="Times New Roman" w:hAnsi="Times New Roman" w:cs="Times New Roman"/>
          <w:i/>
          <w:iCs/>
        </w:rPr>
        <w:t>f</w:t>
      </w:r>
      <w:r w:rsidRPr="00B63596">
        <w:rPr>
          <w:rStyle w:val="None"/>
          <w:rFonts w:ascii="Times New Roman" w:hAnsi="Times New Roman" w:cs="Times New Roman"/>
          <w:lang w:val="en-US"/>
        </w:rPr>
        <w:t xml:space="preserve"> /1.4 and</w:t>
      </w:r>
      <w:r w:rsidRPr="00B63596">
        <w:rPr>
          <w:rStyle w:val="None"/>
          <w:rFonts w:ascii="Times New Roman" w:hAnsi="Times New Roman" w:cs="Times New Roman"/>
          <w:b/>
          <w:bCs/>
        </w:rPr>
        <w:t xml:space="preserve"> </w:t>
      </w:r>
      <w:r w:rsidRPr="00B63596">
        <w:rPr>
          <w:rStyle w:val="None"/>
          <w:rFonts w:ascii="Times New Roman" w:hAnsi="Times New Roman" w:cs="Times New Roman"/>
          <w:lang w:val="en-US"/>
        </w:rPr>
        <w:t xml:space="preserve">exposure </w:t>
      </w:r>
      <w:r w:rsidRPr="00B63596">
        <w:rPr>
          <w:rStyle w:val="None"/>
          <w:rFonts w:ascii="Times New Roman" w:hAnsi="Times New Roman" w:cs="Times New Roman"/>
          <w:lang w:val="en-US"/>
        </w:rPr>
        <w:lastRenderedPageBreak/>
        <w:t>time = 1/10000,</w:t>
      </w:r>
      <w:r w:rsidRPr="00BB10A3">
        <w:rPr>
          <w:rFonts w:ascii="Times New Roman" w:hAnsi="Times New Roman"/>
        </w:rPr>
        <w:t xml:space="preserve"> </w:t>
      </w:r>
      <w:r w:rsidRPr="00B63596">
        <w:rPr>
          <w:rStyle w:val="None"/>
          <w:rFonts w:ascii="Times New Roman" w:hAnsi="Times New Roman" w:cs="Times New Roman"/>
          <w:lang w:val="en-US"/>
        </w:rPr>
        <w:t xml:space="preserve">were loaded, and a calibration was performed with a white balance (WB) </w:t>
      </w:r>
      <w:proofErr w:type="spellStart"/>
      <w:r w:rsidRPr="00B63596">
        <w:rPr>
          <w:rStyle w:val="None"/>
          <w:rFonts w:ascii="Times New Roman" w:hAnsi="Times New Roman" w:cs="Times New Roman"/>
          <w:lang w:val="en-US"/>
        </w:rPr>
        <w:t>Sintra</w:t>
      </w:r>
      <w:proofErr w:type="spellEnd"/>
      <w:r w:rsidRPr="00B63596">
        <w:rPr>
          <w:rStyle w:val="None"/>
          <w:rFonts w:ascii="Times New Roman" w:hAnsi="Times New Roman" w:cs="Times New Roman"/>
          <w:lang w:val="en-US"/>
        </w:rPr>
        <w:t xml:space="preserve"> Light Gray PVC Sheet, to correct for non-uniform illumination, and an X-rite Color checker palette Digital SG </w:t>
      </w:r>
      <w:r w:rsidRPr="00B63596">
        <w:rPr>
          <w:rStyle w:val="None"/>
          <w:rFonts w:ascii="Times New Roman" w:hAnsi="Times New Roman" w:cs="Times New Roman"/>
        </w:rPr>
        <w:t>(X-Rite, Grand Rapids, MI)</w:t>
      </w:r>
      <w:r w:rsidRPr="00B63596">
        <w:rPr>
          <w:rStyle w:val="None"/>
          <w:rFonts w:ascii="Times New Roman" w:hAnsi="Times New Roman" w:cs="Times New Roman"/>
          <w:lang w:val="en-US"/>
        </w:rPr>
        <w:t>. The calibration macro</w:t>
      </w:r>
      <w:r>
        <w:rPr>
          <w:rStyle w:val="None"/>
          <w:rFonts w:ascii="Times New Roman" w:hAnsi="Times New Roman" w:cs="Times New Roman"/>
          <w:lang w:val="en-US"/>
        </w:rPr>
        <w:t xml:space="preserve"> (</w:t>
      </w:r>
      <w:r w:rsidRPr="005A6064">
        <w:rPr>
          <w:rStyle w:val="None"/>
          <w:rFonts w:ascii="Times New Roman" w:hAnsi="Times New Roman" w:cs="Times New Roman"/>
          <w:b/>
          <w:bCs/>
          <w:lang w:val="en-US"/>
        </w:rPr>
        <w:t>File S2</w:t>
      </w:r>
      <w:r>
        <w:rPr>
          <w:rStyle w:val="None"/>
          <w:rFonts w:ascii="Times New Roman" w:hAnsi="Times New Roman" w:cs="Times New Roman"/>
          <w:lang w:val="en-US"/>
        </w:rPr>
        <w:t>)</w:t>
      </w:r>
      <w:r w:rsidRPr="00B63596">
        <w:rPr>
          <w:rStyle w:val="None"/>
          <w:rFonts w:ascii="Times New Roman" w:hAnsi="Times New Roman" w:cs="Times New Roman"/>
          <w:lang w:val="en-US"/>
        </w:rPr>
        <w:t xml:space="preserve"> split the WB image into three color channels RGB</w:t>
      </w:r>
      <w:r>
        <w:rPr>
          <w:rStyle w:val="None"/>
          <w:rFonts w:ascii="Times New Roman" w:hAnsi="Times New Roman" w:cs="Times New Roman"/>
          <w:lang w:val="en-US"/>
        </w:rPr>
        <w:t xml:space="preserve"> </w:t>
      </w:r>
      <w:r w:rsidRPr="00B63596">
        <w:rPr>
          <w:rStyle w:val="None"/>
          <w:rFonts w:ascii="Times New Roman" w:hAnsi="Times New Roman" w:cs="Times New Roman"/>
          <w:lang w:val="en-US"/>
        </w:rPr>
        <w:t>and subtracts the maximum value of each channel according to the color checker standard. JPEG stored images were then batch</w:t>
      </w:r>
      <w:r>
        <w:rPr>
          <w:rStyle w:val="None"/>
          <w:rFonts w:ascii="Times New Roman" w:hAnsi="Times New Roman" w:cs="Times New Roman"/>
          <w:lang w:val="en-US"/>
        </w:rPr>
        <w:t xml:space="preserve"> run</w:t>
      </w:r>
      <w:r w:rsidRPr="00B63596">
        <w:rPr>
          <w:rStyle w:val="None"/>
          <w:rFonts w:ascii="Times New Roman" w:hAnsi="Times New Roman" w:cs="Times New Roman"/>
          <w:lang w:val="en-US"/>
        </w:rPr>
        <w:t xml:space="preserve"> through a custom FIJI 1.52 (</w:t>
      </w:r>
      <w:proofErr w:type="spellStart"/>
      <w:r w:rsidRPr="00B63596">
        <w:rPr>
          <w:rStyle w:val="None"/>
          <w:rFonts w:ascii="Times New Roman" w:hAnsi="Times New Roman" w:cs="Times New Roman"/>
          <w:lang w:val="en-US"/>
        </w:rPr>
        <w:t>Schindelin</w:t>
      </w:r>
      <w:proofErr w:type="spellEnd"/>
      <w:r w:rsidRPr="00B63596">
        <w:rPr>
          <w:rStyle w:val="None"/>
          <w:rFonts w:ascii="Times New Roman" w:hAnsi="Times New Roman" w:cs="Times New Roman"/>
          <w:lang w:val="en-US"/>
        </w:rPr>
        <w:t xml:space="preserve"> </w:t>
      </w:r>
      <w:r w:rsidRPr="00E61DFA">
        <w:rPr>
          <w:rStyle w:val="None"/>
          <w:rFonts w:ascii="Times New Roman" w:hAnsi="Times New Roman" w:cs="Times New Roman"/>
          <w:i/>
          <w:lang w:val="en-US"/>
        </w:rPr>
        <w:t>et al.</w:t>
      </w:r>
      <w:r w:rsidRPr="00B63596">
        <w:rPr>
          <w:rStyle w:val="None"/>
          <w:rFonts w:ascii="Times New Roman" w:hAnsi="Times New Roman" w:cs="Times New Roman"/>
          <w:lang w:val="en-US"/>
        </w:rPr>
        <w:t xml:space="preserve"> 2012)</w:t>
      </w:r>
      <w:r>
        <w:rPr>
          <w:rStyle w:val="None"/>
          <w:rFonts w:ascii="Times New Roman" w:hAnsi="Times New Roman" w:cs="Times New Roman"/>
          <w:lang w:val="en-US"/>
        </w:rPr>
        <w:t xml:space="preserve"> (</w:t>
      </w:r>
      <w:r w:rsidRPr="005A6064">
        <w:rPr>
          <w:rStyle w:val="None"/>
          <w:rFonts w:ascii="Times New Roman" w:hAnsi="Times New Roman" w:cs="Times New Roman"/>
          <w:b/>
          <w:bCs/>
          <w:lang w:val="en-US"/>
        </w:rPr>
        <w:t>File S3</w:t>
      </w:r>
      <w:r>
        <w:rPr>
          <w:rStyle w:val="None"/>
          <w:rFonts w:ascii="Times New Roman" w:hAnsi="Times New Roman" w:cs="Times New Roman"/>
          <w:lang w:val="en-US"/>
        </w:rPr>
        <w:t>)</w:t>
      </w:r>
      <w:r w:rsidRPr="00B63596">
        <w:rPr>
          <w:rStyle w:val="None"/>
          <w:rFonts w:ascii="Times New Roman" w:hAnsi="Times New Roman" w:cs="Times New Roman"/>
          <w:lang w:val="en-US"/>
        </w:rPr>
        <w:t>. The data output</w:t>
      </w:r>
      <w:r>
        <w:rPr>
          <w:rStyle w:val="None"/>
          <w:rFonts w:ascii="Times New Roman" w:hAnsi="Times New Roman" w:cs="Times New Roman"/>
          <w:lang w:val="en-US"/>
        </w:rPr>
        <w:t>s</w:t>
      </w:r>
      <w:r w:rsidRPr="00B63596">
        <w:rPr>
          <w:rStyle w:val="None"/>
          <w:rFonts w:ascii="Times New Roman" w:hAnsi="Times New Roman" w:cs="Times New Roman"/>
          <w:lang w:val="en-US"/>
        </w:rPr>
        <w:t xml:space="preserve"> yield measurements of color in </w:t>
      </w:r>
      <w:r w:rsidRPr="00B63596">
        <w:rPr>
          <w:rStyle w:val="None"/>
          <w:rFonts w:ascii="Times New Roman" w:hAnsi="Times New Roman" w:cs="Times New Roman"/>
          <w:i/>
          <w:iCs/>
        </w:rPr>
        <w:t xml:space="preserve">L* </w:t>
      </w:r>
      <w:r w:rsidRPr="00B63596">
        <w:rPr>
          <w:rStyle w:val="None"/>
          <w:rFonts w:ascii="Times New Roman" w:hAnsi="Times New Roman" w:cs="Times New Roman"/>
          <w:lang w:val="en-US"/>
        </w:rPr>
        <w:t xml:space="preserve">(lightness), </w:t>
      </w:r>
      <w:r w:rsidRPr="00B63596">
        <w:rPr>
          <w:rStyle w:val="None"/>
          <w:rFonts w:ascii="Times New Roman" w:hAnsi="Times New Roman" w:cs="Times New Roman"/>
          <w:i/>
          <w:iCs/>
        </w:rPr>
        <w:t xml:space="preserve">a* </w:t>
      </w:r>
      <w:r w:rsidRPr="00B63596">
        <w:rPr>
          <w:rStyle w:val="None"/>
          <w:rFonts w:ascii="Times New Roman" w:hAnsi="Times New Roman" w:cs="Times New Roman"/>
          <w:lang w:val="en-US"/>
        </w:rPr>
        <w:t xml:space="preserve">(red/green color), and </w:t>
      </w:r>
      <w:r w:rsidRPr="00B63596">
        <w:rPr>
          <w:rStyle w:val="None"/>
          <w:rFonts w:ascii="Times New Roman" w:hAnsi="Times New Roman" w:cs="Times New Roman"/>
          <w:i/>
          <w:iCs/>
        </w:rPr>
        <w:t xml:space="preserve">b* </w:t>
      </w:r>
      <w:r w:rsidRPr="00B63596">
        <w:rPr>
          <w:rStyle w:val="None"/>
          <w:rFonts w:ascii="Times New Roman" w:hAnsi="Times New Roman" w:cs="Times New Roman"/>
          <w:lang w:val="en-US"/>
        </w:rPr>
        <w:t xml:space="preserve">(yellow/blue color). </w:t>
      </w:r>
    </w:p>
    <w:p w14:paraId="140C2BB7" w14:textId="3DB9F0A3" w:rsidR="009B5105" w:rsidRDefault="005A6064" w:rsidP="005A6064">
      <w:pPr>
        <w:spacing w:line="480" w:lineRule="auto"/>
        <w:ind w:firstLine="720"/>
        <w:jc w:val="both"/>
        <w:rPr>
          <w:rStyle w:val="None"/>
        </w:rPr>
      </w:pPr>
      <w:r w:rsidRPr="00B63596">
        <w:rPr>
          <w:rStyle w:val="None"/>
        </w:rPr>
        <w:t>For each image, the tray was divided into 100 regions of interest using Image J’s Particle Analyzer plugin where broken images could be combined and size measurements (perimeter, area, numbering) were taken. Each pellicle was segmented with color thresholding</w:t>
      </w:r>
      <w:r>
        <w:rPr>
          <w:rStyle w:val="None"/>
        </w:rPr>
        <w:t xml:space="preserve">, </w:t>
      </w:r>
      <w:r w:rsidRPr="00B63596">
        <w:rPr>
          <w:rStyle w:val="None"/>
        </w:rPr>
        <w:t>background subtraction, and morphological operations (i.e., dilation, masking, erosion). In order for pellicle images to be translated into L* a* b* scores, the method adopted by Leon 2006 was implemented. For each image, pixels in RGB were fit in a linear model to CIELAB values</w:t>
      </w:r>
      <w:r>
        <w:rPr>
          <w:rStyle w:val="None"/>
        </w:rPr>
        <w:t xml:space="preserve"> </w:t>
      </w:r>
      <w:r w:rsidRPr="00B63596">
        <w:rPr>
          <w:rStyle w:val="None"/>
        </w:rPr>
        <w:t>and transformed to estimate L* a* b* values utilizing a color space transformer plugin (Barilla 2014). The L* a* b* images were then multiplied by the linear equations generated during the calibration and descriptive statistics (mean, median, standard deviation) were calculated</w:t>
      </w:r>
      <w:r>
        <w:rPr>
          <w:rStyle w:val="None"/>
        </w:rPr>
        <w:t>.</w:t>
      </w:r>
    </w:p>
    <w:p w14:paraId="1DD4DBAA" w14:textId="52C64E35" w:rsidR="004246F6" w:rsidRDefault="004246F6" w:rsidP="004246F6">
      <w:pPr>
        <w:pStyle w:val="EndNoteBibliography"/>
        <w:ind w:left="720" w:hanging="720"/>
        <w:rPr>
          <w:noProof/>
        </w:rPr>
      </w:pPr>
    </w:p>
    <w:p w14:paraId="1CB33A92" w14:textId="77777777" w:rsidR="004246F6" w:rsidRDefault="004246F6" w:rsidP="004246F6">
      <w:pPr>
        <w:pStyle w:val="EndNoteBibliography"/>
        <w:ind w:left="720" w:hanging="720"/>
        <w:rPr>
          <w:noProof/>
        </w:rPr>
      </w:pPr>
    </w:p>
    <w:p w14:paraId="499309F8" w14:textId="4A9F44CC" w:rsidR="004246F6" w:rsidRPr="004246F6" w:rsidRDefault="004246F6" w:rsidP="004246F6">
      <w:pPr>
        <w:pStyle w:val="EndNoteBibliography"/>
        <w:ind w:left="720" w:hanging="720"/>
        <w:rPr>
          <w:rFonts w:ascii="Times New Roman" w:hAnsi="Times New Roman"/>
          <w:noProof/>
        </w:rPr>
      </w:pPr>
      <w:r w:rsidRPr="004246F6">
        <w:rPr>
          <w:rFonts w:ascii="Times New Roman" w:hAnsi="Times New Roman"/>
          <w:noProof/>
        </w:rPr>
        <w:t>Barilla, M.E., 2014. Color Transformer 2 - version 2.02. Digital Systems &amp; Vision Processing Group</w:t>
      </w:r>
    </w:p>
    <w:p w14:paraId="5B1F171B" w14:textId="77777777" w:rsidR="004246F6" w:rsidRDefault="004246F6" w:rsidP="004246F6">
      <w:pPr>
        <w:pStyle w:val="EndNoteBibliography"/>
        <w:ind w:left="720" w:hanging="720"/>
        <w:rPr>
          <w:rStyle w:val="None"/>
          <w:noProof/>
        </w:rPr>
      </w:pPr>
    </w:p>
    <w:p w14:paraId="5054F40B" w14:textId="77777777" w:rsidR="004246F6" w:rsidRDefault="004246F6" w:rsidP="004246F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400" w:hanging="400"/>
        <w:rPr>
          <w:rFonts w:eastAsia="Arial Unicode MS"/>
          <w:bdr w:val="nil"/>
        </w:rPr>
      </w:pPr>
      <w:proofErr w:type="spellStart"/>
      <w:r>
        <w:rPr>
          <w:rFonts w:eastAsia="Arial Unicode MS"/>
          <w:bdr w:val="nil"/>
        </w:rPr>
        <w:t>Schindelin</w:t>
      </w:r>
      <w:proofErr w:type="spellEnd"/>
      <w:r>
        <w:rPr>
          <w:rFonts w:eastAsia="Arial Unicode MS"/>
          <w:bdr w:val="nil"/>
        </w:rPr>
        <w:t xml:space="preserve">, J., I. </w:t>
      </w:r>
      <w:proofErr w:type="spellStart"/>
      <w:r>
        <w:rPr>
          <w:rFonts w:eastAsia="Arial Unicode MS"/>
          <w:bdr w:val="nil"/>
        </w:rPr>
        <w:t>Arganda</w:t>
      </w:r>
      <w:proofErr w:type="spellEnd"/>
      <w:r>
        <w:rPr>
          <w:rFonts w:eastAsia="Arial Unicode MS"/>
          <w:bdr w:val="nil"/>
        </w:rPr>
        <w:t xml:space="preserve">-Carreras, E. </w:t>
      </w:r>
      <w:proofErr w:type="spellStart"/>
      <w:r>
        <w:rPr>
          <w:rFonts w:eastAsia="Arial Unicode MS"/>
          <w:bdr w:val="nil"/>
        </w:rPr>
        <w:t>Frise</w:t>
      </w:r>
      <w:proofErr w:type="spellEnd"/>
      <w:r>
        <w:rPr>
          <w:rFonts w:eastAsia="Arial Unicode MS"/>
          <w:bdr w:val="nil"/>
        </w:rPr>
        <w:t xml:space="preserve">, V. </w:t>
      </w:r>
      <w:proofErr w:type="spellStart"/>
      <w:r>
        <w:rPr>
          <w:rFonts w:eastAsia="Arial Unicode MS"/>
          <w:bdr w:val="nil"/>
        </w:rPr>
        <w:t>Kaynig</w:t>
      </w:r>
      <w:proofErr w:type="spellEnd"/>
      <w:r>
        <w:rPr>
          <w:rFonts w:eastAsia="Arial Unicode MS"/>
          <w:bdr w:val="nil"/>
        </w:rPr>
        <w:t xml:space="preserve">, M. </w:t>
      </w:r>
      <w:proofErr w:type="spellStart"/>
      <w:r>
        <w:rPr>
          <w:rFonts w:eastAsia="Arial Unicode MS"/>
          <w:bdr w:val="nil"/>
        </w:rPr>
        <w:t>Longair</w:t>
      </w:r>
      <w:proofErr w:type="spellEnd"/>
      <w:r>
        <w:rPr>
          <w:rFonts w:eastAsia="Arial Unicode MS"/>
          <w:bdr w:val="nil"/>
        </w:rPr>
        <w:t xml:space="preserve"> </w:t>
      </w:r>
      <w:r>
        <w:rPr>
          <w:rFonts w:eastAsia="Arial Unicode MS"/>
          <w:i/>
          <w:iCs/>
          <w:bdr w:val="nil"/>
        </w:rPr>
        <w:t>et al.</w:t>
      </w:r>
      <w:r>
        <w:rPr>
          <w:rFonts w:eastAsia="Arial Unicode MS"/>
          <w:bdr w:val="nil"/>
        </w:rPr>
        <w:t>, 2012 Fiji: an open-source platform for biological-image analysis. Nature Methods 2012 9:7 9: 676–682.</w:t>
      </w:r>
    </w:p>
    <w:p w14:paraId="14607D28" w14:textId="45F4788C" w:rsidR="002373CA" w:rsidRDefault="009B5105" w:rsidP="004246F6">
      <w:pPr>
        <w:spacing w:line="480" w:lineRule="auto"/>
        <w:jc w:val="both"/>
      </w:pPr>
      <w:r>
        <w:fldChar w:fldCharType="begin"/>
      </w:r>
      <w:r>
        <w:instrText xml:space="preserve"> ADDIN PAPERS2_CITATIONS &lt;papers2_bibliography/&gt;</w:instrText>
      </w:r>
      <w:r>
        <w:fldChar w:fldCharType="end"/>
      </w:r>
    </w:p>
    <w:sectPr w:rsidR="002373CA" w:rsidSect="00366F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6064"/>
    <w:rsid w:val="00366FC7"/>
    <w:rsid w:val="004246F6"/>
    <w:rsid w:val="0047553E"/>
    <w:rsid w:val="005A6064"/>
    <w:rsid w:val="00694D60"/>
    <w:rsid w:val="008B4272"/>
    <w:rsid w:val="009B5105"/>
    <w:rsid w:val="00E61D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8E10A"/>
  <w15:chartTrackingRefBased/>
  <w15:docId w15:val="{3B7CA0BB-B449-9E43-B5FD-93095737F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606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5A6064"/>
    <w:pPr>
      <w:pBdr>
        <w:top w:val="nil"/>
        <w:left w:val="nil"/>
        <w:bottom w:val="nil"/>
        <w:right w:val="nil"/>
        <w:between w:val="nil"/>
        <w:bar w:val="nil"/>
      </w:pBdr>
    </w:pPr>
    <w:rPr>
      <w:rFonts w:ascii="Calibri" w:eastAsia="Calibri" w:hAnsi="Calibri" w:cs="Calibri"/>
      <w:color w:val="000000"/>
      <w:u w:color="000000"/>
      <w:bdr w:val="nil"/>
      <w:lang w:val="de-DE"/>
    </w:rPr>
  </w:style>
  <w:style w:type="character" w:customStyle="1" w:styleId="None">
    <w:name w:val="None"/>
    <w:rsid w:val="005A6064"/>
  </w:style>
  <w:style w:type="paragraph" w:styleId="BalloonText">
    <w:name w:val="Balloon Text"/>
    <w:basedOn w:val="Normal"/>
    <w:link w:val="BalloonTextChar"/>
    <w:uiPriority w:val="99"/>
    <w:semiHidden/>
    <w:unhideWhenUsed/>
    <w:rsid w:val="004246F6"/>
    <w:rPr>
      <w:sz w:val="18"/>
      <w:szCs w:val="18"/>
    </w:rPr>
  </w:style>
  <w:style w:type="character" w:customStyle="1" w:styleId="BalloonTextChar">
    <w:name w:val="Balloon Text Char"/>
    <w:basedOn w:val="DefaultParagraphFont"/>
    <w:link w:val="BalloonText"/>
    <w:uiPriority w:val="99"/>
    <w:semiHidden/>
    <w:rsid w:val="004246F6"/>
    <w:rPr>
      <w:rFonts w:ascii="Times New Roman" w:eastAsia="Times New Roman" w:hAnsi="Times New Roman" w:cs="Times New Roman"/>
      <w:sz w:val="18"/>
      <w:szCs w:val="18"/>
    </w:rPr>
  </w:style>
  <w:style w:type="paragraph" w:customStyle="1" w:styleId="EndNoteBibliography">
    <w:name w:val="EndNote Bibliography"/>
    <w:basedOn w:val="Normal"/>
    <w:rsid w:val="004246F6"/>
    <w:rPr>
      <w:rFonts w:ascii="Cambria" w:eastAsia="MS Mincho" w:hAnsi="Cambr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564</Words>
  <Characters>3215</Characters>
  <Application>Microsoft Office Word</Application>
  <DocSecurity>0</DocSecurity>
  <Lines>26</Lines>
  <Paragraphs>7</Paragraphs>
  <ScaleCrop>false</ScaleCrop>
  <Company/>
  <LinksUpToDate>false</LinksUpToDate>
  <CharactersWithSpaces>3772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Gina M Sideli</dc:creator>
  <cp:keywords/>
  <dc:description/>
  <cp:lastModifiedBy>Gina M Sideli</cp:lastModifiedBy>
  <cp:revision>6</cp:revision>
  <dcterms:created xsi:type="dcterms:W3CDTF">2020-04-10T18:59:00Z</dcterms:created>
  <dcterms:modified xsi:type="dcterms:W3CDTF">2020-07-20T00:35:00Z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PERS2_INFO_01">
    <vt:lpwstr>&lt;info&gt;&lt;style id="http://www.zotero.org/styles/chicago-fullnote-bibliography"/&gt;&lt;hasBiblio/&gt;&lt;format class="22"/&gt;&lt;/info&gt;PAPERS2_INFO_END</vt:lpwstr>
  </property>
</Properties>
</file>