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B9" w:rsidRDefault="00AC12B9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AC12B9" w:rsidRPr="005A227F" w:rsidRDefault="00AC12B9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029200" cy="438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cey_fina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4A" w:rsidRPr="005A227F" w:rsidRDefault="002E7B3F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  <w:bookmarkStart w:id="0" w:name="_GoBack"/>
      <w:r w:rsidRPr="005A227F">
        <w:rPr>
          <w:rFonts w:ascii="Arial" w:hAnsi="Arial" w:cs="Arial"/>
          <w:b/>
          <w:noProof/>
          <w:sz w:val="20"/>
          <w:szCs w:val="20"/>
          <w:lang w:eastAsia="en-GB"/>
        </w:rPr>
        <w:t>Figure S3</w:t>
      </w:r>
      <w:r w:rsidR="00C7654A" w:rsidRPr="005A227F">
        <w:rPr>
          <w:rFonts w:ascii="Arial" w:hAnsi="Arial" w:cs="Arial"/>
          <w:b/>
          <w:noProof/>
          <w:sz w:val="20"/>
          <w:szCs w:val="20"/>
          <w:lang w:eastAsia="en-GB"/>
        </w:rPr>
        <w:t>.</w:t>
      </w:r>
      <w:r w:rsidR="00C7654A" w:rsidRPr="005A227F">
        <w:rPr>
          <w:rFonts w:ascii="Arial" w:hAnsi="Arial" w:cs="Arial"/>
          <w:noProof/>
          <w:sz w:val="20"/>
          <w:szCs w:val="20"/>
          <w:lang w:eastAsia="en-GB"/>
        </w:rPr>
        <w:t xml:space="preserve"> Fraction of the variance accounted for by the first 40 PCs derived from the genetic analys</w:t>
      </w:r>
      <w:r w:rsidR="00235978">
        <w:rPr>
          <w:rFonts w:ascii="Arial" w:hAnsi="Arial" w:cs="Arial"/>
          <w:noProof/>
          <w:sz w:val="20"/>
          <w:szCs w:val="20"/>
          <w:lang w:eastAsia="en-GB"/>
        </w:rPr>
        <w:t xml:space="preserve">is of 125 individuals from </w:t>
      </w:r>
      <w:r w:rsidR="00C7654A" w:rsidRPr="005A227F">
        <w:rPr>
          <w:rFonts w:ascii="Arial" w:hAnsi="Arial" w:cs="Arial"/>
          <w:noProof/>
          <w:sz w:val="20"/>
          <w:szCs w:val="20"/>
          <w:lang w:eastAsia="en-GB"/>
        </w:rPr>
        <w:t>different Nile tilapia strains / populations.</w:t>
      </w:r>
    </w:p>
    <w:p w:rsidR="00C7654A" w:rsidRPr="005A227F" w:rsidRDefault="00C7654A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8011B9" w:rsidRPr="005A227F" w:rsidRDefault="008011B9">
      <w:pPr>
        <w:rPr>
          <w:rFonts w:ascii="Arial" w:hAnsi="Arial" w:cs="Arial"/>
          <w:sz w:val="20"/>
          <w:szCs w:val="20"/>
        </w:rPr>
      </w:pPr>
    </w:p>
    <w:bookmarkEnd w:id="0"/>
    <w:p w:rsidR="00327F5B" w:rsidRPr="005A227F" w:rsidRDefault="00327F5B">
      <w:pPr>
        <w:rPr>
          <w:rFonts w:ascii="Arial" w:hAnsi="Arial" w:cs="Arial"/>
          <w:sz w:val="20"/>
          <w:szCs w:val="20"/>
        </w:rPr>
      </w:pPr>
    </w:p>
    <w:sectPr w:rsidR="00327F5B" w:rsidRPr="005A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3 Genes Genome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r2pzexpzvxtueersrppz2v0p0tpx0wzets&quot;&gt;snp_array_tilapia_final&lt;record-ids&gt;&lt;item&gt;87&lt;/item&gt;&lt;/record-ids&gt;&lt;/item&gt;&lt;/Libraries&gt;"/>
  </w:docVars>
  <w:rsids>
    <w:rsidRoot w:val="00C7654A"/>
    <w:rsid w:val="000F09A7"/>
    <w:rsid w:val="001A1B27"/>
    <w:rsid w:val="00235978"/>
    <w:rsid w:val="00247FB4"/>
    <w:rsid w:val="00270165"/>
    <w:rsid w:val="002A72C4"/>
    <w:rsid w:val="002E7B3F"/>
    <w:rsid w:val="00327F5B"/>
    <w:rsid w:val="00475984"/>
    <w:rsid w:val="004775E9"/>
    <w:rsid w:val="005A227F"/>
    <w:rsid w:val="006D2D12"/>
    <w:rsid w:val="006E5332"/>
    <w:rsid w:val="0073511C"/>
    <w:rsid w:val="007940D3"/>
    <w:rsid w:val="008011B9"/>
    <w:rsid w:val="00806924"/>
    <w:rsid w:val="00910C01"/>
    <w:rsid w:val="00AC12B9"/>
    <w:rsid w:val="00AD0EAA"/>
    <w:rsid w:val="00B00CB8"/>
    <w:rsid w:val="00BF5AF2"/>
    <w:rsid w:val="00C55085"/>
    <w:rsid w:val="00C6563A"/>
    <w:rsid w:val="00C7654A"/>
    <w:rsid w:val="00CC3503"/>
    <w:rsid w:val="00DC22A6"/>
    <w:rsid w:val="00F17C44"/>
    <w:rsid w:val="00F2171D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FFE9"/>
  <w15:chartTrackingRefBased/>
  <w15:docId w15:val="{E93C5752-8A47-4F1F-B3C7-3ED1C55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011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11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11B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11B9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PENALOZA Carolina</dc:creator>
  <cp:keywords/>
  <dc:description/>
  <cp:lastModifiedBy>PENALOZA Carolina</cp:lastModifiedBy>
  <cp:revision>3</cp:revision>
  <dcterms:created xsi:type="dcterms:W3CDTF">2020-06-28T18:35:00Z</dcterms:created>
  <dcterms:modified xsi:type="dcterms:W3CDTF">2020-06-28T18:36:00Z</dcterms:modified>
</cp:coreProperties>
</file>