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11B39" w14:textId="0125E112" w:rsidR="00400471" w:rsidRPr="00BD6434" w:rsidRDefault="00CE4299" w:rsidP="00400471">
      <w:pPr>
        <w:pStyle w:val="Titre"/>
        <w:rPr>
          <w:rFonts w:eastAsiaTheme="minorHAnsi" w:cstheme="minorBidi"/>
          <w:spacing w:val="0"/>
          <w:kern w:val="0"/>
          <w:sz w:val="40"/>
          <w:szCs w:val="36"/>
        </w:rPr>
      </w:pPr>
      <w:r w:rsidRPr="00BD6434">
        <w:rPr>
          <w:rFonts w:eastAsiaTheme="minorHAnsi" w:cstheme="minorBidi"/>
          <w:spacing w:val="0"/>
          <w:kern w:val="0"/>
          <w:sz w:val="40"/>
          <w:szCs w:val="36"/>
        </w:rPr>
        <w:t>Purebred and crossbred genomic evaluation and m</w:t>
      </w:r>
      <w:r w:rsidR="00400471" w:rsidRPr="00BD6434">
        <w:rPr>
          <w:rFonts w:eastAsiaTheme="minorHAnsi" w:cstheme="minorBidi"/>
          <w:spacing w:val="0"/>
          <w:kern w:val="0"/>
          <w:sz w:val="40"/>
          <w:szCs w:val="36"/>
        </w:rPr>
        <w:t xml:space="preserve">ate allocation </w:t>
      </w:r>
      <w:r w:rsidR="00E460B3" w:rsidRPr="00BD6434">
        <w:rPr>
          <w:rFonts w:eastAsiaTheme="minorHAnsi" w:cstheme="minorBidi"/>
          <w:spacing w:val="0"/>
          <w:kern w:val="0"/>
          <w:sz w:val="40"/>
          <w:szCs w:val="36"/>
        </w:rPr>
        <w:t xml:space="preserve">strategies to exploit dominance </w:t>
      </w:r>
      <w:r w:rsidR="00400471" w:rsidRPr="00BD6434">
        <w:rPr>
          <w:rFonts w:eastAsiaTheme="minorHAnsi" w:cstheme="minorBidi"/>
          <w:spacing w:val="0"/>
          <w:kern w:val="0"/>
          <w:sz w:val="40"/>
          <w:szCs w:val="36"/>
        </w:rPr>
        <w:t>in pig crossbreeding schemes</w:t>
      </w:r>
    </w:p>
    <w:p w14:paraId="261F3394" w14:textId="77777777" w:rsidR="00AE2B44" w:rsidRPr="00BD6434" w:rsidRDefault="00AE2B44" w:rsidP="00AE2B44"/>
    <w:p w14:paraId="40533843" w14:textId="0F8B0964" w:rsidR="00AE2B44" w:rsidRPr="00BD6434" w:rsidRDefault="00AE2B44" w:rsidP="00AE2B44">
      <w:pPr>
        <w:widowControl w:val="0"/>
        <w:spacing w:before="100" w:beforeAutospacing="1" w:after="100" w:afterAutospacing="1" w:line="240" w:lineRule="auto"/>
        <w:jc w:val="left"/>
        <w:rPr>
          <w:vertAlign w:val="superscript"/>
          <w:lang w:val="es-ES" w:eastAsia="en-GB"/>
        </w:rPr>
      </w:pPr>
      <w:r w:rsidRPr="00BD6434">
        <w:rPr>
          <w:lang w:val="es-ES"/>
        </w:rPr>
        <w:t>David González-Diéguez</w:t>
      </w:r>
      <w:r w:rsidR="003B529A" w:rsidRPr="00BD6434">
        <w:rPr>
          <w:vertAlign w:val="superscript"/>
          <w:lang w:val="es-ES" w:eastAsia="en-GB"/>
        </w:rPr>
        <w:t>*</w:t>
      </w:r>
      <w:r w:rsidR="007B752F" w:rsidRPr="00BD6434">
        <w:rPr>
          <w:vertAlign w:val="superscript"/>
          <w:lang w:val="es-ES" w:eastAsia="en-GB"/>
        </w:rPr>
        <w:t>1</w:t>
      </w:r>
      <w:r w:rsidRPr="00BD6434">
        <w:rPr>
          <w:lang w:val="es-ES"/>
        </w:rPr>
        <w:t>,</w:t>
      </w:r>
      <w:r w:rsidR="00CE4299" w:rsidRPr="00BD6434">
        <w:rPr>
          <w:lang w:val="es-ES"/>
        </w:rPr>
        <w:t xml:space="preserve"> Llibertat </w:t>
      </w:r>
      <w:r w:rsidR="00CE4299" w:rsidRPr="00BD6434">
        <w:rPr>
          <w:lang w:val="es-ES" w:eastAsia="en-GB"/>
        </w:rPr>
        <w:t>Tusell</w:t>
      </w:r>
      <w:r w:rsidR="00CE4299" w:rsidRPr="00BD6434">
        <w:rPr>
          <w:vertAlign w:val="superscript"/>
          <w:lang w:val="es-ES" w:eastAsia="en-GB"/>
        </w:rPr>
        <w:t>*</w:t>
      </w:r>
      <w:r w:rsidRPr="00BD6434">
        <w:rPr>
          <w:lang w:val="es-ES" w:eastAsia="en-GB"/>
        </w:rPr>
        <w:t xml:space="preserve">, </w:t>
      </w:r>
      <w:r w:rsidRPr="00BD6434">
        <w:rPr>
          <w:noProof/>
          <w:lang w:val="es-ES"/>
        </w:rPr>
        <w:t>Alban Bouquet</w:t>
      </w:r>
      <w:proofErr w:type="gramStart"/>
      <w:r w:rsidR="00B9625A" w:rsidRPr="00BD6434">
        <w:rPr>
          <w:rFonts w:ascii="Arial" w:hAnsi="Arial" w:cs="Arial"/>
          <w:sz w:val="20"/>
          <w:szCs w:val="20"/>
          <w:vertAlign w:val="superscript"/>
          <w:lang w:val="es-ES"/>
        </w:rPr>
        <w:t>†</w:t>
      </w:r>
      <w:r w:rsidRPr="00BD6434">
        <w:rPr>
          <w:noProof/>
          <w:vertAlign w:val="superscript"/>
          <w:lang w:val="es-ES"/>
        </w:rPr>
        <w:t>,</w:t>
      </w:r>
      <w:r w:rsidR="00B9625A" w:rsidRPr="00BD6434">
        <w:rPr>
          <w:rFonts w:ascii="Arial" w:hAnsi="Arial" w:cs="Arial"/>
          <w:sz w:val="20"/>
          <w:szCs w:val="20"/>
          <w:vertAlign w:val="superscript"/>
          <w:lang w:val="es-ES"/>
        </w:rPr>
        <w:t>‡</w:t>
      </w:r>
      <w:proofErr w:type="gramEnd"/>
      <w:r w:rsidR="00B9625A" w:rsidRPr="00BD6434">
        <w:rPr>
          <w:noProof/>
          <w:vertAlign w:val="superscript"/>
          <w:lang w:val="es-ES"/>
        </w:rPr>
        <w:t xml:space="preserve"> </w:t>
      </w:r>
      <w:r w:rsidRPr="00BD6434">
        <w:rPr>
          <w:noProof/>
          <w:lang w:val="es-ES"/>
        </w:rPr>
        <w:t>,</w:t>
      </w:r>
      <w:r w:rsidRPr="00BD6434">
        <w:rPr>
          <w:lang w:val="es-ES" w:eastAsia="en-GB"/>
        </w:rPr>
        <w:t xml:space="preserve"> </w:t>
      </w:r>
      <w:r w:rsidR="00CE4299" w:rsidRPr="00BD6434">
        <w:rPr>
          <w:lang w:val="es-ES"/>
        </w:rPr>
        <w:t xml:space="preserve">Andres </w:t>
      </w:r>
      <w:proofErr w:type="spellStart"/>
      <w:r w:rsidR="00CE4299" w:rsidRPr="00BD6434">
        <w:rPr>
          <w:lang w:val="es-ES"/>
        </w:rPr>
        <w:t>Legarra</w:t>
      </w:r>
      <w:proofErr w:type="spellEnd"/>
      <w:r w:rsidR="00CE4299" w:rsidRPr="00BD6434">
        <w:rPr>
          <w:vertAlign w:val="superscript"/>
          <w:lang w:val="es-ES"/>
        </w:rPr>
        <w:t>*</w:t>
      </w:r>
      <w:r w:rsidR="00CE4299" w:rsidRPr="00BD6434">
        <w:rPr>
          <w:lang w:val="es-ES" w:eastAsia="en-GB"/>
        </w:rPr>
        <w:t>, Z</w:t>
      </w:r>
      <w:r w:rsidRPr="00BD6434">
        <w:rPr>
          <w:lang w:val="es-ES" w:eastAsia="en-GB"/>
        </w:rPr>
        <w:t>ulma G</w:t>
      </w:r>
      <w:r w:rsidR="003B529A" w:rsidRPr="00BD6434">
        <w:rPr>
          <w:lang w:val="es-ES" w:eastAsia="en-GB"/>
        </w:rPr>
        <w:t>.</w:t>
      </w:r>
      <w:r w:rsidRPr="00BD6434">
        <w:rPr>
          <w:lang w:val="es-ES" w:eastAsia="en-GB"/>
        </w:rPr>
        <w:t xml:space="preserve"> Vitezica</w:t>
      </w:r>
      <w:r w:rsidR="00B9625A" w:rsidRPr="00BD6434">
        <w:rPr>
          <w:vertAlign w:val="superscript"/>
          <w:lang w:val="es-ES" w:eastAsia="en-GB"/>
        </w:rPr>
        <w:t>*</w:t>
      </w:r>
    </w:p>
    <w:p w14:paraId="7475325E" w14:textId="77777777" w:rsidR="00AE2B44" w:rsidRPr="00BD6434" w:rsidRDefault="00AE2B44" w:rsidP="00400471">
      <w:pPr>
        <w:spacing w:before="240" w:after="0" w:line="360" w:lineRule="auto"/>
        <w:rPr>
          <w:lang w:val="es-ES" w:eastAsia="en-GB"/>
        </w:rPr>
      </w:pPr>
    </w:p>
    <w:p w14:paraId="4884A246" w14:textId="1C6E76DF" w:rsidR="00400471" w:rsidRPr="00BD6434" w:rsidRDefault="00B9625A" w:rsidP="00AE2B44">
      <w:pPr>
        <w:spacing w:after="0"/>
        <w:rPr>
          <w:szCs w:val="20"/>
          <w:lang w:val="fr-FR" w:eastAsia="en-GB"/>
        </w:rPr>
      </w:pPr>
      <w:r w:rsidRPr="00BD6434">
        <w:rPr>
          <w:szCs w:val="20"/>
          <w:vertAlign w:val="superscript"/>
          <w:lang w:val="fr-FR" w:eastAsia="en-GB"/>
        </w:rPr>
        <w:t>*</w:t>
      </w:r>
      <w:r w:rsidR="00400471" w:rsidRPr="00BD6434">
        <w:rPr>
          <w:szCs w:val="20"/>
          <w:lang w:val="fr-FR" w:eastAsia="en-GB"/>
        </w:rPr>
        <w:t xml:space="preserve"> </w:t>
      </w:r>
      <w:proofErr w:type="spellStart"/>
      <w:r w:rsidR="00E56DD6" w:rsidRPr="00BD6434">
        <w:rPr>
          <w:szCs w:val="20"/>
          <w:lang w:val="fr-FR" w:eastAsia="en-GB"/>
        </w:rPr>
        <w:t>GenPhySE</w:t>
      </w:r>
      <w:proofErr w:type="spellEnd"/>
      <w:r w:rsidR="00E56DD6" w:rsidRPr="00BD6434">
        <w:rPr>
          <w:szCs w:val="20"/>
          <w:lang w:val="fr-FR" w:eastAsia="en-GB"/>
        </w:rPr>
        <w:t>, Université de Toulouse, INRA</w:t>
      </w:r>
      <w:r w:rsidR="00842705" w:rsidRPr="00BD6434">
        <w:rPr>
          <w:szCs w:val="20"/>
          <w:lang w:val="fr-FR" w:eastAsia="en-GB"/>
        </w:rPr>
        <w:t>E</w:t>
      </w:r>
      <w:r w:rsidR="00E56DD6" w:rsidRPr="00BD6434">
        <w:rPr>
          <w:szCs w:val="20"/>
          <w:lang w:val="fr-FR" w:eastAsia="en-GB"/>
        </w:rPr>
        <w:t xml:space="preserve">, ENVT, F-31326, </w:t>
      </w:r>
      <w:proofErr w:type="spellStart"/>
      <w:r w:rsidR="00E56DD6" w:rsidRPr="00BD6434">
        <w:rPr>
          <w:szCs w:val="20"/>
          <w:lang w:val="fr-FR" w:eastAsia="en-GB"/>
        </w:rPr>
        <w:t>Castanet</w:t>
      </w:r>
      <w:proofErr w:type="spellEnd"/>
      <w:r w:rsidR="00E56DD6" w:rsidRPr="00BD6434">
        <w:rPr>
          <w:szCs w:val="20"/>
          <w:lang w:val="fr-FR" w:eastAsia="en-GB"/>
        </w:rPr>
        <w:t xml:space="preserve"> </w:t>
      </w:r>
      <w:proofErr w:type="spellStart"/>
      <w:r w:rsidR="00E56DD6" w:rsidRPr="00BD6434">
        <w:rPr>
          <w:szCs w:val="20"/>
          <w:lang w:val="fr-FR" w:eastAsia="en-GB"/>
        </w:rPr>
        <w:t>Tolosan</w:t>
      </w:r>
      <w:proofErr w:type="spellEnd"/>
      <w:r w:rsidR="00E56DD6" w:rsidRPr="00BD6434">
        <w:rPr>
          <w:szCs w:val="20"/>
          <w:lang w:val="fr-FR" w:eastAsia="en-GB"/>
        </w:rPr>
        <w:t>, France.</w:t>
      </w:r>
    </w:p>
    <w:p w14:paraId="23523A43" w14:textId="54D306AD" w:rsidR="00400471" w:rsidRPr="00BD6434" w:rsidRDefault="00B9625A" w:rsidP="00AE2B44">
      <w:pPr>
        <w:spacing w:after="0"/>
        <w:rPr>
          <w:szCs w:val="20"/>
          <w:lang w:val="fr-FR" w:eastAsia="en-GB"/>
        </w:rPr>
      </w:pPr>
      <w:r w:rsidRPr="00BD6434">
        <w:rPr>
          <w:rFonts w:ascii="Arial" w:hAnsi="Arial" w:cs="Arial"/>
          <w:sz w:val="20"/>
          <w:szCs w:val="20"/>
          <w:vertAlign w:val="superscript"/>
          <w:lang w:val="fr-FR"/>
        </w:rPr>
        <w:t>†</w:t>
      </w:r>
      <w:r w:rsidR="00400471" w:rsidRPr="00BD6434">
        <w:rPr>
          <w:szCs w:val="20"/>
          <w:lang w:val="fr-FR" w:eastAsia="en-GB"/>
        </w:rPr>
        <w:t xml:space="preserve"> IFIP Institut du Porc, BP35104, 35651 Le </w:t>
      </w:r>
      <w:proofErr w:type="spellStart"/>
      <w:r w:rsidR="00400471" w:rsidRPr="00BD6434">
        <w:rPr>
          <w:szCs w:val="20"/>
          <w:lang w:val="fr-FR" w:eastAsia="en-GB"/>
        </w:rPr>
        <w:t>Rheu</w:t>
      </w:r>
      <w:proofErr w:type="spellEnd"/>
      <w:r w:rsidR="00400471" w:rsidRPr="00BD6434">
        <w:rPr>
          <w:szCs w:val="20"/>
          <w:lang w:val="fr-FR" w:eastAsia="en-GB"/>
        </w:rPr>
        <w:t xml:space="preserve">, France. </w:t>
      </w:r>
    </w:p>
    <w:p w14:paraId="2491E639" w14:textId="3EB4077E" w:rsidR="00400471" w:rsidRPr="00BD6434" w:rsidRDefault="00B9625A" w:rsidP="00AE2B44">
      <w:pPr>
        <w:spacing w:after="0"/>
        <w:rPr>
          <w:szCs w:val="20"/>
          <w:lang w:val="fr-FR" w:eastAsia="en-GB"/>
        </w:rPr>
      </w:pPr>
      <w:r w:rsidRPr="00BD6434">
        <w:rPr>
          <w:rFonts w:ascii="Arial" w:hAnsi="Arial" w:cs="Arial"/>
          <w:sz w:val="20"/>
          <w:szCs w:val="20"/>
          <w:vertAlign w:val="superscript"/>
          <w:lang w:val="fr-FR"/>
        </w:rPr>
        <w:t>‡</w:t>
      </w:r>
      <w:r w:rsidR="00400471" w:rsidRPr="00BD6434">
        <w:rPr>
          <w:szCs w:val="20"/>
          <w:lang w:val="fr-FR" w:eastAsia="en-GB"/>
        </w:rPr>
        <w:t xml:space="preserve"> France Génétique Porc, BP35104, 35651 Le </w:t>
      </w:r>
      <w:proofErr w:type="spellStart"/>
      <w:r w:rsidR="00400471" w:rsidRPr="00BD6434">
        <w:rPr>
          <w:szCs w:val="20"/>
          <w:lang w:val="fr-FR" w:eastAsia="en-GB"/>
        </w:rPr>
        <w:t>Rheu</w:t>
      </w:r>
      <w:proofErr w:type="spellEnd"/>
      <w:r w:rsidR="00400471" w:rsidRPr="00BD6434">
        <w:rPr>
          <w:szCs w:val="20"/>
          <w:lang w:val="fr-FR" w:eastAsia="en-GB"/>
        </w:rPr>
        <w:t>, France.</w:t>
      </w:r>
    </w:p>
    <w:p w14:paraId="0BBDCCE6" w14:textId="2A686CC5" w:rsidR="00872B1C" w:rsidRPr="00BD6434" w:rsidRDefault="00872B1C" w:rsidP="008C300F">
      <w:pPr>
        <w:rPr>
          <w:lang w:val="fr-FR"/>
        </w:rPr>
      </w:pPr>
    </w:p>
    <w:p w14:paraId="79249DAE" w14:textId="77777777" w:rsidR="00CE4299" w:rsidRPr="00BD6434" w:rsidRDefault="00CE4299" w:rsidP="008C300F">
      <w:pPr>
        <w:rPr>
          <w:lang w:val="fr-FR"/>
        </w:rPr>
        <w:sectPr w:rsidR="00CE4299" w:rsidRPr="00BD6434" w:rsidSect="00E945A9">
          <w:footerReference w:type="default" r:id="rId8"/>
          <w:pgSz w:w="11906" w:h="16838"/>
          <w:pgMar w:top="1418" w:right="1418" w:bottom="1418" w:left="1418" w:header="709" w:footer="709" w:gutter="0"/>
          <w:cols w:space="708"/>
          <w:docGrid w:linePitch="360"/>
        </w:sectPr>
      </w:pPr>
    </w:p>
    <w:p w14:paraId="1D502AB4" w14:textId="0EFB0A46" w:rsidR="00872B1C" w:rsidRPr="00BD6434" w:rsidRDefault="00872B1C" w:rsidP="00BF1377">
      <w:r w:rsidRPr="00BD6434">
        <w:lastRenderedPageBreak/>
        <w:t xml:space="preserve">Running title: </w:t>
      </w:r>
      <w:r w:rsidR="00E41477" w:rsidRPr="00BD6434">
        <w:t>M</w:t>
      </w:r>
      <w:r w:rsidRPr="00BD6434">
        <w:t>ate allocation in crossbreeding schemes</w:t>
      </w:r>
    </w:p>
    <w:p w14:paraId="66BFE30D" w14:textId="658D4123" w:rsidR="00872B1C" w:rsidRPr="00BD6434" w:rsidRDefault="00872B1C" w:rsidP="00872B1C">
      <w:r w:rsidRPr="00BD6434">
        <w:t xml:space="preserve">Keywords: Purebred and crossbred </w:t>
      </w:r>
      <w:r w:rsidR="00E41477" w:rsidRPr="00BD6434">
        <w:t>evaluation</w:t>
      </w:r>
      <w:r w:rsidRPr="00BD6434">
        <w:t xml:space="preserve">, non-additive genetic effects, heterosis, </w:t>
      </w:r>
      <w:r w:rsidRPr="00BD6434">
        <w:rPr>
          <w:rFonts w:eastAsiaTheme="minorEastAsia"/>
        </w:rPr>
        <w:t xml:space="preserve">purebred-crossbred </w:t>
      </w:r>
      <w:r w:rsidRPr="00BD6434">
        <w:t>genetic correlation.</w:t>
      </w:r>
    </w:p>
    <w:p w14:paraId="39C7429A" w14:textId="77777777" w:rsidR="00872B1C" w:rsidRPr="00BD6434" w:rsidRDefault="00872B1C" w:rsidP="00BF1377"/>
    <w:p w14:paraId="50D4E175" w14:textId="4D6674BA" w:rsidR="00AE2B44" w:rsidRPr="00BD6434" w:rsidRDefault="00B9625A" w:rsidP="00BF1377">
      <w:pPr>
        <w:rPr>
          <w:szCs w:val="20"/>
          <w:lang w:eastAsia="en-GB"/>
        </w:rPr>
      </w:pPr>
      <w:r w:rsidRPr="00BD6434">
        <w:rPr>
          <w:szCs w:val="20"/>
          <w:vertAlign w:val="superscript"/>
          <w:lang w:eastAsia="en-GB"/>
        </w:rPr>
        <w:t>1</w:t>
      </w:r>
      <w:r w:rsidR="00AE2B44" w:rsidRPr="00BD6434">
        <w:rPr>
          <w:szCs w:val="20"/>
          <w:lang w:eastAsia="en-GB"/>
        </w:rPr>
        <w:t>Corresponding author</w:t>
      </w:r>
      <w:r w:rsidR="00872B1C" w:rsidRPr="00BD6434">
        <w:rPr>
          <w:szCs w:val="20"/>
          <w:lang w:eastAsia="en-GB"/>
        </w:rPr>
        <w:t>s:</w:t>
      </w:r>
    </w:p>
    <w:p w14:paraId="7399A4BD" w14:textId="0CABAE15" w:rsidR="00AE2B44" w:rsidRPr="00BD6434" w:rsidRDefault="00872B1C" w:rsidP="00BF1377">
      <w:pPr>
        <w:spacing w:after="0"/>
        <w:jc w:val="left"/>
        <w:rPr>
          <w:lang w:eastAsia="en-GB"/>
        </w:rPr>
      </w:pPr>
      <w:r w:rsidRPr="00BD6434">
        <w:rPr>
          <w:lang w:eastAsia="en-GB"/>
        </w:rPr>
        <w:t>David González-</w:t>
      </w:r>
      <w:proofErr w:type="spellStart"/>
      <w:r w:rsidRPr="00BD6434">
        <w:rPr>
          <w:lang w:eastAsia="en-GB"/>
        </w:rPr>
        <w:t>Diéguez</w:t>
      </w:r>
      <w:proofErr w:type="spellEnd"/>
    </w:p>
    <w:p w14:paraId="1943649A" w14:textId="4DD76DE6" w:rsidR="00872B1C" w:rsidRPr="00BD6434" w:rsidRDefault="00872B1C" w:rsidP="00BF1377">
      <w:pPr>
        <w:spacing w:after="0"/>
        <w:jc w:val="left"/>
        <w:rPr>
          <w:rFonts w:cs="Times New Roman"/>
          <w:szCs w:val="24"/>
        </w:rPr>
      </w:pPr>
      <w:r w:rsidRPr="00BD6434">
        <w:rPr>
          <w:rFonts w:cs="Times New Roman"/>
          <w:szCs w:val="24"/>
        </w:rPr>
        <w:t>INRA</w:t>
      </w:r>
      <w:r w:rsidR="003B529A" w:rsidRPr="00BD6434">
        <w:rPr>
          <w:rFonts w:cs="Times New Roman"/>
          <w:szCs w:val="24"/>
        </w:rPr>
        <w:t>E</w:t>
      </w:r>
      <w:r w:rsidRPr="00BD6434">
        <w:rPr>
          <w:rFonts w:cs="Times New Roman"/>
          <w:szCs w:val="24"/>
        </w:rPr>
        <w:t xml:space="preserve"> Toulouse, UMR 1388 </w:t>
      </w:r>
      <w:proofErr w:type="spellStart"/>
      <w:r w:rsidRPr="00BD6434">
        <w:rPr>
          <w:rFonts w:cs="Times New Roman"/>
          <w:szCs w:val="24"/>
        </w:rPr>
        <w:t>GenPhySE</w:t>
      </w:r>
      <w:proofErr w:type="spellEnd"/>
      <w:r w:rsidRPr="00BD6434">
        <w:rPr>
          <w:rFonts w:cs="Times New Roman"/>
          <w:szCs w:val="24"/>
        </w:rPr>
        <w:t> </w:t>
      </w:r>
      <w:r w:rsidRPr="00BD6434">
        <w:rPr>
          <w:rFonts w:cs="Times New Roman"/>
          <w:szCs w:val="24"/>
        </w:rPr>
        <w:br/>
        <w:t xml:space="preserve">24 </w:t>
      </w:r>
      <w:proofErr w:type="spellStart"/>
      <w:r w:rsidRPr="00BD6434">
        <w:rPr>
          <w:rFonts w:cs="Times New Roman"/>
          <w:szCs w:val="24"/>
        </w:rPr>
        <w:t>Chemin</w:t>
      </w:r>
      <w:proofErr w:type="spellEnd"/>
      <w:r w:rsidRPr="00BD6434">
        <w:rPr>
          <w:rFonts w:cs="Times New Roman"/>
          <w:szCs w:val="24"/>
        </w:rPr>
        <w:t xml:space="preserve"> de </w:t>
      </w:r>
      <w:proofErr w:type="spellStart"/>
      <w:r w:rsidRPr="00BD6434">
        <w:rPr>
          <w:rFonts w:cs="Times New Roman"/>
          <w:szCs w:val="24"/>
        </w:rPr>
        <w:t>Borde</w:t>
      </w:r>
      <w:proofErr w:type="spellEnd"/>
      <w:r w:rsidRPr="00BD6434">
        <w:rPr>
          <w:rFonts w:cs="Times New Roman"/>
          <w:szCs w:val="24"/>
        </w:rPr>
        <w:t xml:space="preserve"> Rouge</w:t>
      </w:r>
      <w:r w:rsidRPr="00BD6434">
        <w:rPr>
          <w:rFonts w:cs="Times New Roman"/>
          <w:szCs w:val="24"/>
        </w:rPr>
        <w:br/>
        <w:t xml:space="preserve">31326 CASTANET-TOLOSAN Cedex, </w:t>
      </w:r>
    </w:p>
    <w:p w14:paraId="7A2B502B" w14:textId="18169CE9" w:rsidR="00872B1C" w:rsidRPr="00BD6434" w:rsidRDefault="00872B1C" w:rsidP="00BF1377">
      <w:pPr>
        <w:spacing w:after="0"/>
        <w:jc w:val="left"/>
        <w:rPr>
          <w:rFonts w:cs="Times New Roman"/>
          <w:szCs w:val="24"/>
        </w:rPr>
      </w:pPr>
      <w:r w:rsidRPr="00BD6434">
        <w:rPr>
          <w:rFonts w:cs="Times New Roman"/>
          <w:szCs w:val="24"/>
        </w:rPr>
        <w:t>France</w:t>
      </w:r>
    </w:p>
    <w:p w14:paraId="368E5510" w14:textId="27DA0EA2" w:rsidR="00872B1C" w:rsidRPr="00BD6434" w:rsidRDefault="00872B1C" w:rsidP="00BF1377">
      <w:pPr>
        <w:spacing w:after="0"/>
        <w:jc w:val="left"/>
        <w:rPr>
          <w:rFonts w:cs="Times New Roman"/>
          <w:szCs w:val="24"/>
        </w:rPr>
      </w:pPr>
      <w:proofErr w:type="gramStart"/>
      <w:r w:rsidRPr="00BD6434">
        <w:rPr>
          <w:rFonts w:cs="Times New Roman"/>
          <w:szCs w:val="24"/>
        </w:rPr>
        <w:t>Tel :</w:t>
      </w:r>
      <w:proofErr w:type="gramEnd"/>
      <w:r w:rsidRPr="00BD6434">
        <w:rPr>
          <w:rFonts w:cs="Times New Roman"/>
          <w:szCs w:val="24"/>
        </w:rPr>
        <w:t xml:space="preserve"> </w:t>
      </w:r>
      <w:r w:rsidR="00D25360" w:rsidRPr="00BD6434">
        <w:rPr>
          <w:rFonts w:cs="Times New Roman"/>
          <w:szCs w:val="24"/>
        </w:rPr>
        <w:t>+33 561285153</w:t>
      </w:r>
    </w:p>
    <w:p w14:paraId="7E1CEEB4" w14:textId="769E7AFE" w:rsidR="00872B1C" w:rsidRPr="00BD6434" w:rsidRDefault="0011674F" w:rsidP="00BF1377">
      <w:pPr>
        <w:spacing w:after="0"/>
        <w:jc w:val="left"/>
        <w:rPr>
          <w:rFonts w:cs="Times New Roman"/>
          <w:szCs w:val="24"/>
        </w:rPr>
      </w:pPr>
      <w:hyperlink r:id="rId9" w:history="1">
        <w:r w:rsidR="00872B1C" w:rsidRPr="00BD6434">
          <w:rPr>
            <w:rStyle w:val="Lienhypertexte"/>
          </w:rPr>
          <w:t>david-omar.gonzalez-dieguez@inrae.fr</w:t>
        </w:r>
      </w:hyperlink>
    </w:p>
    <w:p w14:paraId="669EE679" w14:textId="55169014" w:rsidR="000A5B4C" w:rsidRPr="00BD6434" w:rsidRDefault="000A5B4C" w:rsidP="008C300F"/>
    <w:p w14:paraId="5844218E" w14:textId="77777777" w:rsidR="00BF1377" w:rsidRPr="00BD6434" w:rsidRDefault="00BF1377" w:rsidP="0061243B">
      <w:pPr>
        <w:pStyle w:val="Titre1"/>
        <w:sectPr w:rsidR="00BF1377" w:rsidRPr="00BD6434" w:rsidSect="00E945A9">
          <w:pgSz w:w="11906" w:h="16838"/>
          <w:pgMar w:top="1418" w:right="1418" w:bottom="1418" w:left="1418" w:header="709" w:footer="709" w:gutter="0"/>
          <w:cols w:space="708"/>
          <w:docGrid w:linePitch="360"/>
        </w:sectPr>
      </w:pPr>
    </w:p>
    <w:p w14:paraId="17173C03" w14:textId="2CD145CA" w:rsidR="0077244E" w:rsidRPr="00BD6434" w:rsidRDefault="006356CA" w:rsidP="006356CA">
      <w:pPr>
        <w:pStyle w:val="Titre1"/>
        <w:jc w:val="center"/>
      </w:pPr>
      <w:r w:rsidRPr="00BD6434">
        <w:lastRenderedPageBreak/>
        <w:t>SUPPLEMENTAL MATERIAL</w:t>
      </w:r>
    </w:p>
    <w:p w14:paraId="717847ED" w14:textId="5D6BCD28" w:rsidR="00533EEE" w:rsidRPr="00BD6434" w:rsidRDefault="00E035E0" w:rsidP="00E035E0">
      <w:pPr>
        <w:pStyle w:val="Titre2"/>
      </w:pPr>
      <w:r w:rsidRPr="00BD6434">
        <w:t xml:space="preserve">S1. </w:t>
      </w:r>
      <w:r w:rsidR="009F204F" w:rsidRPr="00BD6434">
        <w:t>S</w:t>
      </w:r>
      <w:r w:rsidR="00533EEE" w:rsidRPr="00BD6434">
        <w:t>imulation of QTL effect</w:t>
      </w:r>
      <w:r w:rsidR="009F204F" w:rsidRPr="00BD6434">
        <w:t xml:space="preserve">s for two parental </w:t>
      </w:r>
      <w:r w:rsidR="003F22A7" w:rsidRPr="00BD6434">
        <w:t>breeds</w:t>
      </w:r>
      <w:r w:rsidR="009F204F" w:rsidRPr="00BD6434">
        <w:t xml:space="preserve"> and their crossbred</w:t>
      </w:r>
    </w:p>
    <w:p w14:paraId="4DDC83AF" w14:textId="55249111" w:rsidR="0077244E" w:rsidRPr="00BD6434" w:rsidRDefault="00533EEE" w:rsidP="0077244E">
      <w:r w:rsidRPr="00BD6434">
        <w:t xml:space="preserve">At each locus, </w:t>
      </w:r>
      <w:r w:rsidR="00A413B2" w:rsidRPr="00BD6434">
        <w:t xml:space="preserve">three (P1, P2 </w:t>
      </w:r>
      <w:r w:rsidR="00C21554" w:rsidRPr="00BD6434">
        <w:t xml:space="preserve">for </w:t>
      </w:r>
      <w:r w:rsidR="004B7F67" w:rsidRPr="00BD6434">
        <w:t>the two parental breeds</w:t>
      </w:r>
      <w:r w:rsidR="00C21554" w:rsidRPr="00BD6434">
        <w:t xml:space="preserve"> </w:t>
      </w:r>
      <w:r w:rsidR="00A413B2" w:rsidRPr="00BD6434">
        <w:t xml:space="preserve">and </w:t>
      </w:r>
      <w:r w:rsidR="00C21554" w:rsidRPr="00BD6434">
        <w:t xml:space="preserve">C for </w:t>
      </w:r>
      <w:r w:rsidR="004B7F67" w:rsidRPr="00BD6434">
        <w:t xml:space="preserve">the </w:t>
      </w:r>
      <w:r w:rsidR="00A413B2" w:rsidRPr="00BD6434">
        <w:t>C</w:t>
      </w:r>
      <w:r w:rsidR="00C21554" w:rsidRPr="00BD6434">
        <w:t xml:space="preserve">B </w:t>
      </w:r>
      <w:r w:rsidR="004B7F67" w:rsidRPr="00BD6434">
        <w:t>progeny</w:t>
      </w:r>
      <w:r w:rsidR="00A413B2" w:rsidRPr="00BD6434">
        <w:t xml:space="preserve">) </w:t>
      </w:r>
      <w:r w:rsidRPr="00BD6434">
        <w:t xml:space="preserve">QTL additive and </w:t>
      </w:r>
      <w:r w:rsidR="00A413B2" w:rsidRPr="00BD6434">
        <w:t>three (for P1, P2 and C)</w:t>
      </w:r>
      <w:r w:rsidRPr="00BD6434">
        <w:t xml:space="preserve"> QTL</w:t>
      </w:r>
      <w:r w:rsidR="003021DC" w:rsidRPr="00BD6434">
        <w:t xml:space="preserve"> dominance</w:t>
      </w:r>
      <w:r w:rsidRPr="00BD6434">
        <w:t xml:space="preserve"> effects </w:t>
      </w:r>
      <w:r w:rsidR="00A413B2" w:rsidRPr="00BD6434">
        <w:t>were</w:t>
      </w:r>
      <w:r w:rsidRPr="00BD6434">
        <w:t xml:space="preserve"> sampled </w:t>
      </w:r>
      <w:r w:rsidR="00C21554" w:rsidRPr="00BD6434">
        <w:t xml:space="preserve">from </w:t>
      </w:r>
      <w:r w:rsidRPr="00BD6434">
        <w:t>two normal distributions with 0 mean and covariance matrices</w:t>
      </w:r>
    </w:p>
    <w:p w14:paraId="2A447CCD" w14:textId="5112CCB4" w:rsidR="0077244E" w:rsidRPr="00BD6434" w:rsidRDefault="00A413B2" w:rsidP="0077244E">
      <m:oMathPara>
        <m:oMathParaPr>
          <m:jc m:val="center"/>
        </m:oMathParaPr>
        <m:oMath>
          <m:r>
            <w:rPr>
              <w:rFonts w:ascii="Cambria Math" w:hAnsi="Cambria Math"/>
            </w:rPr>
            <m:t>Var</m:t>
          </m:r>
          <m:d>
            <m:dPr>
              <m:ctrlPr>
                <w:rPr>
                  <w:rFonts w:ascii="Cambria Math" w:hAnsi="Cambria Math"/>
                  <w:i/>
                  <w:iCs/>
                </w:rPr>
              </m:ctrlPr>
            </m:dPr>
            <m:e>
              <m:m>
                <m:mPr>
                  <m:mcs>
                    <m:mc>
                      <m:mcPr>
                        <m:count m:val="1"/>
                        <m:mcJc m:val="center"/>
                      </m:mcPr>
                    </m:mc>
                  </m:mcs>
                  <m:ctrlPr>
                    <w:rPr>
                      <w:rFonts w:ascii="Cambria Math" w:hAnsi="Cambria Math"/>
                      <w:i/>
                      <w:iCs/>
                    </w:rPr>
                  </m:ctrlPr>
                </m:mPr>
                <m:mr>
                  <m:e>
                    <m:sSup>
                      <m:sSupPr>
                        <m:ctrlPr>
                          <w:rPr>
                            <w:rFonts w:ascii="Cambria Math" w:hAnsi="Cambria Math"/>
                            <w:bCs/>
                            <w:i/>
                            <w:iCs/>
                          </w:rPr>
                        </m:ctrlPr>
                      </m:sSupPr>
                      <m:e>
                        <m:r>
                          <w:rPr>
                            <w:rFonts w:ascii="Cambria Math" w:hAnsi="Cambria Math"/>
                          </w:rPr>
                          <m:t>a</m:t>
                        </m:r>
                        <m:ctrlPr>
                          <w:rPr>
                            <w:rFonts w:ascii="Cambria Math" w:hAnsi="Cambria Math"/>
                            <w:i/>
                            <w:iCs/>
                          </w:rPr>
                        </m:ctrlPr>
                      </m:e>
                      <m:sup>
                        <m:r>
                          <w:rPr>
                            <w:rFonts w:ascii="Cambria Math" w:hAnsi="Cambria Math"/>
                          </w:rPr>
                          <m:t>P1</m:t>
                        </m:r>
                      </m:sup>
                    </m:sSup>
                  </m:e>
                </m:mr>
                <m:mr>
                  <m:e>
                    <m:sSup>
                      <m:sSupPr>
                        <m:ctrlPr>
                          <w:rPr>
                            <w:rFonts w:ascii="Cambria Math" w:hAnsi="Cambria Math"/>
                            <w:bCs/>
                            <w:i/>
                            <w:iCs/>
                          </w:rPr>
                        </m:ctrlPr>
                      </m:sSupPr>
                      <m:e>
                        <m:r>
                          <w:rPr>
                            <w:rFonts w:ascii="Cambria Math" w:hAnsi="Cambria Math"/>
                          </w:rPr>
                          <m:t>a</m:t>
                        </m:r>
                        <m:ctrlPr>
                          <w:rPr>
                            <w:rFonts w:ascii="Cambria Math" w:hAnsi="Cambria Math"/>
                            <w:i/>
                            <w:iCs/>
                          </w:rPr>
                        </m:ctrlPr>
                      </m:e>
                      <m:sup>
                        <m:r>
                          <w:rPr>
                            <w:rFonts w:ascii="Cambria Math" w:hAnsi="Cambria Math"/>
                          </w:rPr>
                          <m:t>P2</m:t>
                        </m:r>
                      </m:sup>
                    </m:sSup>
                  </m:e>
                </m:mr>
                <m:mr>
                  <m:e>
                    <m:sSup>
                      <m:sSupPr>
                        <m:ctrlPr>
                          <w:rPr>
                            <w:rFonts w:ascii="Cambria Math" w:hAnsi="Cambria Math"/>
                            <w:bCs/>
                            <w:i/>
                            <w:iCs/>
                          </w:rPr>
                        </m:ctrlPr>
                      </m:sSupPr>
                      <m:e>
                        <m:r>
                          <w:rPr>
                            <w:rFonts w:ascii="Cambria Math" w:hAnsi="Cambria Math"/>
                          </w:rPr>
                          <m:t>a</m:t>
                        </m:r>
                        <m:ctrlPr>
                          <w:rPr>
                            <w:rFonts w:ascii="Cambria Math" w:hAnsi="Cambria Math"/>
                            <w:i/>
                            <w:iCs/>
                          </w:rPr>
                        </m:ctrlPr>
                      </m:e>
                      <m:sup>
                        <m:r>
                          <w:rPr>
                            <w:rFonts w:ascii="Cambria Math" w:hAnsi="Cambria Math"/>
                            <w:lang w:val="es-ES"/>
                          </w:rPr>
                          <m:t>c</m:t>
                        </m:r>
                      </m:sup>
                    </m:sSup>
                  </m:e>
                </m:mr>
              </m:m>
            </m:e>
          </m:d>
          <m:r>
            <m:rPr>
              <m:sty m:val="bi"/>
            </m:rPr>
            <w:rPr>
              <w:rFonts w:ascii="Cambria Math" w:hAnsi="Cambria Math"/>
            </w:rPr>
            <m:t>=</m:t>
          </m:r>
          <m:d>
            <m:dPr>
              <m:ctrlPr>
                <w:rPr>
                  <w:rFonts w:ascii="Cambria Math" w:hAnsi="Cambria Math"/>
                  <w:b/>
                  <w:bCs/>
                  <w:i/>
                  <w:iCs/>
                </w:rPr>
              </m:ctrlPr>
            </m:dPr>
            <m:e>
              <m:m>
                <m:mPr>
                  <m:mcs>
                    <m:mc>
                      <m:mcPr>
                        <m:count m:val="3"/>
                        <m:mcJc m:val="center"/>
                      </m:mcPr>
                    </m:mc>
                  </m:mcs>
                  <m:ctrlPr>
                    <w:rPr>
                      <w:rFonts w:ascii="Cambria Math" w:hAnsi="Cambria Math"/>
                      <w:b/>
                      <w:bCs/>
                      <w:i/>
                      <w:iCs/>
                    </w:rPr>
                  </m:ctrlPr>
                </m:mPr>
                <m:mr>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P1</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P1,P2</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P1,c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P2,P1</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P2</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P2,c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c,P1</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c,P2</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c</m:t>
                            </m:r>
                          </m:sup>
                        </m:sSubSup>
                      </m:sub>
                      <m:sup>
                        <m:r>
                          <w:rPr>
                            <w:rFonts w:ascii="Cambria Math" w:hAnsi="Cambria Math"/>
                          </w:rPr>
                          <m:t>2</m:t>
                        </m:r>
                      </m:sup>
                    </m:sSubSup>
                  </m:e>
                </m:mr>
              </m:m>
            </m:e>
          </m:d>
        </m:oMath>
      </m:oMathPara>
    </w:p>
    <w:p w14:paraId="20749758" w14:textId="7C9E057F" w:rsidR="0077244E" w:rsidRPr="00BD6434" w:rsidRDefault="0077244E" w:rsidP="0077244E">
      <w:pPr>
        <w:rPr>
          <w:rFonts w:eastAsiaTheme="minorEastAsia"/>
          <w:b/>
          <w:bCs/>
          <w:iCs/>
        </w:rPr>
      </w:pPr>
      <m:oMathPara>
        <m:oMathParaPr>
          <m:jc m:val="center"/>
        </m:oMathParaPr>
        <m:oMath>
          <m:r>
            <w:rPr>
              <w:rFonts w:ascii="Cambria Math" w:hAnsi="Cambria Math"/>
            </w:rPr>
            <m:t>Var</m:t>
          </m:r>
          <m:d>
            <m:dPr>
              <m:ctrlPr>
                <w:rPr>
                  <w:rFonts w:ascii="Cambria Math" w:hAnsi="Cambria Math"/>
                  <w:i/>
                  <w:iCs/>
                </w:rPr>
              </m:ctrlPr>
            </m:dPr>
            <m:e>
              <m:m>
                <m:mPr>
                  <m:mcs>
                    <m:mc>
                      <m:mcPr>
                        <m:count m:val="1"/>
                        <m:mcJc m:val="center"/>
                      </m:mcPr>
                    </m:mc>
                  </m:mcs>
                  <m:ctrlPr>
                    <w:rPr>
                      <w:rFonts w:ascii="Cambria Math" w:hAnsi="Cambria Math"/>
                      <w:i/>
                      <w:iCs/>
                    </w:rPr>
                  </m:ctrlPr>
                </m:mPr>
                <m:mr>
                  <m:e>
                    <m:sSup>
                      <m:sSupPr>
                        <m:ctrlPr>
                          <w:rPr>
                            <w:rFonts w:ascii="Cambria Math" w:hAnsi="Cambria Math"/>
                            <w:bCs/>
                            <w:i/>
                            <w:iCs/>
                          </w:rPr>
                        </m:ctrlPr>
                      </m:sSupPr>
                      <m:e>
                        <m:r>
                          <w:rPr>
                            <w:rFonts w:ascii="Cambria Math" w:hAnsi="Cambria Math"/>
                          </w:rPr>
                          <m:t>d</m:t>
                        </m:r>
                        <m:ctrlPr>
                          <w:rPr>
                            <w:rFonts w:ascii="Cambria Math" w:hAnsi="Cambria Math"/>
                            <w:i/>
                            <w:iCs/>
                          </w:rPr>
                        </m:ctrlPr>
                      </m:e>
                      <m:sup>
                        <m:r>
                          <w:rPr>
                            <w:rFonts w:ascii="Cambria Math" w:hAnsi="Cambria Math"/>
                          </w:rPr>
                          <m:t>*P1</m:t>
                        </m:r>
                      </m:sup>
                    </m:sSup>
                  </m:e>
                </m:mr>
                <m:mr>
                  <m:e>
                    <m:sSup>
                      <m:sSupPr>
                        <m:ctrlPr>
                          <w:rPr>
                            <w:rFonts w:ascii="Cambria Math" w:hAnsi="Cambria Math"/>
                            <w:bCs/>
                            <w:i/>
                            <w:iCs/>
                          </w:rPr>
                        </m:ctrlPr>
                      </m:sSupPr>
                      <m:e>
                        <m:r>
                          <w:rPr>
                            <w:rFonts w:ascii="Cambria Math" w:hAnsi="Cambria Math"/>
                          </w:rPr>
                          <m:t>d</m:t>
                        </m:r>
                        <m:ctrlPr>
                          <w:rPr>
                            <w:rFonts w:ascii="Cambria Math" w:hAnsi="Cambria Math"/>
                            <w:i/>
                            <w:iCs/>
                          </w:rPr>
                        </m:ctrlPr>
                      </m:e>
                      <m:sup>
                        <m:r>
                          <w:rPr>
                            <w:rFonts w:ascii="Cambria Math" w:hAnsi="Cambria Math"/>
                          </w:rPr>
                          <m:t>*P2</m:t>
                        </m:r>
                      </m:sup>
                    </m:sSup>
                  </m:e>
                </m:mr>
                <m:mr>
                  <m:e>
                    <m:sSup>
                      <m:sSupPr>
                        <m:ctrlPr>
                          <w:rPr>
                            <w:rFonts w:ascii="Cambria Math" w:hAnsi="Cambria Math"/>
                            <w:bCs/>
                            <w:i/>
                            <w:iCs/>
                          </w:rPr>
                        </m:ctrlPr>
                      </m:sSupPr>
                      <m:e>
                        <m:r>
                          <w:rPr>
                            <w:rFonts w:ascii="Cambria Math" w:hAnsi="Cambria Math"/>
                          </w:rPr>
                          <m:t>d</m:t>
                        </m:r>
                        <m:ctrlPr>
                          <w:rPr>
                            <w:rFonts w:ascii="Cambria Math" w:hAnsi="Cambria Math"/>
                            <w:i/>
                            <w:iCs/>
                          </w:rPr>
                        </m:ctrlPr>
                      </m:e>
                      <m:sup>
                        <m:r>
                          <w:rPr>
                            <w:rFonts w:ascii="Cambria Math" w:hAnsi="Cambria Math"/>
                            <w:lang w:val="es-ES"/>
                          </w:rPr>
                          <m:t>*c</m:t>
                        </m:r>
                      </m:sup>
                    </m:sSup>
                  </m:e>
                </m:mr>
              </m:m>
            </m:e>
          </m:d>
          <m:r>
            <m:rPr>
              <m:sty m:val="bi"/>
            </m:rPr>
            <w:rPr>
              <w:rFonts w:ascii="Cambria Math" w:hAnsi="Cambria Math"/>
            </w:rPr>
            <m:t>=</m:t>
          </m:r>
          <m:d>
            <m:dPr>
              <m:ctrlPr>
                <w:rPr>
                  <w:rFonts w:ascii="Cambria Math" w:hAnsi="Cambria Math"/>
                  <w:b/>
                  <w:bCs/>
                  <w:i/>
                  <w:iCs/>
                </w:rPr>
              </m:ctrlPr>
            </m:dPr>
            <m:e>
              <m:m>
                <m:mPr>
                  <m:mcs>
                    <m:mc>
                      <m:mcPr>
                        <m:count m:val="3"/>
                        <m:mcJc m:val="center"/>
                      </m:mcPr>
                    </m:mc>
                  </m:mcs>
                  <m:ctrlPr>
                    <w:rPr>
                      <w:rFonts w:ascii="Cambria Math" w:hAnsi="Cambria Math"/>
                      <w:b/>
                      <w:bCs/>
                      <w:i/>
                      <w:iCs/>
                    </w:rPr>
                  </m:ctrlPr>
                </m:mPr>
                <m:mr>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*P1</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*P1,P2</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*P1,c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*P2,P1</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*P2</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*P2,c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*c,P1</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*c,P2</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*c</m:t>
                            </m:r>
                          </m:sup>
                        </m:sSubSup>
                      </m:sub>
                      <m:sup>
                        <m:r>
                          <w:rPr>
                            <w:rFonts w:ascii="Cambria Math" w:hAnsi="Cambria Math"/>
                          </w:rPr>
                          <m:t>2</m:t>
                        </m:r>
                      </m:sup>
                    </m:sSubSup>
                  </m:e>
                </m:mr>
              </m:m>
            </m:e>
          </m:d>
        </m:oMath>
      </m:oMathPara>
    </w:p>
    <w:p w14:paraId="5F414EB6" w14:textId="63CDDDF0" w:rsidR="00533EEE" w:rsidRPr="00BD6434" w:rsidRDefault="00A413B2" w:rsidP="004120DE">
      <w:r w:rsidRPr="00BD6434">
        <w:rPr>
          <w:rFonts w:eastAsiaTheme="minorEastAsia"/>
          <w:bCs/>
          <w:iCs/>
        </w:rPr>
        <w:t xml:space="preserve">Variances in the diagonal of these matrices </w:t>
      </w:r>
      <w:proofErr w:type="gramStart"/>
      <w:r w:rsidRPr="00BD6434">
        <w:rPr>
          <w:rFonts w:eastAsiaTheme="minorEastAsia"/>
          <w:bCs/>
          <w:iCs/>
        </w:rPr>
        <w:t>were obtained</w:t>
      </w:r>
      <w:proofErr w:type="gramEnd"/>
      <w:r w:rsidRPr="00BD6434">
        <w:rPr>
          <w:rFonts w:eastAsiaTheme="minorEastAsia"/>
          <w:bCs/>
          <w:iCs/>
        </w:rPr>
        <w:t xml:space="preserve"> </w:t>
      </w:r>
      <w:proofErr w:type="spellStart"/>
      <w:r w:rsidRPr="00BD6434">
        <w:rPr>
          <w:rFonts w:eastAsiaTheme="minorEastAsia"/>
          <w:bCs/>
          <w:iCs/>
        </w:rPr>
        <w:t>backsolving</w:t>
      </w:r>
      <w:proofErr w:type="spellEnd"/>
      <w:r w:rsidRPr="00BD6434">
        <w:rPr>
          <w:rFonts w:eastAsiaTheme="minorEastAsia"/>
          <w:bCs/>
          <w:iCs/>
        </w:rPr>
        <w:t xml:space="preserve"> from estimates</w:t>
      </w:r>
      <w:r w:rsidR="004120DE" w:rsidRPr="00BD6434">
        <w:rPr>
          <w:rFonts w:eastAsiaTheme="minorEastAsia"/>
          <w:bCs/>
          <w:iCs/>
        </w:rPr>
        <w:t xml:space="preserve"> in the animal scale</w:t>
      </w:r>
      <w:r w:rsidRPr="00BD6434">
        <w:rPr>
          <w:rFonts w:eastAsiaTheme="minorEastAsia"/>
          <w:bCs/>
          <w:iCs/>
        </w:rPr>
        <w:t xml:space="preserve"> in </w:t>
      </w:r>
      <w:r w:rsidR="00E0736F" w:rsidRPr="00BD6434">
        <w:rPr>
          <w:rFonts w:cs="Times New Roman"/>
          <w:szCs w:val="24"/>
        </w:rPr>
        <w:t xml:space="preserve">Xiang </w:t>
      </w:r>
      <w:r w:rsidR="00E0736F" w:rsidRPr="00BD6434">
        <w:rPr>
          <w:rFonts w:cs="Times New Roman"/>
          <w:i/>
          <w:iCs/>
          <w:szCs w:val="24"/>
        </w:rPr>
        <w:t>et al.</w:t>
      </w:r>
      <w:r w:rsidR="00E0736F" w:rsidRPr="00BD6434">
        <w:rPr>
          <w:rFonts w:cs="Times New Roman"/>
          <w:szCs w:val="24"/>
        </w:rPr>
        <w:t xml:space="preserve"> (2016)</w:t>
      </w:r>
      <w:r w:rsidRPr="00BD6434">
        <w:rPr>
          <w:rFonts w:eastAsiaTheme="minorEastAsia"/>
          <w:bCs/>
          <w:iCs/>
        </w:rPr>
        <w:t>. For instance</w:t>
      </w:r>
      <w:r w:rsidR="004B7F67" w:rsidRPr="00BD6434">
        <w:rPr>
          <w:rFonts w:eastAsiaTheme="minorEastAsia"/>
          <w:bCs/>
          <w:iCs/>
        </w:rPr>
        <w:t>,</w:t>
      </w:r>
      <w:r w:rsidR="004120DE" w:rsidRPr="00BD6434">
        <w:rPr>
          <w:rFonts w:eastAsiaTheme="minorEastAsia"/>
          <w:bCs/>
          <w:iCs/>
        </w:rPr>
        <w:t xml:space="preserve"> a</w:t>
      </w:r>
      <w:r w:rsidR="00533EEE" w:rsidRPr="00BD6434">
        <w:t xml:space="preserve">dditive </w:t>
      </w:r>
      <m:oMath>
        <m:r>
          <w:rPr>
            <w:rFonts w:ascii="Cambria Math" w:hAnsi="Cambria Math"/>
          </w:rPr>
          <m:t>(</m:t>
        </m:r>
        <m:sSubSup>
          <m:sSubSupPr>
            <m:ctrlPr>
              <w:rPr>
                <w:rFonts w:ascii="Cambria Math" w:hAnsi="Cambria Math"/>
                <w:i/>
              </w:rPr>
            </m:ctrlPr>
          </m:sSubSupPr>
          <m:e>
            <m:r>
              <w:rPr>
                <w:rFonts w:ascii="Cambria Math" w:hAnsi="Cambria Math"/>
              </w:rPr>
              <m:t>σ</m:t>
            </m: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P1</m:t>
                </m:r>
              </m:sup>
            </m:sSubSup>
          </m:sub>
          <m:sup>
            <m:r>
              <w:rPr>
                <w:rFonts w:ascii="Cambria Math" w:hAnsi="Cambria Math"/>
              </w:rPr>
              <m:t>2</m:t>
            </m:r>
          </m:sup>
        </m:sSubSup>
        <m:r>
          <w:rPr>
            <w:rFonts w:ascii="Cambria Math" w:hAnsi="Cambria Math"/>
          </w:rPr>
          <m:t>)</m:t>
        </m:r>
      </m:oMath>
      <w:r w:rsidR="00533EEE" w:rsidRPr="00BD6434">
        <w:t xml:space="preserve"> and dominance </w:t>
      </w:r>
      <m:oMath>
        <m:r>
          <w:rPr>
            <w:rFonts w:ascii="Cambria Math" w:hAnsi="Cambria Math"/>
          </w:rPr>
          <m:t>(</m:t>
        </m:r>
        <m:sSubSup>
          <m:sSubSupPr>
            <m:ctrlPr>
              <w:rPr>
                <w:rFonts w:ascii="Cambria Math" w:hAnsi="Cambria Math"/>
                <w:i/>
              </w:rPr>
            </m:ctrlPr>
          </m:sSubSupPr>
          <m:e>
            <m:r>
              <w:rPr>
                <w:rFonts w:ascii="Cambria Math" w:hAnsi="Cambria Math"/>
              </w:rPr>
              <m:t>σ</m:t>
            </m: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*P1</m:t>
                </m:r>
              </m:sup>
            </m:sSubSup>
          </m:sub>
          <m:sup>
            <m:r>
              <w:rPr>
                <w:rFonts w:ascii="Cambria Math" w:hAnsi="Cambria Math"/>
              </w:rPr>
              <m:t>2</m:t>
            </m:r>
          </m:sup>
        </m:sSubSup>
        <m:r>
          <w:rPr>
            <w:rFonts w:ascii="Cambria Math" w:hAnsi="Cambria Math"/>
          </w:rPr>
          <m:t>)</m:t>
        </m:r>
      </m:oMath>
      <w:r w:rsidR="00533EEE" w:rsidRPr="00BD6434">
        <w:t xml:space="preserve"> QTL variances in the P1 breed with allele frequencies </w:t>
      </w:r>
      <m:oMath>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QTL</m:t>
                </m:r>
              </m:e>
              <m:sub>
                <m:r>
                  <w:rPr>
                    <w:rFonts w:ascii="Cambria Math" w:hAnsi="Cambria Math"/>
                  </w:rPr>
                  <m:t>j</m:t>
                </m:r>
              </m:sub>
            </m:sSub>
          </m:sub>
          <m:sup>
            <m:r>
              <w:rPr>
                <w:rFonts w:ascii="Cambria Math" w:hAnsi="Cambria Math"/>
              </w:rPr>
              <m:t>P1</m:t>
            </m:r>
          </m:sup>
        </m:sSubSup>
      </m:oMath>
      <w:r w:rsidR="00533EEE" w:rsidRPr="00BD6434">
        <w:t xml:space="preserve"> and </w:t>
      </w:r>
      <m:oMath>
        <m:sSubSup>
          <m:sSubSupPr>
            <m:ctrlPr>
              <w:rPr>
                <w:rFonts w:ascii="Cambria Math" w:hAnsi="Cambria Math"/>
                <w:i/>
              </w:rPr>
            </m:ctrlPr>
          </m:sSubSupPr>
          <m:e>
            <m:r>
              <w:rPr>
                <w:rFonts w:ascii="Cambria Math" w:hAnsi="Cambria Math"/>
              </w:rPr>
              <m:t>q</m:t>
            </m:r>
          </m:e>
          <m:sub>
            <m:sSub>
              <m:sSubPr>
                <m:ctrlPr>
                  <w:rPr>
                    <w:rFonts w:ascii="Cambria Math" w:hAnsi="Cambria Math"/>
                    <w:i/>
                  </w:rPr>
                </m:ctrlPr>
              </m:sSubPr>
              <m:e>
                <m:r>
                  <w:rPr>
                    <w:rFonts w:ascii="Cambria Math" w:hAnsi="Cambria Math"/>
                  </w:rPr>
                  <m:t>QTL</m:t>
                </m:r>
              </m:e>
              <m:sub>
                <m:r>
                  <w:rPr>
                    <w:rFonts w:ascii="Cambria Math" w:hAnsi="Cambria Math"/>
                  </w:rPr>
                  <m:t>j</m:t>
                </m:r>
              </m:sub>
            </m:sSub>
          </m:sub>
          <m:sup>
            <m:r>
              <w:rPr>
                <w:rFonts w:ascii="Cambria Math" w:hAnsi="Cambria Math"/>
              </w:rPr>
              <m:t>P1</m:t>
            </m:r>
          </m:sup>
        </m:sSubSup>
      </m:oMath>
      <w:r w:rsidR="00533EEE" w:rsidRPr="00BD6434">
        <w:rPr>
          <w:rFonts w:eastAsiaTheme="minorEastAsia"/>
        </w:rPr>
        <w:t xml:space="preserve"> at the </w:t>
      </w:r>
      <m:oMath>
        <m:sSup>
          <m:sSupPr>
            <m:ctrlPr>
              <w:rPr>
                <w:rFonts w:ascii="Cambria Math" w:eastAsiaTheme="minorEastAsia" w:hAnsi="Cambria Math"/>
                <w:i/>
                <w:noProof/>
              </w:rPr>
            </m:ctrlPr>
          </m:sSupPr>
          <m:e>
            <m:r>
              <w:rPr>
                <w:rFonts w:ascii="Cambria Math" w:eastAsiaTheme="minorEastAsia" w:hAnsi="Cambria Math"/>
                <w:noProof/>
              </w:rPr>
              <m:t>j</m:t>
            </m:r>
          </m:e>
          <m:sup>
            <m:r>
              <w:rPr>
                <w:rFonts w:ascii="Cambria Math" w:eastAsiaTheme="minorEastAsia" w:hAnsi="Cambria Math"/>
                <w:noProof/>
              </w:rPr>
              <m:t>th</m:t>
            </m:r>
          </m:sup>
        </m:sSup>
      </m:oMath>
      <w:r w:rsidR="00533EEE" w:rsidRPr="00BD6434">
        <w:rPr>
          <w:rFonts w:eastAsiaTheme="minorEastAsia"/>
          <w:iCs/>
          <w:noProof/>
        </w:rPr>
        <w:t xml:space="preserve"> QTL</w:t>
      </w:r>
      <w:r w:rsidR="00533EEE" w:rsidRPr="00BD6434">
        <w:t>, are equal to:</w:t>
      </w:r>
    </w:p>
    <w:p w14:paraId="67758B3C" w14:textId="274FA5B1" w:rsidR="00533EEE" w:rsidRPr="00BD6434" w:rsidRDefault="0011674F" w:rsidP="00533EEE">
      <w:pPr>
        <w:rPr>
          <w:rFonts w:eastAsiaTheme="minorEastAsia"/>
          <w:sz w:val="22"/>
        </w:rPr>
      </w:pPr>
      <m:oMathPara>
        <m:oMathParaPr>
          <m:jc m:val="left"/>
        </m:oMathParaPr>
        <m:oMath>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d</m:t>
                  </m:r>
                </m:e>
                <m:sub>
                  <m:r>
                    <w:rPr>
                      <w:rFonts w:ascii="Cambria Math" w:hAnsi="Cambria Math"/>
                      <w:sz w:val="22"/>
                    </w:rPr>
                    <m:t>QTL</m:t>
                  </m:r>
                </m:sub>
                <m:sup>
                  <m:r>
                    <w:rPr>
                      <w:rFonts w:ascii="Cambria Math" w:hAnsi="Cambria Math"/>
                      <w:sz w:val="22"/>
                    </w:rPr>
                    <m:t>*P1</m:t>
                  </m:r>
                </m:sup>
              </m:sSubSup>
            </m:sub>
            <m:sup>
              <m:r>
                <w:rPr>
                  <w:rFonts w:ascii="Cambria Math" w:hAnsi="Cambria Math"/>
                  <w:sz w:val="22"/>
                </w:rPr>
                <m:t>2</m:t>
              </m:r>
            </m:sup>
          </m:sSubSup>
          <m:r>
            <m:rPr>
              <m:sty m:val="p"/>
            </m:rPr>
            <w:rPr>
              <w:rFonts w:ascii="Cambria Math" w:hAnsi="Cambria Math"/>
              <w:sz w:val="22"/>
            </w:rPr>
            <m:t>=</m:t>
          </m:r>
          <m:sSubSup>
            <m:sSubSupPr>
              <m:ctrlPr>
                <w:rPr>
                  <w:rFonts w:ascii="Cambria Math" w:hAnsi="Cambria Math"/>
                  <w:i/>
                  <w:sz w:val="22"/>
                </w:rPr>
              </m:ctrlPr>
            </m:sSubSupPr>
            <m:e>
              <m:r>
                <w:rPr>
                  <w:rFonts w:ascii="Cambria Math" w:hAnsi="Cambria Math"/>
                  <w:sz w:val="22"/>
                </w:rPr>
                <m:t>σ</m:t>
              </m:r>
            </m:e>
            <m:sub>
              <m:sSup>
                <m:sSupPr>
                  <m:ctrlPr>
                    <w:rPr>
                      <w:rFonts w:ascii="Cambria Math" w:hAnsi="Cambria Math"/>
                      <w:i/>
                      <w:sz w:val="22"/>
                    </w:rPr>
                  </m:ctrlPr>
                </m:sSupPr>
                <m:e>
                  <m:r>
                    <w:rPr>
                      <w:rFonts w:ascii="Cambria Math" w:hAnsi="Cambria Math"/>
                      <w:sz w:val="22"/>
                    </w:rPr>
                    <m:t>v</m:t>
                  </m:r>
                </m:e>
                <m:sup>
                  <m:r>
                    <w:rPr>
                      <w:rFonts w:ascii="Cambria Math" w:hAnsi="Cambria Math"/>
                      <w:sz w:val="22"/>
                    </w:rPr>
                    <m:t>P1</m:t>
                  </m:r>
                </m:sup>
              </m:sSup>
            </m:sub>
            <m:sup>
              <m:r>
                <w:rPr>
                  <w:rFonts w:ascii="Cambria Math" w:hAnsi="Cambria Math"/>
                  <w:sz w:val="22"/>
                </w:rPr>
                <m:t>2</m:t>
              </m:r>
            </m:sup>
          </m:sSubSup>
          <m:r>
            <m:rPr>
              <m:sty m:val="p"/>
            </m:rPr>
            <w:rPr>
              <w:rFonts w:ascii="Cambria Math" w:hAnsi="Cambria Math"/>
              <w:sz w:val="22"/>
            </w:rPr>
            <m:t>/</m:t>
          </m:r>
          <m:nary>
            <m:naryPr>
              <m:chr m:val="∑"/>
              <m:limLoc m:val="undOvr"/>
              <m:ctrlPr>
                <w:rPr>
                  <w:rFonts w:ascii="Cambria Math" w:hAnsi="Cambria Math"/>
                  <w:sz w:val="22"/>
                </w:rPr>
              </m:ctrlPr>
            </m:naryPr>
            <m:sub>
              <m:r>
                <w:rPr>
                  <w:rFonts w:ascii="Cambria Math" w:hAnsi="Cambria Math"/>
                </w:rPr>
                <m:t>j</m:t>
              </m:r>
              <m:r>
                <m:rPr>
                  <m:sty m:val="p"/>
                </m:rPr>
                <w:rPr>
                  <w:rFonts w:ascii="Cambria Math" w:hAnsi="Cambria Math"/>
                </w:rPr>
                <m:t>=1</m:t>
              </m:r>
            </m:sub>
            <m:sup>
              <m:r>
                <w:rPr>
                  <w:rFonts w:ascii="Cambria Math" w:hAnsi="Cambria Math"/>
                  <w:sz w:val="22"/>
                </w:rPr>
                <m:t>nQTL</m:t>
              </m:r>
            </m:sup>
            <m:e>
              <m:sSup>
                <m:sSupPr>
                  <m:ctrlPr>
                    <w:rPr>
                      <w:rFonts w:ascii="Cambria Math" w:hAnsi="Cambria Math"/>
                      <w:sz w:val="22"/>
                    </w:rPr>
                  </m:ctrlPr>
                </m:sSupPr>
                <m:e>
                  <m:d>
                    <m:dPr>
                      <m:ctrlPr>
                        <w:rPr>
                          <w:rFonts w:ascii="Cambria Math" w:hAnsi="Cambria Math"/>
                          <w:sz w:val="22"/>
                        </w:rPr>
                      </m:ctrlPr>
                    </m:dPr>
                    <m:e>
                      <m:r>
                        <m:rPr>
                          <m:sty m:val="p"/>
                        </m:rPr>
                        <w:rPr>
                          <w:rFonts w:ascii="Cambria Math" w:hAnsi="Cambria Math"/>
                          <w:sz w:val="22"/>
                        </w:rPr>
                        <m:t>2</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e>
                  </m:d>
                </m:e>
                <m:sup>
                  <m:r>
                    <m:rPr>
                      <m:sty m:val="p"/>
                    </m:rPr>
                    <w:rPr>
                      <w:rFonts w:ascii="Cambria Math" w:hAnsi="Cambria Math"/>
                      <w:sz w:val="22"/>
                    </w:rPr>
                    <m:t>2</m:t>
                  </m:r>
                </m:sup>
              </m:sSup>
            </m:e>
          </m:nary>
        </m:oMath>
      </m:oMathPara>
    </w:p>
    <w:p w14:paraId="236B64F3" w14:textId="0CE0E487" w:rsidR="00533EEE" w:rsidRPr="00BD6434" w:rsidRDefault="0011674F" w:rsidP="00533EEE">
      <w:pPr>
        <w:rPr>
          <w:sz w:val="22"/>
        </w:rPr>
      </w:pPr>
      <m:oMathPara>
        <m:oMathParaPr>
          <m:jc m:val="left"/>
        </m:oMathParaPr>
        <m:oMath>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a</m:t>
                  </m:r>
                </m:e>
                <m:sub>
                  <m:r>
                    <w:rPr>
                      <w:rFonts w:ascii="Cambria Math" w:hAnsi="Cambria Math"/>
                      <w:sz w:val="22"/>
                    </w:rPr>
                    <m:t>QTL</m:t>
                  </m:r>
                </m:sub>
                <m:sup>
                  <m:r>
                    <w:rPr>
                      <w:rFonts w:ascii="Cambria Math" w:hAnsi="Cambria Math"/>
                      <w:sz w:val="22"/>
                    </w:rPr>
                    <m:t>P1</m:t>
                  </m:r>
                </m:sup>
              </m:sSubSup>
            </m:sub>
            <m:sup>
              <m:r>
                <w:rPr>
                  <w:rFonts w:ascii="Cambria Math" w:hAnsi="Cambria Math"/>
                  <w:sz w:val="22"/>
                </w:rPr>
                <m:t>2</m:t>
              </m:r>
            </m:sup>
          </m:sSubSup>
          <m:r>
            <m:rPr>
              <m:sty m:val="p"/>
            </m:rPr>
            <w:rPr>
              <w:rFonts w:ascii="Cambria Math" w:hAnsi="Cambria Math"/>
              <w:sz w:val="22"/>
            </w:rPr>
            <m:t>=(</m:t>
          </m:r>
          <m:sSubSup>
            <m:sSubSupPr>
              <m:ctrlPr>
                <w:rPr>
                  <w:rFonts w:ascii="Cambria Math" w:hAnsi="Cambria Math"/>
                  <w:i/>
                  <w:sz w:val="22"/>
                </w:rPr>
              </m:ctrlPr>
            </m:sSubSupPr>
            <m:e>
              <m:r>
                <w:rPr>
                  <w:rFonts w:ascii="Cambria Math" w:hAnsi="Cambria Math"/>
                  <w:sz w:val="22"/>
                </w:rPr>
                <m:t>σ</m:t>
              </m:r>
            </m:e>
            <m:sub>
              <m:sSup>
                <m:sSupPr>
                  <m:ctrlPr>
                    <w:rPr>
                      <w:rFonts w:ascii="Cambria Math" w:hAnsi="Cambria Math"/>
                      <w:i/>
                      <w:sz w:val="22"/>
                    </w:rPr>
                  </m:ctrlPr>
                </m:sSupPr>
                <m:e>
                  <m:r>
                    <w:rPr>
                      <w:rFonts w:ascii="Cambria Math" w:hAnsi="Cambria Math"/>
                      <w:sz w:val="22"/>
                    </w:rPr>
                    <m:t>u</m:t>
                  </m:r>
                </m:e>
                <m:sup>
                  <m:r>
                    <w:rPr>
                      <w:rFonts w:ascii="Cambria Math" w:hAnsi="Cambria Math"/>
                      <w:sz w:val="22"/>
                    </w:rPr>
                    <m:t>P1</m:t>
                  </m:r>
                </m:sup>
              </m:sSup>
            </m:sub>
            <m:sup>
              <m:r>
                <w:rPr>
                  <w:rFonts w:ascii="Cambria Math" w:hAnsi="Cambria Math"/>
                  <w:sz w:val="22"/>
                </w:rPr>
                <m:t>2</m:t>
              </m:r>
            </m:sup>
          </m:sSubSup>
          <m:r>
            <m:rPr>
              <m:sty m:val="p"/>
            </m:rPr>
            <w:rPr>
              <w:rFonts w:ascii="Cambria Math" w:hAnsi="Cambria Math"/>
              <w:sz w:val="22"/>
            </w:rPr>
            <m:t>-</m:t>
          </m:r>
          <m:nary>
            <m:naryPr>
              <m:chr m:val="∑"/>
              <m:limLoc m:val="undOvr"/>
              <m:ctrlPr>
                <w:rPr>
                  <w:rFonts w:ascii="Cambria Math" w:hAnsi="Cambria Math"/>
                  <w:sz w:val="22"/>
                </w:rPr>
              </m:ctrlPr>
            </m:naryPr>
            <m:sub>
              <m:r>
                <w:rPr>
                  <w:rFonts w:ascii="Cambria Math" w:hAnsi="Cambria Math"/>
                </w:rPr>
                <m:t>j</m:t>
              </m:r>
              <m:r>
                <m:rPr>
                  <m:sty m:val="p"/>
                </m:rPr>
                <w:rPr>
                  <w:rFonts w:ascii="Cambria Math" w:hAnsi="Cambria Math"/>
                </w:rPr>
                <m:t>=1</m:t>
              </m:r>
            </m:sub>
            <m:sup>
              <m:r>
                <w:rPr>
                  <w:rFonts w:ascii="Cambria Math" w:hAnsi="Cambria Math"/>
                  <w:sz w:val="22"/>
                </w:rPr>
                <m:t>nQTL</m:t>
              </m:r>
            </m:sup>
            <m:e>
              <m:r>
                <m:rPr>
                  <m:sty m:val="p"/>
                </m:rPr>
                <w:rPr>
                  <w:rFonts w:ascii="Cambria Math" w:hAnsi="Cambria Math"/>
                  <w:sz w:val="22"/>
                </w:rPr>
                <m:t>(2</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p>
                <m:sSupPr>
                  <m:ctrlPr>
                    <w:rPr>
                      <w:rFonts w:ascii="Cambria Math" w:hAnsi="Cambria Math"/>
                      <w:sz w:val="22"/>
                    </w:rPr>
                  </m:ctrlPr>
                </m:sSupPr>
                <m:e>
                  <m:d>
                    <m:dPr>
                      <m:ctrlPr>
                        <w:rPr>
                          <w:rFonts w:ascii="Cambria Math" w:hAnsi="Cambria Math"/>
                          <w:sz w:val="22"/>
                        </w:rPr>
                      </m:ctrlPr>
                    </m:dPr>
                    <m:e>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r>
                        <m:rPr>
                          <m:sty m:val="p"/>
                        </m:rPr>
                        <w:rPr>
                          <w:rFonts w:ascii="Cambria Math" w:hAnsi="Cambria Math"/>
                          <w:sz w:val="22"/>
                        </w:rPr>
                        <m:t>-</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e>
                  </m:d>
                </m:e>
                <m:sup>
                  <m:r>
                    <m:rPr>
                      <m:sty m:val="p"/>
                    </m:rPr>
                    <w:rPr>
                      <w:rFonts w:ascii="Cambria Math" w:hAnsi="Cambria Math"/>
                      <w:sz w:val="22"/>
                    </w:rPr>
                    <m:t>2</m:t>
                  </m:r>
                </m:sup>
              </m:sSup>
              <m:r>
                <m:rPr>
                  <m:sty m:val="p"/>
                </m:rPr>
                <w:rPr>
                  <w:rFonts w:ascii="Cambria Math" w:hAnsi="Cambria Math"/>
                  <w:sz w:val="22"/>
                </w:rPr>
                <m:t>)</m:t>
              </m:r>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d</m:t>
                      </m:r>
                    </m:e>
                    <m:sub>
                      <m:r>
                        <w:rPr>
                          <w:rFonts w:ascii="Cambria Math" w:hAnsi="Cambria Math"/>
                          <w:sz w:val="22"/>
                        </w:rPr>
                        <m:t>QTL</m:t>
                      </m:r>
                    </m:sub>
                    <m:sup>
                      <m:r>
                        <w:rPr>
                          <w:rFonts w:ascii="Cambria Math" w:hAnsi="Cambria Math"/>
                          <w:sz w:val="22"/>
                        </w:rPr>
                        <m:t>*P1</m:t>
                      </m:r>
                    </m:sup>
                  </m:sSubSup>
                </m:sub>
                <m:sup>
                  <m:r>
                    <w:rPr>
                      <w:rFonts w:ascii="Cambria Math" w:hAnsi="Cambria Math"/>
                      <w:sz w:val="22"/>
                    </w:rPr>
                    <m:t>2</m:t>
                  </m:r>
                </m:sup>
              </m:sSubSup>
              <m:r>
                <m:rPr>
                  <m:sty m:val="p"/>
                </m:rPr>
                <w:rPr>
                  <w:rFonts w:ascii="Cambria Math" w:hAnsi="Cambria Math"/>
                  <w:sz w:val="22"/>
                </w:rPr>
                <m:t>)</m:t>
              </m:r>
            </m:e>
          </m:nary>
          <m:r>
            <m:rPr>
              <m:sty m:val="p"/>
            </m:rPr>
            <w:rPr>
              <w:rFonts w:ascii="Cambria Math" w:hAnsi="Cambria Math"/>
              <w:sz w:val="22"/>
            </w:rPr>
            <m:t>/</m:t>
          </m:r>
          <m:nary>
            <m:naryPr>
              <m:chr m:val="∑"/>
              <m:limLoc m:val="undOvr"/>
              <m:ctrlPr>
                <w:rPr>
                  <w:rFonts w:ascii="Cambria Math" w:hAnsi="Cambria Math"/>
                  <w:sz w:val="22"/>
                </w:rPr>
              </m:ctrlPr>
            </m:naryPr>
            <m:sub>
              <m:r>
                <w:rPr>
                  <w:rFonts w:ascii="Cambria Math" w:hAnsi="Cambria Math"/>
                </w:rPr>
                <m:t>j</m:t>
              </m:r>
              <m:r>
                <m:rPr>
                  <m:sty m:val="p"/>
                </m:rPr>
                <w:rPr>
                  <w:rFonts w:ascii="Cambria Math" w:hAnsi="Cambria Math"/>
                </w:rPr>
                <m:t>=1</m:t>
              </m:r>
            </m:sub>
            <m:sup>
              <m:r>
                <w:rPr>
                  <w:rFonts w:ascii="Cambria Math" w:hAnsi="Cambria Math"/>
                  <w:sz w:val="22"/>
                </w:rPr>
                <m:t>nQTL</m:t>
              </m:r>
            </m:sup>
            <m:e>
              <m:r>
                <m:rPr>
                  <m:sty m:val="p"/>
                </m:rPr>
                <w:rPr>
                  <w:rFonts w:ascii="Cambria Math" w:hAnsi="Cambria Math"/>
                  <w:sz w:val="22"/>
                </w:rPr>
                <m:t>(2</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r>
                <m:rPr>
                  <m:sty m:val="p"/>
                </m:rPr>
                <w:rPr>
                  <w:rFonts w:ascii="Cambria Math" w:hAnsi="Cambria Math"/>
                  <w:sz w:val="22"/>
                </w:rPr>
                <m:t>)</m:t>
              </m:r>
            </m:e>
          </m:nary>
        </m:oMath>
      </m:oMathPara>
    </w:p>
    <w:p w14:paraId="6A0C842F" w14:textId="77777777" w:rsidR="00533EEE" w:rsidRPr="00BD6434" w:rsidRDefault="00533EEE" w:rsidP="00533EEE">
      <w:pPr>
        <w:rPr>
          <w:sz w:val="22"/>
        </w:rPr>
      </w:pPr>
    </w:p>
    <w:p w14:paraId="7D37EAF8" w14:textId="3268972F" w:rsidR="00533EEE" w:rsidRPr="00BD6434" w:rsidRDefault="00533EEE" w:rsidP="00533EEE">
      <w:r w:rsidRPr="00BD6434">
        <w:t xml:space="preserve">where </w:t>
      </w:r>
      <m:oMath>
        <m:sSubSup>
          <m:sSubSupPr>
            <m:ctrlPr>
              <w:rPr>
                <w:rFonts w:ascii="Cambria Math" w:hAnsi="Cambria Math"/>
                <w:i/>
              </w:rPr>
            </m:ctrlPr>
          </m:sSubSupPr>
          <m:e>
            <m:r>
              <w:rPr>
                <w:rFonts w:ascii="Cambria Math" w:hAnsi="Cambria Math"/>
              </w:rPr>
              <m:t>σ</m:t>
            </m:r>
          </m:e>
          <m:sub>
            <m:sSup>
              <m:sSupPr>
                <m:ctrlPr>
                  <w:rPr>
                    <w:rFonts w:ascii="Cambria Math" w:hAnsi="Cambria Math"/>
                    <w:i/>
                  </w:rPr>
                </m:ctrlPr>
              </m:sSupPr>
              <m:e>
                <m:r>
                  <w:rPr>
                    <w:rFonts w:ascii="Cambria Math" w:hAnsi="Cambria Math"/>
                  </w:rPr>
                  <m:t>u</m:t>
                </m:r>
              </m:e>
              <m:sup>
                <m:r>
                  <w:rPr>
                    <w:rFonts w:ascii="Cambria Math" w:hAnsi="Cambria Math"/>
                  </w:rPr>
                  <m:t>P1</m:t>
                </m:r>
              </m:sup>
            </m:sSup>
          </m:sub>
          <m:sup>
            <m:r>
              <w:rPr>
                <w:rFonts w:ascii="Cambria Math" w:hAnsi="Cambria Math"/>
              </w:rPr>
              <m:t>2</m:t>
            </m:r>
          </m:sup>
        </m:sSubSup>
      </m:oMath>
      <w:r w:rsidRPr="00BD6434">
        <w:rPr>
          <w:rFonts w:eastAsiaTheme="minorEastAsia"/>
        </w:rPr>
        <w:t xml:space="preserve"> and </w:t>
      </w:r>
      <m:oMath>
        <m:sSubSup>
          <m:sSubSupPr>
            <m:ctrlPr>
              <w:rPr>
                <w:rFonts w:ascii="Cambria Math" w:hAnsi="Cambria Math"/>
                <w:i/>
              </w:rPr>
            </m:ctrlPr>
          </m:sSubSupPr>
          <m:e>
            <m:r>
              <w:rPr>
                <w:rFonts w:ascii="Cambria Math" w:hAnsi="Cambria Math"/>
              </w:rPr>
              <m:t>σ</m:t>
            </m:r>
          </m:e>
          <m:sub>
            <m:sSup>
              <m:sSupPr>
                <m:ctrlPr>
                  <w:rPr>
                    <w:rFonts w:ascii="Cambria Math" w:hAnsi="Cambria Math"/>
                    <w:i/>
                  </w:rPr>
                </m:ctrlPr>
              </m:sSupPr>
              <m:e>
                <m:r>
                  <w:rPr>
                    <w:rFonts w:ascii="Cambria Math" w:hAnsi="Cambria Math"/>
                  </w:rPr>
                  <m:t>v</m:t>
                </m:r>
              </m:e>
              <m:sup>
                <m:r>
                  <w:rPr>
                    <w:rFonts w:ascii="Cambria Math" w:hAnsi="Cambria Math"/>
                  </w:rPr>
                  <m:t>P1</m:t>
                </m:r>
              </m:sup>
            </m:sSup>
          </m:sub>
          <m:sup>
            <m:r>
              <w:rPr>
                <w:rFonts w:ascii="Cambria Math" w:hAnsi="Cambria Math"/>
              </w:rPr>
              <m:t>2</m:t>
            </m:r>
          </m:sup>
        </m:sSubSup>
      </m:oMath>
      <w:r w:rsidRPr="00BD6434">
        <w:rPr>
          <w:rFonts w:eastAsiaTheme="minorEastAsia"/>
        </w:rPr>
        <w:t xml:space="preserve"> are the additive and dominance genetic variances in P1. QTL variances were computed </w:t>
      </w:r>
      <w:r w:rsidR="004120DE" w:rsidRPr="00BD6434">
        <w:rPr>
          <w:rFonts w:eastAsiaTheme="minorEastAsia"/>
        </w:rPr>
        <w:t xml:space="preserve">in the same manner </w:t>
      </w:r>
      <w:r w:rsidRPr="00BD6434">
        <w:rPr>
          <w:rFonts w:eastAsiaTheme="minorEastAsia"/>
        </w:rPr>
        <w:t>for P2.</w:t>
      </w:r>
      <w:r w:rsidRPr="00BD6434">
        <w:t xml:space="preserve"> In the CB population, additive </w:t>
      </w:r>
      <m:oMath>
        <m:r>
          <w:rPr>
            <w:rFonts w:ascii="Cambria Math" w:hAnsi="Cambria Math"/>
          </w:rPr>
          <m:t>(</m:t>
        </m:r>
        <m:sSubSup>
          <m:sSubSupPr>
            <m:ctrlPr>
              <w:rPr>
                <w:rFonts w:ascii="Cambria Math" w:hAnsi="Cambria Math"/>
                <w:i/>
              </w:rPr>
            </m:ctrlPr>
          </m:sSubSupPr>
          <m:e>
            <m:r>
              <w:rPr>
                <w:rFonts w:ascii="Cambria Math" w:hAnsi="Cambria Math"/>
              </w:rPr>
              <m:t>σ</m:t>
            </m:r>
          </m:e>
          <m:sub>
            <m:sSubSup>
              <m:sSubSupPr>
                <m:ctrlPr>
                  <w:rPr>
                    <w:rFonts w:ascii="Cambria Math" w:hAnsi="Cambria Math"/>
                    <w:i/>
                  </w:rPr>
                </m:ctrlPr>
              </m:sSubSupPr>
              <m:e>
                <m:r>
                  <w:rPr>
                    <w:rFonts w:ascii="Cambria Math" w:hAnsi="Cambria Math"/>
                  </w:rPr>
                  <m:t>a</m:t>
                </m:r>
              </m:e>
              <m:sub>
                <m:r>
                  <w:rPr>
                    <w:rFonts w:ascii="Cambria Math" w:hAnsi="Cambria Math"/>
                  </w:rPr>
                  <m:t>QTL</m:t>
                </m:r>
              </m:sub>
              <m:sup>
                <m:r>
                  <w:rPr>
                    <w:rFonts w:ascii="Cambria Math" w:hAnsi="Cambria Math"/>
                  </w:rPr>
                  <m:t>c</m:t>
                </m:r>
              </m:sup>
            </m:sSubSup>
          </m:sub>
          <m:sup>
            <m:r>
              <w:rPr>
                <w:rFonts w:ascii="Cambria Math" w:hAnsi="Cambria Math"/>
              </w:rPr>
              <m:t>2</m:t>
            </m:r>
          </m:sup>
        </m:sSubSup>
        <m:r>
          <w:rPr>
            <w:rFonts w:ascii="Cambria Math" w:hAnsi="Cambria Math"/>
          </w:rPr>
          <m:t>)</m:t>
        </m:r>
      </m:oMath>
      <w:r w:rsidRPr="00BD6434">
        <w:t xml:space="preserve"> and </w:t>
      </w:r>
      <w:r w:rsidRPr="00BD6434">
        <w:lastRenderedPageBreak/>
        <w:t xml:space="preserve">dominance </w:t>
      </w:r>
      <m:oMath>
        <m:r>
          <w:rPr>
            <w:rFonts w:ascii="Cambria Math" w:hAnsi="Cambria Math"/>
          </w:rPr>
          <m:t>(</m:t>
        </m:r>
        <m:sSubSup>
          <m:sSubSupPr>
            <m:ctrlPr>
              <w:rPr>
                <w:rFonts w:ascii="Cambria Math" w:hAnsi="Cambria Math"/>
                <w:i/>
              </w:rPr>
            </m:ctrlPr>
          </m:sSubSupPr>
          <m:e>
            <m:r>
              <w:rPr>
                <w:rFonts w:ascii="Cambria Math" w:hAnsi="Cambria Math"/>
              </w:rPr>
              <m:t>σ</m:t>
            </m:r>
          </m:e>
          <m:sub>
            <m:sSubSup>
              <m:sSubSupPr>
                <m:ctrlPr>
                  <w:rPr>
                    <w:rFonts w:ascii="Cambria Math" w:hAnsi="Cambria Math"/>
                    <w:i/>
                  </w:rPr>
                </m:ctrlPr>
              </m:sSubSupPr>
              <m:e>
                <m:r>
                  <w:rPr>
                    <w:rFonts w:ascii="Cambria Math" w:hAnsi="Cambria Math"/>
                  </w:rPr>
                  <m:t>d</m:t>
                </m:r>
              </m:e>
              <m:sub>
                <m:r>
                  <w:rPr>
                    <w:rFonts w:ascii="Cambria Math" w:hAnsi="Cambria Math"/>
                  </w:rPr>
                  <m:t>QTL</m:t>
                </m:r>
              </m:sub>
              <m:sup>
                <m:r>
                  <w:rPr>
                    <w:rFonts w:ascii="Cambria Math" w:hAnsi="Cambria Math"/>
                  </w:rPr>
                  <m:t>*c</m:t>
                </m:r>
              </m:sup>
            </m:sSubSup>
          </m:sub>
          <m:sup>
            <m:r>
              <w:rPr>
                <w:rFonts w:ascii="Cambria Math" w:hAnsi="Cambria Math"/>
              </w:rPr>
              <m:t>2</m:t>
            </m:r>
          </m:sup>
        </m:sSubSup>
        <m:r>
          <w:rPr>
            <w:rFonts w:ascii="Cambria Math" w:hAnsi="Cambria Math"/>
          </w:rPr>
          <m:t>)</m:t>
        </m:r>
      </m:oMath>
      <w:r w:rsidRPr="00BD6434">
        <w:t xml:space="preserve"> QTL variances </w:t>
      </w:r>
      <w:proofErr w:type="gramStart"/>
      <w:r w:rsidRPr="00BD6434">
        <w:t>were obtained</w:t>
      </w:r>
      <w:proofErr w:type="gramEnd"/>
      <w:r w:rsidRPr="00BD6434">
        <w:t xml:space="preserve"> from Eq. (5), (6) and (7) in </w:t>
      </w:r>
      <w:r w:rsidRPr="00BD6434">
        <w:rPr>
          <w:rFonts w:cs="Times New Roman"/>
        </w:rPr>
        <w:t xml:space="preserve">Vitezica </w:t>
      </w:r>
      <w:r w:rsidRPr="00BD6434">
        <w:rPr>
          <w:rFonts w:cs="Times New Roman"/>
          <w:i/>
        </w:rPr>
        <w:t>et al.</w:t>
      </w:r>
      <w:r w:rsidRPr="00BD6434">
        <w:rPr>
          <w:rFonts w:cs="Times New Roman"/>
        </w:rPr>
        <w:t xml:space="preserve"> (2016)</w:t>
      </w:r>
      <w:r w:rsidRPr="00BD6434">
        <w:t>, as:</w:t>
      </w:r>
    </w:p>
    <w:p w14:paraId="653E1B83" w14:textId="5073E72D" w:rsidR="00533EEE" w:rsidRPr="00BD6434" w:rsidRDefault="0011674F" w:rsidP="00533EEE">
      <m:oMathPara>
        <m:oMath>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d</m:t>
                  </m:r>
                </m:e>
                <m:sub>
                  <m:r>
                    <w:rPr>
                      <w:rFonts w:ascii="Cambria Math" w:hAnsi="Cambria Math"/>
                      <w:sz w:val="22"/>
                    </w:rPr>
                    <m:t>QTL</m:t>
                  </m:r>
                </m:sub>
                <m:sup>
                  <m:r>
                    <w:rPr>
                      <w:rFonts w:ascii="Cambria Math" w:hAnsi="Cambria Math"/>
                      <w:sz w:val="22"/>
                    </w:rPr>
                    <m:t>*c</m:t>
                  </m:r>
                </m:sup>
              </m:sSubSup>
            </m:sub>
            <m:sup>
              <m:r>
                <w:rPr>
                  <w:rFonts w:ascii="Cambria Math" w:hAnsi="Cambria Math"/>
                  <w:sz w:val="22"/>
                </w:rPr>
                <m:t>2</m:t>
              </m:r>
            </m:sup>
          </m:sSubSup>
          <m:r>
            <w:rPr>
              <w:rFonts w:ascii="Cambria Math" w:eastAsiaTheme="minorEastAsia" w:hAnsi="Cambria Math"/>
              <w:sz w:val="22"/>
            </w:rPr>
            <m:t>=</m:t>
          </m:r>
          <m:sSubSup>
            <m:sSubSupPr>
              <m:ctrlPr>
                <w:rPr>
                  <w:rFonts w:ascii="Cambria Math" w:hAnsi="Cambria Math"/>
                  <w:i/>
                  <w:sz w:val="22"/>
                </w:rPr>
              </m:ctrlPr>
            </m:sSubSupPr>
            <m:e>
              <m:r>
                <w:rPr>
                  <w:rFonts w:ascii="Cambria Math" w:hAnsi="Cambria Math"/>
                  <w:sz w:val="22"/>
                </w:rPr>
                <m:t>σ</m:t>
              </m:r>
            </m:e>
            <m:sub>
              <m:sSup>
                <m:sSupPr>
                  <m:ctrlPr>
                    <w:rPr>
                      <w:rFonts w:ascii="Cambria Math" w:hAnsi="Cambria Math"/>
                      <w:i/>
                      <w:sz w:val="22"/>
                    </w:rPr>
                  </m:ctrlPr>
                </m:sSupPr>
                <m:e>
                  <m:r>
                    <w:rPr>
                      <w:rFonts w:ascii="Cambria Math" w:hAnsi="Cambria Math"/>
                      <w:sz w:val="22"/>
                    </w:rPr>
                    <m:t>v</m:t>
                  </m:r>
                </m:e>
                <m:sup>
                  <m:r>
                    <w:rPr>
                      <w:rFonts w:ascii="Cambria Math" w:hAnsi="Cambria Math"/>
                      <w:sz w:val="22"/>
                    </w:rPr>
                    <m:t>c</m:t>
                  </m:r>
                </m:sup>
              </m:sSup>
            </m:sub>
            <m:sup>
              <m:r>
                <w:rPr>
                  <w:rFonts w:ascii="Cambria Math" w:hAnsi="Cambria Math"/>
                  <w:sz w:val="22"/>
                </w:rPr>
                <m:t>2</m:t>
              </m:r>
            </m:sup>
          </m:sSubSup>
          <m:r>
            <w:rPr>
              <w:rFonts w:ascii="Cambria Math" w:eastAsiaTheme="minorEastAsia" w:hAnsi="Cambria Math"/>
              <w:sz w:val="22"/>
            </w:rPr>
            <m:t>/</m:t>
          </m:r>
          <m:nary>
            <m:naryPr>
              <m:chr m:val="∑"/>
              <m:limLoc m:val="undOvr"/>
              <m:ctrlPr>
                <w:rPr>
                  <w:rFonts w:ascii="Cambria Math" w:hAnsi="Cambria Math"/>
                  <w:sz w:val="22"/>
                </w:rPr>
              </m:ctrlPr>
            </m:naryPr>
            <m:sub>
              <m:r>
                <w:rPr>
                  <w:rFonts w:ascii="Cambria Math" w:hAnsi="Cambria Math"/>
                </w:rPr>
                <m:t>j</m:t>
              </m:r>
              <m:r>
                <m:rPr>
                  <m:sty m:val="p"/>
                </m:rPr>
                <w:rPr>
                  <w:rFonts w:ascii="Cambria Math" w:hAnsi="Cambria Math"/>
                </w:rPr>
                <m:t>=1</m:t>
              </m:r>
            </m:sub>
            <m:sup>
              <m:r>
                <w:rPr>
                  <w:rFonts w:ascii="Cambria Math" w:hAnsi="Cambria Math"/>
                  <w:sz w:val="22"/>
                </w:rPr>
                <m:t>nQTL</m:t>
              </m:r>
            </m:sup>
            <m:e>
              <m:r>
                <w:rPr>
                  <w:rFonts w:ascii="Cambria Math" w:eastAsiaTheme="minorEastAsia" w:hAnsi="Cambria Math"/>
                  <w:sz w:val="22"/>
                </w:rPr>
                <m:t>(4</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r>
                <w:rPr>
                  <w:rFonts w:ascii="Cambria Math" w:eastAsiaTheme="minorEastAsia" w:hAnsi="Cambria Math"/>
                  <w:sz w:val="22"/>
                </w:rPr>
                <m:t>)</m:t>
              </m:r>
            </m:e>
          </m:nary>
        </m:oMath>
      </m:oMathPara>
    </w:p>
    <w:p w14:paraId="1AB24E54" w14:textId="77777777" w:rsidR="00533EEE" w:rsidRPr="00BD6434" w:rsidRDefault="00533EEE" w:rsidP="00533EEE">
      <w:pPr>
        <w:rPr>
          <w:sz w:val="22"/>
        </w:rPr>
      </w:pPr>
      <w:r w:rsidRPr="00BD6434">
        <w:rPr>
          <w:sz w:val="22"/>
        </w:rPr>
        <w:t xml:space="preserve"> And</w:t>
      </w:r>
    </w:p>
    <w:p w14:paraId="4573A8E8" w14:textId="457F3DAF" w:rsidR="00533EEE" w:rsidRPr="00BD6434" w:rsidRDefault="0011674F" w:rsidP="00533EEE">
      <w:pPr>
        <w:rPr>
          <w:rFonts w:eastAsia="Times New Roman"/>
          <w:sz w:val="22"/>
        </w:rPr>
      </w:pPr>
      <m:oMathPara>
        <m:oMath>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a</m:t>
                  </m:r>
                </m:e>
                <m:sub>
                  <m:r>
                    <w:rPr>
                      <w:rFonts w:ascii="Cambria Math" w:hAnsi="Cambria Math"/>
                      <w:sz w:val="22"/>
                    </w:rPr>
                    <m:t>QTL</m:t>
                  </m:r>
                </m:sub>
                <m:sup>
                  <m:r>
                    <w:rPr>
                      <w:rFonts w:ascii="Cambria Math" w:hAnsi="Cambria Math"/>
                      <w:sz w:val="22"/>
                    </w:rPr>
                    <m:t>c</m:t>
                  </m:r>
                </m:sup>
              </m:sSubSup>
            </m:sub>
            <m:sup>
              <m:r>
                <w:rPr>
                  <w:rFonts w:ascii="Cambria Math" w:hAnsi="Cambria Math"/>
                  <w:sz w:val="22"/>
                </w:rPr>
                <m:t>2</m:t>
              </m:r>
            </m:sup>
          </m:sSubSup>
          <m:r>
            <w:rPr>
              <w:rFonts w:ascii="Cambria Math" w:eastAsiaTheme="minorEastAsia" w:hAnsi="Cambria Math"/>
              <w:sz w:val="22"/>
            </w:rPr>
            <m:t>=</m:t>
          </m:r>
          <m:f>
            <m:fPr>
              <m:ctrlPr>
                <w:rPr>
                  <w:rFonts w:ascii="Cambria Math" w:eastAsiaTheme="minorEastAsia" w:hAnsi="Cambria Math" w:cs="Times New Roman"/>
                  <w:i/>
                  <w:sz w:val="22"/>
                  <w:szCs w:val="24"/>
                </w:rPr>
              </m:ctrlPr>
            </m:fPr>
            <m:num>
              <m:d>
                <m:dPr>
                  <m:begChr m:val="["/>
                  <m:endChr m:val="]"/>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σ</m:t>
                      </m:r>
                    </m:e>
                    <m:sub>
                      <m:sSup>
                        <m:sSupPr>
                          <m:ctrlPr>
                            <w:rPr>
                              <w:rFonts w:ascii="Cambria Math" w:hAnsi="Cambria Math"/>
                              <w:i/>
                              <w:sz w:val="22"/>
                            </w:rPr>
                          </m:ctrlPr>
                        </m:sSupPr>
                        <m:e>
                          <m:r>
                            <w:rPr>
                              <w:rFonts w:ascii="Cambria Math" w:hAnsi="Cambria Math"/>
                              <w:sz w:val="22"/>
                            </w:rPr>
                            <m:t>u</m:t>
                          </m:r>
                        </m:e>
                        <m:sup>
                          <m:r>
                            <w:rPr>
                              <w:rFonts w:ascii="Cambria Math" w:hAnsi="Cambria Math"/>
                              <w:sz w:val="22"/>
                            </w:rPr>
                            <m:t>c</m:t>
                          </m:r>
                        </m:sup>
                      </m:sSup>
                    </m:sub>
                    <m:sup>
                      <m:r>
                        <w:rPr>
                          <w:rFonts w:ascii="Cambria Math" w:hAnsi="Cambria Math"/>
                          <w:sz w:val="22"/>
                        </w:rPr>
                        <m:t>2</m:t>
                      </m:r>
                    </m:sup>
                  </m:sSubSup>
                  <m:r>
                    <w:rPr>
                      <w:rFonts w:ascii="Cambria Math" w:eastAsiaTheme="minorEastAsia" w:hAnsi="Cambria Math"/>
                      <w:sz w:val="22"/>
                    </w:rPr>
                    <m:t>-</m:t>
                  </m:r>
                  <m:d>
                    <m:dPr>
                      <m:begChr m:val="["/>
                      <m:endChr m:val="]"/>
                      <m:ctrlPr>
                        <w:rPr>
                          <w:rFonts w:ascii="Cambria Math" w:eastAsiaTheme="minorEastAsia" w:hAnsi="Cambria Math" w:cs="Times New Roman"/>
                          <w:i/>
                          <w:sz w:val="22"/>
                          <w:szCs w:val="24"/>
                        </w:rPr>
                      </m:ctrlPr>
                    </m:dPr>
                    <m:e>
                      <m:r>
                        <w:rPr>
                          <w:rFonts w:ascii="Cambria Math" w:eastAsiaTheme="minorEastAsia" w:hAnsi="Cambria Math"/>
                          <w:sz w:val="22"/>
                        </w:rPr>
                        <m:t>∑</m:t>
                      </m:r>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p>
                            <m:sSupPr>
                              <m:ctrlPr>
                                <w:rPr>
                                  <w:rFonts w:ascii="Cambria Math" w:eastAsiaTheme="minorEastAsia" w:hAnsi="Cambria Math" w:cs="Times New Roman"/>
                                  <w:i/>
                                  <w:sz w:val="22"/>
                                  <w:szCs w:val="24"/>
                                </w:rPr>
                              </m:ctrlPr>
                            </m:sSupPr>
                            <m:e>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r>
                                    <w:rPr>
                                      <w:rFonts w:ascii="Cambria Math" w:eastAsiaTheme="minorEastAsia" w:hAnsi="Cambria Math"/>
                                      <w:sz w:val="22"/>
                                    </w:rPr>
                                    <m:t>-</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e>
                              </m:d>
                            </m:e>
                            <m:sup>
                              <m:r>
                                <w:rPr>
                                  <w:rFonts w:ascii="Cambria Math" w:eastAsiaTheme="minorEastAsia" w:hAnsi="Cambria Math"/>
                                  <w:sz w:val="22"/>
                                </w:rPr>
                                <m:t>2</m:t>
                              </m:r>
                            </m:sup>
                          </m:sSup>
                        </m:e>
                      </m:d>
                      <m:r>
                        <w:rPr>
                          <w:rFonts w:ascii="Cambria Math" w:eastAsiaTheme="minorEastAsia" w:hAnsi="Cambria Math"/>
                          <w:sz w:val="22"/>
                        </w:rPr>
                        <m:t>+∑</m:t>
                      </m:r>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sSup>
                            <m:sSupPr>
                              <m:ctrlPr>
                                <w:rPr>
                                  <w:rFonts w:ascii="Cambria Math" w:eastAsiaTheme="minorEastAsia" w:hAnsi="Cambria Math" w:cs="Times New Roman"/>
                                  <w:i/>
                                  <w:sz w:val="22"/>
                                  <w:szCs w:val="24"/>
                                </w:rPr>
                              </m:ctrlPr>
                            </m:sSupPr>
                            <m:e>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r>
                                    <w:rPr>
                                      <w:rFonts w:ascii="Cambria Math" w:eastAsiaTheme="minorEastAsia" w:hAnsi="Cambria Math"/>
                                      <w:sz w:val="22"/>
                                    </w:rPr>
                                    <m:t>-</m:t>
                                  </m:r>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e>
                              </m:d>
                            </m:e>
                            <m:sup>
                              <m:r>
                                <w:rPr>
                                  <w:rFonts w:ascii="Cambria Math" w:eastAsiaTheme="minorEastAsia" w:hAnsi="Cambria Math"/>
                                  <w:sz w:val="22"/>
                                </w:rPr>
                                <m:t>2</m:t>
                              </m:r>
                            </m:sup>
                          </m:sSup>
                        </m:e>
                      </m:d>
                    </m:e>
                  </m:d>
                  <m:sSubSup>
                    <m:sSubSupPr>
                      <m:ctrlPr>
                        <w:rPr>
                          <w:rFonts w:ascii="Cambria Math" w:hAnsi="Cambria Math"/>
                          <w:i/>
                          <w:sz w:val="22"/>
                        </w:rPr>
                      </m:ctrlPr>
                    </m:sSubSupPr>
                    <m:e>
                      <m:r>
                        <w:rPr>
                          <w:rFonts w:ascii="Cambria Math" w:hAnsi="Cambria Math"/>
                          <w:sz w:val="22"/>
                        </w:rPr>
                        <m:t>σ</m:t>
                      </m:r>
                    </m:e>
                    <m:sub>
                      <m:sSubSup>
                        <m:sSubSupPr>
                          <m:ctrlPr>
                            <w:rPr>
                              <w:rFonts w:ascii="Cambria Math" w:hAnsi="Cambria Math"/>
                              <w:i/>
                              <w:sz w:val="22"/>
                            </w:rPr>
                          </m:ctrlPr>
                        </m:sSubSupPr>
                        <m:e>
                          <m:r>
                            <w:rPr>
                              <w:rFonts w:ascii="Cambria Math" w:hAnsi="Cambria Math"/>
                              <w:sz w:val="22"/>
                            </w:rPr>
                            <m:t>d</m:t>
                          </m:r>
                        </m:e>
                        <m:sub>
                          <m:r>
                            <w:rPr>
                              <w:rFonts w:ascii="Cambria Math" w:hAnsi="Cambria Math"/>
                              <w:sz w:val="22"/>
                            </w:rPr>
                            <m:t>QTL</m:t>
                          </m:r>
                        </m:sub>
                        <m:sup>
                          <m:r>
                            <w:rPr>
                              <w:rFonts w:ascii="Cambria Math" w:hAnsi="Cambria Math"/>
                              <w:sz w:val="22"/>
                            </w:rPr>
                            <m:t>*c</m:t>
                          </m:r>
                        </m:sup>
                      </m:sSubSup>
                    </m:sub>
                    <m:sup>
                      <m:r>
                        <w:rPr>
                          <w:rFonts w:ascii="Cambria Math" w:hAnsi="Cambria Math"/>
                          <w:sz w:val="22"/>
                        </w:rPr>
                        <m:t>2</m:t>
                      </m:r>
                    </m:sup>
                  </m:sSubSup>
                </m:e>
              </m:d>
            </m:num>
            <m:den>
              <m:d>
                <m:dPr>
                  <m:begChr m:val="["/>
                  <m:endChr m:val="]"/>
                  <m:ctrlPr>
                    <w:rPr>
                      <w:rFonts w:ascii="Cambria Math" w:eastAsiaTheme="minorEastAsia" w:hAnsi="Cambria Math" w:cs="Times New Roman"/>
                      <w:i/>
                      <w:sz w:val="22"/>
                      <w:szCs w:val="24"/>
                    </w:rPr>
                  </m:ctrlPr>
                </m:dPr>
                <m:e>
                  <m:r>
                    <w:rPr>
                      <w:rFonts w:ascii="Cambria Math" w:eastAsiaTheme="minorEastAsia" w:hAnsi="Cambria Math"/>
                      <w:sz w:val="22"/>
                    </w:rPr>
                    <m:t>∑</m:t>
                  </m:r>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P1</m:t>
                          </m:r>
                        </m:sup>
                      </m:sSubSup>
                    </m:e>
                  </m:d>
                  <m:r>
                    <w:rPr>
                      <w:rFonts w:ascii="Cambria Math" w:eastAsiaTheme="minorEastAsia" w:hAnsi="Cambria Math"/>
                      <w:sz w:val="22"/>
                    </w:rPr>
                    <m:t>+∑</m:t>
                  </m:r>
                  <m:d>
                    <m:dPr>
                      <m:ctrlPr>
                        <w:rPr>
                          <w:rFonts w:ascii="Cambria Math" w:eastAsiaTheme="minorEastAsia" w:hAnsi="Cambria Math" w:cs="Times New Roman"/>
                          <w:i/>
                          <w:sz w:val="22"/>
                          <w:szCs w:val="24"/>
                        </w:rPr>
                      </m:ctrlPr>
                    </m:dPr>
                    <m:e>
                      <m:sSubSup>
                        <m:sSubSupPr>
                          <m:ctrlPr>
                            <w:rPr>
                              <w:rFonts w:ascii="Cambria Math" w:hAnsi="Cambria Math"/>
                              <w:i/>
                              <w:sz w:val="22"/>
                            </w:rPr>
                          </m:ctrlPr>
                        </m:sSubSupPr>
                        <m:e>
                          <m:r>
                            <w:rPr>
                              <w:rFonts w:ascii="Cambria Math" w:hAnsi="Cambria Math"/>
                              <w:sz w:val="22"/>
                            </w:rPr>
                            <m:t>p</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sSubSup>
                        <m:sSubSupPr>
                          <m:ctrlPr>
                            <w:rPr>
                              <w:rFonts w:ascii="Cambria Math" w:hAnsi="Cambria Math"/>
                              <w:i/>
                              <w:sz w:val="22"/>
                            </w:rPr>
                          </m:ctrlPr>
                        </m:sSubSupPr>
                        <m:e>
                          <m:r>
                            <w:rPr>
                              <w:rFonts w:ascii="Cambria Math" w:hAnsi="Cambria Math"/>
                              <w:sz w:val="22"/>
                            </w:rPr>
                            <m:t>q</m:t>
                          </m:r>
                        </m:e>
                        <m:sub>
                          <m:sSub>
                            <m:sSubPr>
                              <m:ctrlPr>
                                <w:rPr>
                                  <w:rFonts w:ascii="Cambria Math" w:hAnsi="Cambria Math"/>
                                  <w:i/>
                                  <w:sz w:val="22"/>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rPr>
                            <m:t>P2</m:t>
                          </m:r>
                        </m:sup>
                      </m:sSubSup>
                    </m:e>
                  </m:d>
                </m:e>
              </m:d>
            </m:den>
          </m:f>
        </m:oMath>
      </m:oMathPara>
    </w:p>
    <w:p w14:paraId="75EC09F5" w14:textId="560FA477" w:rsidR="00827236" w:rsidRPr="00BD6434" w:rsidRDefault="00533EEE" w:rsidP="00827236">
      <w:pPr>
        <w:pStyle w:val="NormalWeb"/>
        <w:snapToGrid w:val="0"/>
        <w:spacing w:before="0" w:beforeAutospacing="0" w:after="160" w:afterAutospacing="0" w:line="480" w:lineRule="auto"/>
        <w:rPr>
          <w:rFonts w:eastAsiaTheme="minorHAnsi" w:cstheme="minorBidi"/>
          <w:szCs w:val="22"/>
          <w:lang w:val="en-US"/>
        </w:rPr>
      </w:pPr>
      <w:r w:rsidRPr="00BD6434">
        <w:rPr>
          <w:rFonts w:eastAsiaTheme="minorHAnsi" w:cstheme="minorBidi"/>
          <w:szCs w:val="22"/>
          <w:lang w:val="en-US"/>
        </w:rPr>
        <w:t xml:space="preserve">where </w:t>
      </w:r>
      <m:oMath>
        <m:sSubSup>
          <m:sSubSupPr>
            <m:ctrlPr>
              <w:rPr>
                <w:rFonts w:ascii="Cambria Math" w:eastAsiaTheme="minorHAnsi" w:hAnsi="Cambria Math" w:cstheme="minorBidi"/>
                <w:i/>
                <w:sz w:val="22"/>
                <w:szCs w:val="22"/>
                <w:lang w:val="en-US"/>
              </w:rPr>
            </m:ctrlPr>
          </m:sSubSupPr>
          <m:e>
            <m:r>
              <w:rPr>
                <w:rFonts w:ascii="Cambria Math" w:hAnsi="Cambria Math"/>
                <w:sz w:val="22"/>
              </w:rPr>
              <m:t>p</m:t>
            </m:r>
          </m:e>
          <m:sub>
            <m:sSub>
              <m:sSubPr>
                <m:ctrlPr>
                  <w:rPr>
                    <w:rFonts w:ascii="Cambria Math" w:eastAsiaTheme="minorHAnsi" w:hAnsi="Cambria Math" w:cstheme="minorBidi"/>
                    <w:i/>
                    <w:sz w:val="22"/>
                    <w:szCs w:val="22"/>
                    <w:lang w:val="en-US"/>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lang w:val="en-US"/>
              </w:rPr>
              <m:t>P2</m:t>
            </m:r>
          </m:sup>
        </m:sSubSup>
      </m:oMath>
      <w:r w:rsidRPr="00BD6434">
        <w:rPr>
          <w:rFonts w:eastAsiaTheme="minorHAnsi" w:cstheme="minorBidi"/>
          <w:szCs w:val="22"/>
          <w:lang w:val="en-US"/>
        </w:rPr>
        <w:t xml:space="preserve"> and </w:t>
      </w:r>
      <m:oMath>
        <m:sSubSup>
          <m:sSubSupPr>
            <m:ctrlPr>
              <w:rPr>
                <w:rFonts w:ascii="Cambria Math" w:eastAsiaTheme="minorHAnsi" w:hAnsi="Cambria Math" w:cstheme="minorBidi"/>
                <w:i/>
                <w:sz w:val="22"/>
                <w:szCs w:val="22"/>
                <w:lang w:val="en-US"/>
              </w:rPr>
            </m:ctrlPr>
          </m:sSubSupPr>
          <m:e>
            <m:r>
              <w:rPr>
                <w:rFonts w:ascii="Cambria Math" w:hAnsi="Cambria Math"/>
                <w:sz w:val="22"/>
              </w:rPr>
              <m:t>q</m:t>
            </m:r>
          </m:e>
          <m:sub>
            <m:sSub>
              <m:sSubPr>
                <m:ctrlPr>
                  <w:rPr>
                    <w:rFonts w:ascii="Cambria Math" w:eastAsiaTheme="minorHAnsi" w:hAnsi="Cambria Math" w:cstheme="minorBidi"/>
                    <w:i/>
                    <w:sz w:val="22"/>
                    <w:szCs w:val="22"/>
                    <w:lang w:val="en-US"/>
                  </w:rPr>
                </m:ctrlPr>
              </m:sSubPr>
              <m:e>
                <m:r>
                  <w:rPr>
                    <w:rFonts w:ascii="Cambria Math" w:hAnsi="Cambria Math"/>
                    <w:sz w:val="22"/>
                  </w:rPr>
                  <m:t>QTL</m:t>
                </m:r>
              </m:e>
              <m:sub>
                <m:r>
                  <w:rPr>
                    <w:rFonts w:ascii="Cambria Math" w:hAnsi="Cambria Math"/>
                    <w:sz w:val="22"/>
                  </w:rPr>
                  <m:t>j</m:t>
                </m:r>
              </m:sub>
            </m:sSub>
          </m:sub>
          <m:sup>
            <m:r>
              <w:rPr>
                <w:rFonts w:ascii="Cambria Math" w:hAnsi="Cambria Math"/>
                <w:sz w:val="22"/>
                <w:lang w:val="en-US"/>
              </w:rPr>
              <m:t>P2</m:t>
            </m:r>
          </m:sup>
        </m:sSubSup>
      </m:oMath>
      <w:r w:rsidRPr="00BD6434">
        <w:rPr>
          <w:rFonts w:eastAsiaTheme="minorHAnsi" w:cstheme="minorBidi"/>
          <w:szCs w:val="22"/>
          <w:lang w:val="en-US"/>
        </w:rPr>
        <w:t xml:space="preserve"> refers to the frequencies in the second parental </w:t>
      </w:r>
      <w:r w:rsidR="004B7F67" w:rsidRPr="00BD6434">
        <w:rPr>
          <w:rFonts w:eastAsiaTheme="minorHAnsi" w:cstheme="minorBidi"/>
          <w:szCs w:val="22"/>
          <w:lang w:val="en-US"/>
        </w:rPr>
        <w:t>breed</w:t>
      </w:r>
      <w:r w:rsidRPr="00BD6434">
        <w:rPr>
          <w:rFonts w:eastAsiaTheme="minorHAnsi" w:cstheme="minorBidi"/>
          <w:szCs w:val="22"/>
          <w:lang w:val="en-US"/>
        </w:rPr>
        <w:t xml:space="preserve"> (P2). Note that QTL allelic frequencies differ between parental </w:t>
      </w:r>
      <w:r w:rsidR="004B7F67" w:rsidRPr="00BD6434">
        <w:rPr>
          <w:rFonts w:eastAsiaTheme="minorHAnsi" w:cstheme="minorBidi"/>
          <w:szCs w:val="22"/>
          <w:lang w:val="en-US"/>
        </w:rPr>
        <w:t>breeds</w:t>
      </w:r>
      <w:r w:rsidRPr="00BD6434">
        <w:rPr>
          <w:rFonts w:eastAsiaTheme="minorHAnsi" w:cstheme="minorBidi"/>
          <w:szCs w:val="22"/>
          <w:lang w:val="en-US"/>
        </w:rPr>
        <w:t xml:space="preserve">. </w:t>
      </w:r>
    </w:p>
    <w:p w14:paraId="136F6417" w14:textId="2DBE3B0C" w:rsidR="00A413B2" w:rsidRPr="00BD6434" w:rsidRDefault="00A413B2" w:rsidP="00827236">
      <w:pPr>
        <w:pStyle w:val="NormalWeb"/>
        <w:snapToGrid w:val="0"/>
        <w:spacing w:before="0" w:beforeAutospacing="0" w:after="160" w:afterAutospacing="0" w:line="480" w:lineRule="auto"/>
        <w:rPr>
          <w:rFonts w:eastAsiaTheme="minorEastAsia"/>
          <w:bCs/>
          <w:iCs/>
          <w:lang w:val="en-US"/>
        </w:rPr>
      </w:pPr>
      <w:r w:rsidRPr="00BD6434">
        <w:rPr>
          <w:rFonts w:eastAsiaTheme="minorEastAsia"/>
          <w:bCs/>
          <w:iCs/>
          <w:lang w:val="en-US"/>
        </w:rPr>
        <w:t xml:space="preserve">The covariance matrix for residual effects was as follows: </w:t>
      </w:r>
    </w:p>
    <w:p w14:paraId="335F77BC" w14:textId="3C441957" w:rsidR="00A413B2" w:rsidRPr="00BD6434" w:rsidRDefault="00A413B2" w:rsidP="00A413B2">
      <m:oMathPara>
        <m:oMathParaPr>
          <m:jc m:val="left"/>
        </m:oMathParaPr>
        <m:oMath>
          <m:r>
            <w:rPr>
              <w:rFonts w:ascii="Cambria Math" w:hAnsi="Cambria Math"/>
            </w:rPr>
            <m:t>Var</m:t>
          </m:r>
          <m:d>
            <m:dPr>
              <m:ctrlPr>
                <w:rPr>
                  <w:rFonts w:ascii="Cambria Math" w:hAnsi="Cambria Math"/>
                  <w:i/>
                  <w:iCs/>
                </w:rPr>
              </m:ctrlPr>
            </m:dPr>
            <m:e>
              <m:m>
                <m:mPr>
                  <m:mcs>
                    <m:mc>
                      <m:mcPr>
                        <m:count m:val="1"/>
                        <m:mcJc m:val="center"/>
                      </m:mcPr>
                    </m:mc>
                  </m:mcs>
                  <m:ctrlPr>
                    <w:rPr>
                      <w:rFonts w:ascii="Cambria Math" w:hAnsi="Cambria Math"/>
                      <w:i/>
                      <w:iCs/>
                    </w:rPr>
                  </m:ctrlPr>
                </m:mPr>
                <m:mr>
                  <m:e>
                    <m:sSub>
                      <m:sSubPr>
                        <m:ctrlPr>
                          <w:rPr>
                            <w:rFonts w:ascii="Cambria Math" w:hAnsi="Cambria Math"/>
                            <w:b/>
                            <w:bCs/>
                            <w:i/>
                            <w:iCs/>
                          </w:rPr>
                        </m:ctrlPr>
                      </m:sSubPr>
                      <m:e>
                        <m:r>
                          <m:rPr>
                            <m:sty m:val="bi"/>
                          </m:rPr>
                          <w:rPr>
                            <w:rFonts w:ascii="Cambria Math" w:hAnsi="Cambria Math"/>
                            <w:lang w:val="es-ES"/>
                          </w:rPr>
                          <m:t>e</m:t>
                        </m:r>
                      </m:e>
                      <m:sub>
                        <m:r>
                          <m:rPr>
                            <m:sty m:val="bi"/>
                          </m:rPr>
                          <w:rPr>
                            <w:rFonts w:ascii="Cambria Math" w:hAnsi="Cambria Math"/>
                          </w:rPr>
                          <m:t>1</m:t>
                        </m:r>
                      </m:sub>
                    </m:sSub>
                  </m:e>
                </m:mr>
                <m:mr>
                  <m:e>
                    <m:sSub>
                      <m:sSubPr>
                        <m:ctrlPr>
                          <w:rPr>
                            <w:rFonts w:ascii="Cambria Math" w:hAnsi="Cambria Math"/>
                            <w:b/>
                            <w:bCs/>
                            <w:i/>
                            <w:iCs/>
                          </w:rPr>
                        </m:ctrlPr>
                      </m:sSubPr>
                      <m:e>
                        <m:r>
                          <m:rPr>
                            <m:sty m:val="bi"/>
                          </m:rPr>
                          <w:rPr>
                            <w:rFonts w:ascii="Cambria Math" w:hAnsi="Cambria Math"/>
                            <w:lang w:val="es-ES"/>
                          </w:rPr>
                          <m:t>e</m:t>
                        </m:r>
                      </m:e>
                      <m:sub>
                        <m:r>
                          <m:rPr>
                            <m:sty m:val="bi"/>
                          </m:rPr>
                          <w:rPr>
                            <w:rFonts w:ascii="Cambria Math" w:hAnsi="Cambria Math"/>
                          </w:rPr>
                          <m:t>2</m:t>
                        </m:r>
                      </m:sub>
                    </m:sSub>
                  </m:e>
                </m:mr>
                <m:mr>
                  <m:e>
                    <m:sSub>
                      <m:sSubPr>
                        <m:ctrlPr>
                          <w:rPr>
                            <w:rFonts w:ascii="Cambria Math" w:hAnsi="Cambria Math"/>
                            <w:b/>
                            <w:bCs/>
                            <w:i/>
                            <w:iCs/>
                          </w:rPr>
                        </m:ctrlPr>
                      </m:sSubPr>
                      <m:e>
                        <m:r>
                          <m:rPr>
                            <m:sty m:val="bi"/>
                          </m:rPr>
                          <w:rPr>
                            <w:rFonts w:ascii="Cambria Math" w:hAnsi="Cambria Math"/>
                            <w:lang w:val="es-ES"/>
                          </w:rPr>
                          <m:t>e</m:t>
                        </m:r>
                      </m:e>
                      <m:sub>
                        <m:r>
                          <m:rPr>
                            <m:sty m:val="bi"/>
                          </m:rPr>
                          <w:rPr>
                            <w:rFonts w:ascii="Cambria Math" w:hAnsi="Cambria Math"/>
                            <w:lang w:val="es-ES"/>
                          </w:rPr>
                          <m:t>c</m:t>
                        </m:r>
                      </m:sub>
                    </m:sSub>
                  </m:e>
                </m:mr>
              </m:m>
            </m:e>
          </m:d>
          <m:r>
            <w:rPr>
              <w:rFonts w:ascii="Cambria Math" w:hAnsi="Cambria Math"/>
            </w:rPr>
            <m:t>=</m:t>
          </m:r>
          <m:d>
            <m:dPr>
              <m:ctrlPr>
                <w:rPr>
                  <w:rFonts w:ascii="Cambria Math" w:hAnsi="Cambria Math"/>
                  <w:b/>
                  <w:bCs/>
                  <w:i/>
                  <w:iCs/>
                </w:rPr>
              </m:ctrlPr>
            </m:dPr>
            <m:e>
              <m:m>
                <m:mPr>
                  <m:mcs>
                    <m:mc>
                      <m:mcPr>
                        <m:count m:val="3"/>
                        <m:mcJc m:val="center"/>
                      </m:mcPr>
                    </m:mc>
                  </m:mcs>
                  <m:ctrlPr>
                    <w:rPr>
                      <w:rFonts w:ascii="Cambria Math" w:hAnsi="Cambria Math"/>
                      <w:b/>
                      <w:bCs/>
                      <w:i/>
                      <w:iCs/>
                    </w:rPr>
                  </m:ctrlPr>
                </m:mPr>
                <m:mr>
                  <m:e>
                    <m:sSubSup>
                      <m:sSubSupPr>
                        <m:ctrlPr>
                          <w:rPr>
                            <w:rFonts w:ascii="Cambria Math" w:hAnsi="Cambria Math"/>
                            <w:i/>
                            <w:iCs/>
                          </w:rPr>
                        </m:ctrlPr>
                      </m:sSubSupPr>
                      <m:e>
                        <m:r>
                          <w:rPr>
                            <w:rFonts w:ascii="Cambria Math" w:hAnsi="Cambria Math"/>
                          </w:rPr>
                          <m:t>σ</m:t>
                        </m:r>
                      </m:e>
                      <m:sub>
                        <m:r>
                          <w:rPr>
                            <w:rFonts w:ascii="Cambria Math" w:hAnsi="Cambria Math"/>
                            <w:lang w:val="es-ES"/>
                          </w:rPr>
                          <m:t>e</m:t>
                        </m:r>
                        <m:r>
                          <w:rPr>
                            <w:rFonts w:ascii="Cambria Math" w:hAnsi="Cambria Math"/>
                          </w:rPr>
                          <m:t>1</m:t>
                        </m:r>
                      </m:sub>
                      <m:sup>
                        <m:r>
                          <w:rPr>
                            <w:rFonts w:ascii="Cambria Math" w:hAnsi="Cambria Math"/>
                          </w:rPr>
                          <m:t>2</m:t>
                        </m:r>
                      </m:sup>
                    </m:sSubSup>
                    <m:r>
                      <m:rPr>
                        <m:sty m:val="bi"/>
                      </m:rPr>
                      <w:rPr>
                        <w:rFonts w:ascii="Cambria Math" w:hAnsi="Cambria Math"/>
                      </w:rPr>
                      <m:t> </m:t>
                    </m:r>
                  </m:e>
                  <m:e>
                    <m:r>
                      <w:rPr>
                        <w:rFonts w:ascii="Cambria Math" w:hAnsi="Cambria Math"/>
                        <w:lang w:val="es-ES"/>
                      </w:rPr>
                      <m:t>0</m:t>
                    </m:r>
                  </m:e>
                  <m:e>
                    <m:r>
                      <w:rPr>
                        <w:rFonts w:ascii="Cambria Math" w:hAnsi="Cambria Math"/>
                        <w:lang w:val="es-ES"/>
                      </w:rPr>
                      <m:t>0</m:t>
                    </m:r>
                  </m:e>
                </m:mr>
                <m:mr>
                  <m:e>
                    <m:r>
                      <w:rPr>
                        <w:rFonts w:ascii="Cambria Math" w:hAnsi="Cambria Math"/>
                        <w:lang w:val="es-ES"/>
                      </w:rPr>
                      <m:t>0</m:t>
                    </m:r>
                  </m:e>
                  <m:e>
                    <m:sSubSup>
                      <m:sSubSupPr>
                        <m:ctrlPr>
                          <w:rPr>
                            <w:rFonts w:ascii="Cambria Math" w:hAnsi="Cambria Math"/>
                            <w:i/>
                            <w:iCs/>
                          </w:rPr>
                        </m:ctrlPr>
                      </m:sSubSupPr>
                      <m:e>
                        <m:r>
                          <w:rPr>
                            <w:rFonts w:ascii="Cambria Math" w:hAnsi="Cambria Math"/>
                          </w:rPr>
                          <m:t>σ</m:t>
                        </m:r>
                      </m:e>
                      <m:sub>
                        <m:r>
                          <w:rPr>
                            <w:rFonts w:ascii="Cambria Math" w:hAnsi="Cambria Math"/>
                            <w:lang w:val="es-ES"/>
                          </w:rPr>
                          <m:t>e</m:t>
                        </m:r>
                        <m:r>
                          <w:rPr>
                            <w:rFonts w:ascii="Cambria Math" w:hAnsi="Cambria Math"/>
                          </w:rPr>
                          <m:t>2</m:t>
                        </m:r>
                      </m:sub>
                      <m:sup>
                        <m:r>
                          <w:rPr>
                            <w:rFonts w:ascii="Cambria Math" w:hAnsi="Cambria Math"/>
                          </w:rPr>
                          <m:t>2</m:t>
                        </m:r>
                      </m:sup>
                    </m:sSubSup>
                  </m:e>
                  <m:e>
                    <m:r>
                      <w:rPr>
                        <w:rFonts w:ascii="Cambria Math" w:hAnsi="Cambria Math"/>
                        <w:lang w:val="es-ES"/>
                      </w:rPr>
                      <m:t>0</m:t>
                    </m:r>
                  </m:e>
                </m:mr>
                <m:mr>
                  <m:e>
                    <m:r>
                      <w:rPr>
                        <w:rFonts w:ascii="Cambria Math" w:hAnsi="Cambria Math"/>
                        <w:lang w:val="es-ES"/>
                      </w:rPr>
                      <m:t>0</m:t>
                    </m:r>
                  </m:e>
                  <m:e>
                    <m:r>
                      <w:rPr>
                        <w:rFonts w:ascii="Cambria Math" w:hAnsi="Cambria Math"/>
                        <w:lang w:val="es-ES"/>
                      </w:rPr>
                      <m:t>0</m:t>
                    </m:r>
                  </m:e>
                  <m:e>
                    <m:sSubSup>
                      <m:sSubSupPr>
                        <m:ctrlPr>
                          <w:rPr>
                            <w:rFonts w:ascii="Cambria Math" w:hAnsi="Cambria Math"/>
                            <w:i/>
                            <w:iCs/>
                          </w:rPr>
                        </m:ctrlPr>
                      </m:sSubSupPr>
                      <m:e>
                        <m:r>
                          <w:rPr>
                            <w:rFonts w:ascii="Cambria Math" w:hAnsi="Cambria Math"/>
                          </w:rPr>
                          <m:t>σ</m:t>
                        </m:r>
                      </m:e>
                      <m:sub>
                        <m:r>
                          <w:rPr>
                            <w:rFonts w:ascii="Cambria Math" w:hAnsi="Cambria Math"/>
                            <w:lang w:val="es-ES"/>
                          </w:rPr>
                          <m:t>ec</m:t>
                        </m:r>
                      </m:sub>
                      <m:sup>
                        <m:r>
                          <w:rPr>
                            <w:rFonts w:ascii="Cambria Math" w:hAnsi="Cambria Math"/>
                          </w:rPr>
                          <m:t>2</m:t>
                        </m:r>
                      </m:sup>
                    </m:sSubSup>
                  </m:e>
                </m:mr>
              </m:m>
            </m:e>
          </m:d>
          <m:r>
            <m:rPr>
              <m:sty m:val="bi"/>
            </m:rPr>
            <w:rPr>
              <w:rFonts w:ascii="Cambria Math" w:hAnsi="Cambria Math"/>
            </w:rPr>
            <m:t>⊗I</m:t>
          </m:r>
        </m:oMath>
      </m:oMathPara>
    </w:p>
    <w:p w14:paraId="33831C93" w14:textId="15294D42" w:rsidR="00A413B2" w:rsidRPr="00BD6434" w:rsidRDefault="00A413B2" w:rsidP="00323D38">
      <w:pPr>
        <w:widowControl w:val="0"/>
        <w:spacing w:after="0" w:line="240" w:lineRule="auto"/>
        <w:jc w:val="left"/>
        <w:rPr>
          <w:bCs/>
          <w:color w:val="000000"/>
          <w:sz w:val="18"/>
        </w:rPr>
      </w:pPr>
    </w:p>
    <w:p w14:paraId="0CBFE6F1" w14:textId="68E22602" w:rsidR="00CD40B2" w:rsidRPr="00BD6434" w:rsidRDefault="00E035E0" w:rsidP="00CD40B2">
      <w:pPr>
        <w:pStyle w:val="Titre2"/>
      </w:pPr>
      <w:r w:rsidRPr="00BD6434">
        <w:t xml:space="preserve">S2. </w:t>
      </w:r>
      <w:r w:rsidR="00CD40B2" w:rsidRPr="00BD6434">
        <w:t>Genomic evaluation models</w:t>
      </w:r>
    </w:p>
    <w:p w14:paraId="390B5151" w14:textId="77777777" w:rsidR="00CD40B2" w:rsidRPr="00BD6434" w:rsidRDefault="00CD40B2" w:rsidP="00CD40B2">
      <w:pPr>
        <w:tabs>
          <w:tab w:val="num" w:pos="2160"/>
        </w:tabs>
      </w:pPr>
      <w:r w:rsidRPr="00BD6434">
        <w:t>Genomic evaluations were performed based on two models, depending on each scenario. The first model was a univariate GBLUP model included only additive genetic effects plus genomic inbreeding, and was written as follows:</w:t>
      </w:r>
    </w:p>
    <w:p w14:paraId="023B58E3" w14:textId="77777777" w:rsidR="00CD40B2" w:rsidRPr="00BD6434" w:rsidRDefault="00CD40B2" w:rsidP="00CD40B2">
      <w:pPr>
        <w:rPr>
          <w:i/>
        </w:rPr>
      </w:pPr>
      <m:oMathPara>
        <m:oMathParaPr>
          <m:jc m:val="left"/>
        </m:oMathParaPr>
        <m:oMath>
          <m:r>
            <m:rPr>
              <m:sty m:val="bi"/>
            </m:rPr>
            <w:rPr>
              <w:rFonts w:ascii="Cambria Math" w:hAnsi="Cambria Math"/>
            </w:rPr>
            <m:t>y=1</m:t>
          </m:r>
          <m:r>
            <w:rPr>
              <w:rFonts w:ascii="Cambria Math" w:hAnsi="Cambria Math"/>
            </w:rPr>
            <m:t>μ</m:t>
          </m:r>
          <m:r>
            <m:rPr>
              <m:sty m:val="bi"/>
            </m:rPr>
            <w:rPr>
              <w:rFonts w:ascii="Cambria Math" w:hAnsi="Cambria Math"/>
            </w:rPr>
            <m:t>+f</m:t>
          </m:r>
          <m:r>
            <w:rPr>
              <w:rFonts w:ascii="Cambria Math" w:hAnsi="Cambria Math"/>
            </w:rPr>
            <m:t>b</m:t>
          </m:r>
          <m:r>
            <m:rPr>
              <m:sty m:val="bi"/>
            </m:rPr>
            <w:rPr>
              <w:rFonts w:ascii="Cambria Math" w:hAnsi="Cambria Math"/>
            </w:rPr>
            <m:t>+Zu+e</m:t>
          </m:r>
          <m:r>
            <m:rPr>
              <m:sty m:val="bi"/>
            </m:rPr>
            <w:rPr>
              <w:rFonts w:ascii="Cambria Math" w:eastAsiaTheme="minorEastAsia" w:hAnsi="Cambria Math"/>
            </w:rPr>
            <m:t>,</m:t>
          </m:r>
        </m:oMath>
      </m:oMathPara>
    </w:p>
    <w:p w14:paraId="39CDA261" w14:textId="77777777" w:rsidR="00CD40B2" w:rsidRPr="00BD6434" w:rsidRDefault="00CD40B2" w:rsidP="00CD40B2">
      <w:pPr>
        <w:rPr>
          <w:rFonts w:eastAsiaTheme="minorEastAsia"/>
        </w:rPr>
      </w:pPr>
      <w:r w:rsidRPr="00BD6434">
        <w:t xml:space="preserve">where </w:t>
      </w:r>
      <m:oMath>
        <m:r>
          <m:rPr>
            <m:sty m:val="bi"/>
          </m:rPr>
          <w:rPr>
            <w:rFonts w:ascii="Cambria Math" w:hAnsi="Cambria Math"/>
          </w:rPr>
          <m:t>y</m:t>
        </m:r>
      </m:oMath>
      <w:r w:rsidRPr="00BD6434">
        <w:t xml:space="preserve"> is a vector of phenotypes of PB females; </w:t>
      </w:r>
      <m:oMath>
        <m:r>
          <w:rPr>
            <w:rFonts w:ascii="Cambria Math" w:hAnsi="Cambria Math"/>
          </w:rPr>
          <m:t>μ</m:t>
        </m:r>
      </m:oMath>
      <w:r w:rsidRPr="00BD6434">
        <w:rPr>
          <w:rFonts w:eastAsiaTheme="minorEastAsia"/>
        </w:rPr>
        <w:t xml:space="preserve"> is </w:t>
      </w:r>
      <w:r w:rsidRPr="00BD6434">
        <w:rPr>
          <w:rFonts w:eastAsiaTheme="minorEastAsia"/>
          <w:iCs/>
        </w:rPr>
        <w:t>the general mean;</w:t>
      </w:r>
      <w:r w:rsidRPr="00BD6434">
        <w:t xml:space="preserve"> </w:t>
      </w:r>
      <m:oMath>
        <m:r>
          <m:rPr>
            <m:sty m:val="bi"/>
          </m:rPr>
          <w:rPr>
            <w:rFonts w:ascii="Cambria Math" w:hAnsi="Cambria Math"/>
          </w:rPr>
          <m:t>f</m:t>
        </m:r>
      </m:oMath>
      <w:r w:rsidRPr="00BD6434">
        <w:t xml:space="preserve"> is the vector of genomic inbreeding coefficients, calculated as the </w:t>
      </w:r>
      <w:r w:rsidRPr="00BD6434">
        <w:rPr>
          <w:rFonts w:eastAsiaTheme="minorEastAsia"/>
        </w:rPr>
        <w:t>average homozygosity per individual; and</w:t>
      </w:r>
      <w:r w:rsidRPr="00BD6434">
        <w:t xml:space="preserve"> </w:t>
      </w:r>
      <m:oMath>
        <m:r>
          <w:rPr>
            <w:rFonts w:ascii="Cambria Math" w:hAnsi="Cambria Math"/>
          </w:rPr>
          <m:t>b</m:t>
        </m:r>
      </m:oMath>
      <w:r w:rsidRPr="00BD6434">
        <w:rPr>
          <w:rFonts w:eastAsiaTheme="minorEastAsia"/>
          <w:b/>
        </w:rPr>
        <w:t xml:space="preserve"> </w:t>
      </w:r>
      <w:r w:rsidRPr="00BD6434">
        <w:rPr>
          <w:rFonts w:eastAsiaTheme="minorEastAsia"/>
        </w:rPr>
        <w:t xml:space="preserve">is the inbreeding depression parameter. Further, </w:t>
      </w:r>
      <m:oMath>
        <m:r>
          <m:rPr>
            <m:sty m:val="bi"/>
          </m:rPr>
          <w:rPr>
            <w:rFonts w:ascii="Cambria Math" w:hAnsi="Cambria Math"/>
          </w:rPr>
          <m:t>u</m:t>
        </m:r>
      </m:oMath>
      <w:r w:rsidRPr="00BD6434">
        <w:rPr>
          <w:rFonts w:eastAsiaTheme="minorEastAsia"/>
          <w:b/>
        </w:rPr>
        <w:t xml:space="preserve"> </w:t>
      </w:r>
      <w:r w:rsidRPr="00BD6434">
        <w:rPr>
          <w:rFonts w:eastAsiaTheme="minorEastAsia"/>
        </w:rPr>
        <w:t xml:space="preserve">is the vector of additive genetic effects and </w:t>
      </w:r>
      <m:oMath>
        <m:r>
          <m:rPr>
            <m:sty m:val="bi"/>
          </m:rPr>
          <w:rPr>
            <w:rFonts w:ascii="Cambria Math" w:hAnsi="Cambria Math"/>
          </w:rPr>
          <m:t>e</m:t>
        </m:r>
      </m:oMath>
      <w:r w:rsidRPr="00BD6434">
        <w:rPr>
          <w:rFonts w:eastAsiaTheme="minorEastAsia"/>
        </w:rPr>
        <w:t xml:space="preserve"> is a vector of random residual effects </w:t>
      </w:r>
      <m:oMath>
        <m:r>
          <w:rPr>
            <w:rFonts w:ascii="Cambria Math" w:eastAsiaTheme="minorEastAsia" w:hAnsi="Cambria Math"/>
          </w:rPr>
          <m:t>(</m:t>
        </m:r>
        <m:r>
          <m:rPr>
            <m:sty m:val="bi"/>
          </m:rPr>
          <w:rPr>
            <w:rFonts w:ascii="Cambria Math" w:hAnsi="Cambria Math"/>
          </w:rPr>
          <m:t>e~</m:t>
        </m:r>
        <m:r>
          <w:rPr>
            <w:rFonts w:ascii="Cambria Math" w:hAnsi="Cambria Math"/>
          </w:rPr>
          <m:t>N</m:t>
        </m:r>
        <m:d>
          <m:dPr>
            <m:ctrlPr>
              <w:rPr>
                <w:rFonts w:ascii="Cambria Math" w:hAnsi="Cambria Math"/>
                <w:b/>
                <w:i/>
              </w:rPr>
            </m:ctrlPr>
          </m:dPr>
          <m:e>
            <m:r>
              <w:rPr>
                <w:rFonts w:ascii="Cambria Math" w:hAnsi="Cambria Math"/>
              </w:rPr>
              <m:t>0</m:t>
            </m:r>
            <m:r>
              <m:rPr>
                <m:sty m:val="bi"/>
              </m:rPr>
              <w:rPr>
                <w:rFonts w:ascii="Cambria Math" w:hAnsi="Cambria Math"/>
              </w:rPr>
              <m:t>, I</m:t>
            </m:r>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e>
        </m:d>
        <m:r>
          <m:rPr>
            <m:sty m:val="bi"/>
          </m:rPr>
          <w:rPr>
            <w:rFonts w:ascii="Cambria Math" w:hAnsi="Cambria Math"/>
          </w:rPr>
          <m:t>)</m:t>
        </m:r>
      </m:oMath>
      <w:r w:rsidRPr="00BD6434">
        <w:rPr>
          <w:rFonts w:eastAsiaTheme="minorEastAsia"/>
        </w:rPr>
        <w:t xml:space="preserve">. Breeding values were distributed as </w:t>
      </w:r>
      <m:oMath>
        <m:r>
          <m:rPr>
            <m:sty m:val="bi"/>
          </m:rPr>
          <w:rPr>
            <w:rFonts w:ascii="Cambria Math" w:eastAsiaTheme="minorEastAsia" w:hAnsi="Cambria Math"/>
          </w:rPr>
          <w:lastRenderedPageBreak/>
          <m:t>u</m:t>
        </m:r>
        <m:r>
          <w:rPr>
            <w:rFonts w:ascii="Cambria Math" w:eastAsiaTheme="minorEastAsia" w:hAnsi="Cambria Math"/>
          </w:rPr>
          <m:t>~N</m:t>
        </m:r>
        <m:d>
          <m:dPr>
            <m:ctrlPr>
              <w:rPr>
                <w:rFonts w:ascii="Cambria Math" w:eastAsiaTheme="minorEastAsia" w:hAnsi="Cambria Math"/>
                <w:b/>
                <w:i/>
              </w:rPr>
            </m:ctrlPr>
          </m:dPr>
          <m:e>
            <m:r>
              <w:rPr>
                <w:rFonts w:ascii="Cambria Math" w:eastAsiaTheme="minorEastAsia" w:hAnsi="Cambria Math"/>
              </w:rPr>
              <m:t>0</m:t>
            </m:r>
            <m:r>
              <m:rPr>
                <m:sty m:val="bi"/>
              </m:rP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u</m:t>
                </m:r>
              </m:sub>
              <m:sup>
                <m:r>
                  <w:rPr>
                    <w:rFonts w:ascii="Cambria Math" w:eastAsiaTheme="minorEastAsia" w:hAnsi="Cambria Math"/>
                  </w:rPr>
                  <m:t>2</m:t>
                </m:r>
              </m:sup>
            </m:sSubSup>
          </m:e>
        </m:d>
      </m:oMath>
      <w:r w:rsidRPr="00BD6434">
        <w:rPr>
          <w:rFonts w:eastAsiaTheme="minorEastAsia"/>
        </w:rPr>
        <w:t xml:space="preserve">, where </w:t>
      </w:r>
      <m:oMath>
        <m:r>
          <m:rPr>
            <m:sty m:val="bi"/>
          </m:rPr>
          <w:rPr>
            <w:rFonts w:ascii="Cambria Math" w:eastAsiaTheme="minorEastAsia" w:hAnsi="Cambria Math"/>
          </w:rPr>
          <m:t>G</m:t>
        </m:r>
      </m:oMath>
      <w:r w:rsidRPr="00BD6434">
        <w:rPr>
          <w:rFonts w:eastAsiaTheme="minorEastAsia"/>
          <w:b/>
        </w:rPr>
        <w:t xml:space="preserve"> </w:t>
      </w:r>
      <w:r w:rsidRPr="00BD6434">
        <w:rPr>
          <w:rFonts w:eastAsiaTheme="minorEastAsia"/>
        </w:rPr>
        <w:t xml:space="preserve">is the additive genomic relationship matrix, and </w:t>
      </w:r>
      <m:oMath>
        <m:r>
          <m:rPr>
            <m:sty m:val="bi"/>
          </m:rPr>
          <w:rPr>
            <w:rFonts w:ascii="Cambria Math" w:hAnsi="Cambria Math"/>
          </w:rPr>
          <m:t>Z</m:t>
        </m:r>
      </m:oMath>
      <w:r w:rsidRPr="00BD6434">
        <w:t xml:space="preserve"> is the incidence matrix that related phenotypes to breeding values</w:t>
      </w:r>
      <w:r w:rsidRPr="00BD6434">
        <w:rPr>
          <w:rFonts w:eastAsiaTheme="minorEastAsia"/>
        </w:rPr>
        <w:t>.</w:t>
      </w:r>
      <w:r w:rsidRPr="00BD6434">
        <w:t xml:space="preserve"> </w:t>
      </w:r>
      <w:r w:rsidRPr="00BD6434">
        <w:rPr>
          <w:rFonts w:eastAsiaTheme="minorEastAsia"/>
        </w:rPr>
        <w:t xml:space="preserve">Terms </w:t>
      </w:r>
      <m:oMath>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oMath>
      <w:r w:rsidRPr="00BD6434">
        <w:rPr>
          <w:rFonts w:eastAsiaTheme="minorEastAsia"/>
        </w:rPr>
        <w:t xml:space="preserve"> and </w:t>
      </w:r>
      <m:oMath>
        <m:sSubSup>
          <m:sSubSupPr>
            <m:ctrlPr>
              <w:rPr>
                <w:rFonts w:ascii="Cambria Math" w:hAnsi="Cambria Math"/>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Pr="00BD6434">
        <w:rPr>
          <w:rFonts w:eastAsiaTheme="minorEastAsia"/>
        </w:rPr>
        <w:t xml:space="preserve"> refer to the additive genetic and residual variances, respectively, which were assumed known.</w:t>
      </w:r>
    </w:p>
    <w:p w14:paraId="20DB39A3" w14:textId="74193C9A" w:rsidR="00CD40B2" w:rsidRPr="00BD6434" w:rsidRDefault="00CD40B2" w:rsidP="00CD40B2">
      <w:pPr>
        <w:rPr>
          <w:rFonts w:eastAsiaTheme="minorEastAsia"/>
        </w:rPr>
      </w:pPr>
      <w:r w:rsidRPr="00BD6434">
        <w:rPr>
          <w:rFonts w:eastAsiaTheme="minorEastAsia"/>
        </w:rPr>
        <w:t xml:space="preserve">The additive genomic relationship matrix </w:t>
      </w:r>
      <w:proofErr w:type="gramStart"/>
      <w:r w:rsidRPr="00BD6434">
        <w:rPr>
          <w:rFonts w:eastAsiaTheme="minorEastAsia"/>
        </w:rPr>
        <w:t>was calculated</w:t>
      </w:r>
      <w:proofErr w:type="gramEnd"/>
      <w:r w:rsidRPr="00BD6434">
        <w:rPr>
          <w:rFonts w:eastAsiaTheme="minorEastAsia"/>
        </w:rPr>
        <w:t xml:space="preserve"> according to </w:t>
      </w:r>
      <w:proofErr w:type="spellStart"/>
      <w:r w:rsidRPr="00BD6434">
        <w:rPr>
          <w:rFonts w:cs="Times New Roman"/>
        </w:rPr>
        <w:t>VanRaden</w:t>
      </w:r>
      <w:proofErr w:type="spellEnd"/>
      <w:r w:rsidRPr="00BD6434">
        <w:rPr>
          <w:rFonts w:cs="Times New Roman"/>
        </w:rPr>
        <w:t xml:space="preserve"> (2008)</w:t>
      </w:r>
      <w:r w:rsidRPr="00BD6434">
        <w:rPr>
          <w:rFonts w:eastAsiaTheme="minorEastAsia"/>
        </w:rPr>
        <w:t>, as follows:</w:t>
      </w:r>
    </w:p>
    <w:p w14:paraId="153ED6E4" w14:textId="77777777" w:rsidR="00CD40B2" w:rsidRPr="00BD6434" w:rsidRDefault="00CD40B2" w:rsidP="00CD40B2">
      <w:pPr>
        <w:jc w:val="center"/>
        <w:rPr>
          <w:rFonts w:eastAsiaTheme="minorEastAsia"/>
          <w:i/>
        </w:rPr>
      </w:pPr>
      <m:oMathPara>
        <m:oMathParaPr>
          <m:jc m:val="left"/>
        </m:oMathParaPr>
        <m:oMath>
          <m:r>
            <m:rPr>
              <m:sty m:val="bi"/>
            </m:rPr>
            <w:rPr>
              <w:rFonts w:ascii="Cambria Math" w:eastAsiaTheme="minorEastAsia" w:hAnsi="Cambria Math"/>
              <w:lang w:val="es-ES_tradnl"/>
            </w:rPr>
            <m:t>G</m:t>
          </m:r>
          <m:r>
            <w:rPr>
              <w:rFonts w:ascii="Cambria Math" w:eastAsiaTheme="minorEastAsia" w:hAnsi="Cambria Math"/>
            </w:rPr>
            <m:t>=</m:t>
          </m:r>
          <m:f>
            <m:fPr>
              <m:ctrlPr>
                <w:rPr>
                  <w:rFonts w:ascii="Cambria Math" w:eastAsiaTheme="minorEastAsia" w:hAnsi="Cambria Math"/>
                  <w:i/>
                  <w:lang w:val="es-ES_tradnl"/>
                </w:rPr>
              </m:ctrlPr>
            </m:fPr>
            <m:num>
              <m:r>
                <m:rPr>
                  <m:sty m:val="bi"/>
                </m:rPr>
                <w:rPr>
                  <w:rFonts w:ascii="Cambria Math" w:eastAsiaTheme="minorEastAsia" w:hAnsi="Cambria Math"/>
                  <w:lang w:val="es-ES_tradnl"/>
                </w:rPr>
                <m:t>MM</m:t>
              </m:r>
              <m:r>
                <w:rPr>
                  <w:rFonts w:ascii="Cambria Math" w:eastAsiaTheme="minorEastAsia" w:hAnsi="Cambria Math"/>
                </w:rPr>
                <m:t>´</m:t>
              </m:r>
            </m:num>
            <m:den>
              <m:r>
                <w:rPr>
                  <w:rFonts w:ascii="Cambria Math" w:eastAsiaTheme="minorEastAsia" w:hAnsi="Cambria Math"/>
                </w:rPr>
                <m:t>2</m:t>
              </m:r>
              <m:nary>
                <m:naryPr>
                  <m:chr m:val="∑"/>
                  <m:limLoc m:val="undOvr"/>
                  <m:ctrlPr>
                    <w:rPr>
                      <w:rFonts w:ascii="Cambria Math" w:eastAsiaTheme="minorEastAsia" w:hAnsi="Cambria Math"/>
                      <w:i/>
                      <w:lang w:val="es-ES_tradnl"/>
                    </w:rPr>
                  </m:ctrlPr>
                </m:naryPr>
                <m:sub>
                  <m:r>
                    <w:rPr>
                      <w:rFonts w:ascii="Cambria Math" w:eastAsiaTheme="minorEastAsia" w:hAnsi="Cambria Math"/>
                      <w:lang w:val="es-ES_tradnl"/>
                    </w:rPr>
                    <m:t>k</m:t>
                  </m:r>
                  <m:r>
                    <w:rPr>
                      <w:rFonts w:ascii="Cambria Math" w:eastAsiaTheme="minorEastAsia" w:hAnsi="Cambria Math"/>
                    </w:rPr>
                    <m:t>=1</m:t>
                  </m:r>
                </m:sub>
                <m:sup>
                  <m:r>
                    <w:rPr>
                      <w:rFonts w:ascii="Cambria Math" w:eastAsiaTheme="minorEastAsia" w:hAnsi="Cambria Math"/>
                      <w:lang w:val="es-ES_tradnl"/>
                    </w:rPr>
                    <m:t>m</m:t>
                  </m:r>
                </m:sup>
                <m:e>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sSub>
                    <m:sSubPr>
                      <m:ctrlPr>
                        <w:rPr>
                          <w:rFonts w:ascii="Cambria Math" w:eastAsiaTheme="minorEastAsia" w:hAnsi="Cambria Math"/>
                          <w:i/>
                          <w:lang w:val="es-ES_tradnl"/>
                        </w:rPr>
                      </m:ctrlPr>
                    </m:sSubPr>
                    <m:e>
                      <m:r>
                        <w:rPr>
                          <w:rFonts w:ascii="Cambria Math" w:eastAsiaTheme="minorEastAsia" w:hAnsi="Cambria Math"/>
                          <w:lang w:val="es-ES_tradnl"/>
                        </w:rPr>
                        <m:t>q</m:t>
                      </m:r>
                    </m:e>
                    <m:sub>
                      <m:r>
                        <w:rPr>
                          <w:rFonts w:ascii="Cambria Math" w:eastAsiaTheme="minorEastAsia" w:hAnsi="Cambria Math"/>
                          <w:lang w:val="es-ES_tradnl"/>
                        </w:rPr>
                        <m:t>k</m:t>
                      </m:r>
                    </m:sub>
                  </m:sSub>
                </m:e>
              </m:nary>
            </m:den>
          </m:f>
          <m:r>
            <w:rPr>
              <w:rFonts w:ascii="Cambria Math" w:eastAsiaTheme="minorEastAsia" w:hAnsi="Cambria Math"/>
            </w:rPr>
            <m:t>,</m:t>
          </m:r>
        </m:oMath>
      </m:oMathPara>
    </w:p>
    <w:p w14:paraId="26C6B6E8" w14:textId="60AC374F" w:rsidR="00CD40B2" w:rsidRPr="00BD6434" w:rsidRDefault="00CD40B2" w:rsidP="00CD40B2">
      <w:pPr>
        <w:rPr>
          <w:rFonts w:eastAsiaTheme="minorEastAsia"/>
        </w:rPr>
      </w:pPr>
      <w:r w:rsidRPr="00BD6434">
        <w:t xml:space="preserve">where </w:t>
      </w:r>
      <m:oMath>
        <m:r>
          <m:rPr>
            <m:sty m:val="bi"/>
          </m:rPr>
          <w:rPr>
            <w:rFonts w:ascii="Cambria Math" w:eastAsiaTheme="minorEastAsia" w:hAnsi="Cambria Math"/>
            <w:noProof/>
            <w:lang w:val="es-ES_tradnl"/>
          </w:rPr>
          <m:t>M</m:t>
        </m:r>
      </m:oMath>
      <w:r w:rsidRPr="00BD6434">
        <w:rPr>
          <w:rFonts w:eastAsiaTheme="minorEastAsia"/>
          <w:noProof/>
        </w:rPr>
        <w:t xml:space="preserve"> is a </w:t>
      </w:r>
      <w:r w:rsidRPr="00BD6434">
        <w:rPr>
          <w:noProof/>
        </w:rPr>
        <w:t>matrix</w:t>
      </w:r>
      <w:r w:rsidRPr="00BD6434">
        <w:t xml:space="preserve"> with dimensions equal to the number of animals </w:t>
      </w:r>
      <m:oMath>
        <m:r>
          <w:rPr>
            <w:rFonts w:ascii="Cambria Math" w:hAnsi="Cambria Math"/>
          </w:rPr>
          <m:t>(n)</m:t>
        </m:r>
      </m:oMath>
      <w:r w:rsidRPr="00BD6434">
        <w:t xml:space="preserve"> by number of SNPs </w:t>
      </w:r>
      <m:oMath>
        <m:r>
          <w:rPr>
            <w:rFonts w:ascii="Cambria Math" w:hAnsi="Cambria Math"/>
          </w:rPr>
          <m:t>(m)</m:t>
        </m:r>
      </m:oMath>
      <w:r w:rsidRPr="00BD6434">
        <w:t xml:space="preserve">, with elements equal to </w:t>
      </w:r>
      <m:oMath>
        <m:d>
          <m:dPr>
            <m:ctrlPr>
              <w:rPr>
                <w:rFonts w:ascii="Cambria Math" w:hAnsi="Cambria Math"/>
                <w:i/>
              </w:rPr>
            </m:ctrlPr>
          </m:dPr>
          <m:e>
            <m:r>
              <w:rPr>
                <w:rFonts w:ascii="Cambria Math" w:hAnsi="Cambria Math"/>
              </w:rPr>
              <m:t>2-2</m:t>
            </m:r>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e>
        </m:d>
      </m:oMath>
      <w:r w:rsidRPr="00BD6434">
        <w:rPr>
          <w:rFonts w:eastAsiaTheme="minorEastAsia"/>
        </w:rPr>
        <w:t xml:space="preserve">, </w:t>
      </w:r>
      <m:oMath>
        <m:d>
          <m:dPr>
            <m:ctrlPr>
              <w:rPr>
                <w:rFonts w:ascii="Cambria Math" w:hAnsi="Cambria Math"/>
                <w:i/>
              </w:rPr>
            </m:ctrlPr>
          </m:dPr>
          <m:e>
            <m:r>
              <w:rPr>
                <w:rFonts w:ascii="Cambria Math" w:hAnsi="Cambria Math"/>
              </w:rPr>
              <m:t>1-2</m:t>
            </m:r>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e>
        </m:d>
      </m:oMath>
      <w:r w:rsidRPr="00BD6434">
        <w:rPr>
          <w:rFonts w:eastAsiaTheme="minorEastAsia"/>
        </w:rPr>
        <w:t xml:space="preserve"> and </w:t>
      </w:r>
      <m:oMath>
        <m:r>
          <w:rPr>
            <w:rFonts w:ascii="Cambria Math" w:eastAsiaTheme="minorEastAsia" w:hAnsi="Cambria Math"/>
          </w:rPr>
          <m:t>-</m:t>
        </m:r>
        <m:r>
          <w:rPr>
            <w:rFonts w:ascii="Cambria Math" w:hAnsi="Cambria Math"/>
          </w:rPr>
          <m:t>2</m:t>
        </m:r>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oMath>
      <w:r w:rsidRPr="00BD6434">
        <w:rPr>
          <w:rFonts w:eastAsiaTheme="minorEastAsia"/>
        </w:rPr>
        <w:t xml:space="preserve">, for genotypes </w:t>
      </w:r>
      <m:oMath>
        <m:r>
          <w:rPr>
            <w:rFonts w:ascii="Cambria Math" w:eastAsiaTheme="minorEastAsia" w:hAnsi="Cambria Math"/>
          </w:rPr>
          <m:t>AA, Aa,</m:t>
        </m:r>
      </m:oMath>
      <w:r w:rsidRPr="00BD6434">
        <w:rPr>
          <w:rFonts w:eastAsiaTheme="minorEastAsia"/>
        </w:rPr>
        <w:t xml:space="preserve"> and </w:t>
      </w:r>
      <m:oMath>
        <m:r>
          <w:rPr>
            <w:rFonts w:ascii="Cambria Math" w:eastAsiaTheme="minorEastAsia" w:hAnsi="Cambria Math"/>
          </w:rPr>
          <m:t>aa</m:t>
        </m:r>
      </m:oMath>
      <w:r w:rsidRPr="00BD6434">
        <w:rPr>
          <w:rFonts w:eastAsiaTheme="minorEastAsia"/>
        </w:rPr>
        <w:t xml:space="preserve"> respectively; </w:t>
      </w:r>
      <m:oMath>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oMath>
      <w:r w:rsidRPr="00BD6434">
        <w:rPr>
          <w:rFonts w:eastAsiaTheme="minorEastAsia"/>
        </w:rPr>
        <w:t xml:space="preserve"> is the frequency for allele </w:t>
      </w:r>
      <m:oMath>
        <m:r>
          <w:rPr>
            <w:rFonts w:ascii="Cambria Math" w:eastAsiaTheme="minorEastAsia" w:hAnsi="Cambria Math"/>
          </w:rPr>
          <m:t>A</m:t>
        </m:r>
      </m:oMath>
      <w:r w:rsidRPr="00BD6434">
        <w:rPr>
          <w:rFonts w:eastAsiaTheme="minorEastAsia"/>
        </w:rPr>
        <w:t xml:space="preserve"> of the </w:t>
      </w: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th</m:t>
            </m:r>
          </m:sup>
        </m:sSup>
      </m:oMath>
      <w:r w:rsidRPr="00BD6434">
        <w:rPr>
          <w:rFonts w:eastAsiaTheme="minorEastAsia"/>
        </w:rPr>
        <w:t xml:space="preserve"> SNP (for </w:t>
      </w:r>
      <m:oMath>
        <m:r>
          <w:rPr>
            <w:rFonts w:ascii="Cambria Math" w:eastAsiaTheme="minorEastAsia" w:hAnsi="Cambria Math"/>
          </w:rPr>
          <m:t>k=1,…,m</m:t>
        </m:r>
      </m:oMath>
      <w:r w:rsidRPr="00BD6434">
        <w:rPr>
          <w:rFonts w:eastAsiaTheme="minorEastAsia"/>
        </w:rPr>
        <w:t xml:space="preserve">), and </w:t>
      </w:r>
      <m:oMath>
        <m:sSub>
          <m:sSubPr>
            <m:ctrlPr>
              <w:rPr>
                <w:rFonts w:ascii="Cambria Math" w:eastAsiaTheme="minorEastAsia" w:hAnsi="Cambria Math"/>
                <w:i/>
                <w:lang w:val="es-ES_tradnl"/>
              </w:rPr>
            </m:ctrlPr>
          </m:sSubPr>
          <m:e>
            <m:r>
              <w:rPr>
                <w:rFonts w:ascii="Cambria Math" w:eastAsiaTheme="minorEastAsia" w:hAnsi="Cambria Math"/>
                <w:lang w:val="es-ES_tradnl"/>
              </w:rPr>
              <m:t>q</m:t>
            </m:r>
          </m:e>
          <m:sub>
            <m:r>
              <w:rPr>
                <w:rFonts w:ascii="Cambria Math" w:eastAsiaTheme="minorEastAsia" w:hAnsi="Cambria Math"/>
                <w:lang w:val="es-ES_tradnl"/>
              </w:rPr>
              <m:t>k</m:t>
            </m:r>
          </m:sub>
        </m:sSub>
        <m:r>
          <w:rPr>
            <w:rFonts w:ascii="Cambria Math" w:eastAsiaTheme="minorEastAsia" w:hAnsi="Cambria Math"/>
          </w:rPr>
          <m:t>=1-</m:t>
        </m:r>
        <m:sSub>
          <m:sSubPr>
            <m:ctrlPr>
              <w:rPr>
                <w:rFonts w:ascii="Cambria Math" w:eastAsiaTheme="minorEastAsia" w:hAnsi="Cambria Math"/>
                <w:i/>
                <w:lang w:val="es-ES_tradnl"/>
              </w:rPr>
            </m:ctrlPr>
          </m:sSubPr>
          <m:e>
            <m:r>
              <w:rPr>
                <w:rFonts w:ascii="Cambria Math" w:eastAsiaTheme="minorEastAsia" w:hAnsi="Cambria Math"/>
                <w:lang w:val="es-ES_tradnl"/>
              </w:rPr>
              <m:t>p</m:t>
            </m:r>
          </m:e>
          <m:sub>
            <m:r>
              <w:rPr>
                <w:rFonts w:ascii="Cambria Math" w:eastAsiaTheme="minorEastAsia" w:hAnsi="Cambria Math"/>
                <w:lang w:val="es-ES_tradnl"/>
              </w:rPr>
              <m:t>k</m:t>
            </m:r>
          </m:sub>
        </m:sSub>
      </m:oMath>
      <w:r w:rsidRPr="00BD6434">
        <w:rPr>
          <w:rFonts w:eastAsiaTheme="minorEastAsia"/>
        </w:rPr>
        <w:t xml:space="preserve">. This model </w:t>
      </w:r>
      <w:proofErr w:type="gramStart"/>
      <w:r w:rsidRPr="00BD6434">
        <w:rPr>
          <w:rFonts w:eastAsiaTheme="minorEastAsia"/>
        </w:rPr>
        <w:t>was i</w:t>
      </w:r>
      <w:r w:rsidRPr="00BD6434">
        <w:t>mplemented</w:t>
      </w:r>
      <w:proofErr w:type="gramEnd"/>
      <w:r w:rsidRPr="00BD6434">
        <w:t xml:space="preserve"> with </w:t>
      </w:r>
      <w:r w:rsidRPr="00BD6434">
        <w:rPr>
          <w:i/>
          <w:iCs/>
        </w:rPr>
        <w:t>Blupf90</w:t>
      </w:r>
      <w:r w:rsidRPr="00BD6434">
        <w:t xml:space="preserve"> software </w:t>
      </w:r>
      <w:r w:rsidR="00AB243A" w:rsidRPr="00AB243A">
        <w:rPr>
          <w:rFonts w:cs="Times New Roman"/>
          <w:szCs w:val="24"/>
        </w:rPr>
        <w:t>(</w:t>
      </w:r>
      <w:proofErr w:type="spellStart"/>
      <w:r w:rsidR="00AB243A" w:rsidRPr="00AB243A">
        <w:rPr>
          <w:rFonts w:cs="Times New Roman"/>
          <w:szCs w:val="24"/>
        </w:rPr>
        <w:t>Misztal</w:t>
      </w:r>
      <w:proofErr w:type="spellEnd"/>
      <w:r w:rsidR="00AB243A" w:rsidRPr="00AB243A">
        <w:rPr>
          <w:rFonts w:cs="Times New Roman"/>
          <w:szCs w:val="24"/>
        </w:rPr>
        <w:t xml:space="preserve"> </w:t>
      </w:r>
      <w:r w:rsidR="00AB243A" w:rsidRPr="00AB243A">
        <w:rPr>
          <w:rFonts w:cs="Times New Roman"/>
          <w:i/>
          <w:iCs/>
          <w:szCs w:val="24"/>
        </w:rPr>
        <w:t>et al.</w:t>
      </w:r>
      <w:r w:rsidR="00AB243A" w:rsidRPr="00AB243A">
        <w:rPr>
          <w:rFonts w:cs="Times New Roman"/>
          <w:szCs w:val="24"/>
        </w:rPr>
        <w:t xml:space="preserve"> 2002)</w:t>
      </w:r>
      <w:r w:rsidRPr="00BD6434">
        <w:t xml:space="preserve">. </w:t>
      </w:r>
      <w:r w:rsidRPr="00BD6434">
        <w:rPr>
          <w:rFonts w:eastAsiaTheme="minorEastAsia"/>
        </w:rPr>
        <w:t xml:space="preserve">The </w:t>
      </w:r>
      <m:oMath>
        <m:sSub>
          <m:sSubPr>
            <m:ctrlPr>
              <w:rPr>
                <w:rFonts w:ascii="Cambria Math" w:eastAsiaTheme="minorEastAsia" w:hAnsi="Cambria Math"/>
                <w:i/>
              </w:rPr>
            </m:ctrlPr>
          </m:sSubPr>
          <m:e>
            <m:r>
              <w:rPr>
                <w:rFonts w:ascii="Cambria Math" w:eastAsiaTheme="minorEastAsia" w:hAnsi="Cambria Math"/>
              </w:rPr>
              <m:t>EBV</m:t>
            </m:r>
          </m:e>
          <m:sub>
            <m:r>
              <w:rPr>
                <w:rFonts w:ascii="Cambria Math" w:eastAsiaTheme="minorEastAsia" w:hAnsi="Cambria Math"/>
              </w:rPr>
              <m:t>P</m:t>
            </m:r>
          </m:sub>
        </m:sSub>
      </m:oMath>
      <w:r w:rsidRPr="00BD6434">
        <w:rPr>
          <w:rFonts w:eastAsiaTheme="minorEastAsia"/>
        </w:rPr>
        <w:t xml:space="preserve"> for candidates </w:t>
      </w:r>
      <w:r w:rsidR="00A43EFC" w:rsidRPr="00BD6434">
        <w:rPr>
          <w:rFonts w:eastAsiaTheme="minorEastAsia"/>
        </w:rPr>
        <w:t>were</w:t>
      </w:r>
      <w:r w:rsidRPr="00BD6434">
        <w:rPr>
          <w:rFonts w:eastAsiaTheme="minorEastAsia"/>
        </w:rPr>
        <w:t xml:space="preserve"> obtained directly from the solutions of the mixed model equations.</w:t>
      </w:r>
    </w:p>
    <w:p w14:paraId="3063A019" w14:textId="60AE6A51" w:rsidR="00CD40B2" w:rsidRPr="00BD6434" w:rsidRDefault="00CD40B2" w:rsidP="00CD40B2">
      <w:r w:rsidRPr="00BD6434">
        <w:t xml:space="preserve">The second model was a </w:t>
      </w:r>
      <w:proofErr w:type="spellStart"/>
      <w:r w:rsidRPr="00BD6434">
        <w:t>trivariate</w:t>
      </w:r>
      <w:proofErr w:type="spellEnd"/>
      <w:r w:rsidRPr="00BD6434">
        <w:t xml:space="preserve"> SNP-BLUP, with correlated SNP effects across the three populations. This model </w:t>
      </w:r>
      <w:proofErr w:type="gramStart"/>
      <w:r w:rsidRPr="00BD6434">
        <w:t>can be written</w:t>
      </w:r>
      <w:proofErr w:type="gramEnd"/>
      <w:r w:rsidRPr="00BD6434">
        <w:t xml:space="preserve"> according to </w:t>
      </w:r>
      <w:r w:rsidRPr="00BD6434">
        <w:rPr>
          <w:rFonts w:cs="Times New Roman"/>
        </w:rPr>
        <w:t xml:space="preserve">Xiang </w:t>
      </w:r>
      <w:r w:rsidRPr="00BD6434">
        <w:rPr>
          <w:rFonts w:cs="Times New Roman"/>
          <w:i/>
        </w:rPr>
        <w:t>et al.</w:t>
      </w:r>
      <w:r w:rsidRPr="00BD6434">
        <w:rPr>
          <w:rFonts w:cs="Times New Roman"/>
        </w:rPr>
        <w:t xml:space="preserve"> (2016)</w:t>
      </w:r>
      <w:r w:rsidRPr="00BD6434">
        <w:t xml:space="preserve"> as: </w:t>
      </w:r>
    </w:p>
    <w:p w14:paraId="7901B34C" w14:textId="37D28CA4" w:rsidR="00CD40B2" w:rsidRPr="00BD6434" w:rsidRDefault="0011674F" w:rsidP="00CD40B2">
      <w:pPr>
        <w:spacing w:line="240" w:lineRule="auto"/>
        <w:rPr>
          <w:rFonts w:eastAsiaTheme="minorEastAsia"/>
          <w:iCs/>
        </w:rPr>
      </w:pPr>
      <m:oMathPara>
        <m:oMathParaPr>
          <m:jc m:val="left"/>
        </m:oMathParaP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P1</m:t>
              </m:r>
            </m:sup>
          </m:sSup>
          <m:r>
            <w:rPr>
              <w:rFonts w:ascii="Cambria Math" w:hAnsi="Cambria Math"/>
            </w:rPr>
            <m:t>=</m:t>
          </m:r>
          <m:r>
            <m:rPr>
              <m:sty m:val="bi"/>
            </m:rPr>
            <w:rPr>
              <w:rFonts w:ascii="Cambria Math" w:hAnsi="Cambria Math"/>
            </w:rPr>
            <m:t>1</m:t>
          </m:r>
          <m:sSup>
            <m:sSupPr>
              <m:ctrlPr>
                <w:rPr>
                  <w:rFonts w:ascii="Cambria Math" w:hAnsi="Cambria Math"/>
                  <w:b/>
                  <w:i/>
                </w:rPr>
              </m:ctrlPr>
            </m:sSupPr>
            <m:e>
              <m:r>
                <w:rPr>
                  <w:rFonts w:ascii="Cambria Math" w:hAnsi="Cambria Math"/>
                </w:rPr>
                <m:t>μ</m:t>
              </m:r>
            </m:e>
            <m:sup>
              <m:r>
                <w:rPr>
                  <w:rFonts w:ascii="Cambria Math" w:hAnsi="Cambria Math"/>
                </w:rPr>
                <m:t>P</m:t>
              </m:r>
              <m:r>
                <m:rPr>
                  <m:sty m:val="p"/>
                </m:rPr>
                <w:rPr>
                  <w:rFonts w:ascii="Cambria Math" w:hAnsi="Cambria Math"/>
                </w:rPr>
                <m:t>1</m:t>
              </m:r>
            </m:sup>
          </m:sSup>
          <m:r>
            <w:rPr>
              <w:rFonts w:ascii="Cambria Math" w:hAnsi="Cambria Math"/>
            </w:rPr>
            <m:t>+</m:t>
          </m:r>
          <m:sSup>
            <m:sSupPr>
              <m:ctrlPr>
                <w:rPr>
                  <w:rFonts w:ascii="Cambria Math" w:hAnsi="Cambria Math"/>
                  <w:i/>
                </w:rPr>
              </m:ctrlPr>
            </m:sSupPr>
            <m:e>
              <m:r>
                <m:rPr>
                  <m:sty m:val="bi"/>
                </m:rPr>
                <w:rPr>
                  <w:rFonts w:ascii="Cambria Math" w:hAnsi="Cambria Math"/>
                </w:rPr>
                <m:t>f</m:t>
              </m:r>
            </m:e>
            <m:sup>
              <m:r>
                <w:rPr>
                  <w:rFonts w:ascii="Cambria Math" w:hAnsi="Cambria Math"/>
                </w:rPr>
                <m:t>P1</m:t>
              </m:r>
            </m:sup>
          </m:sSup>
          <m:sSup>
            <m:sSupPr>
              <m:ctrlPr>
                <w:rPr>
                  <w:rFonts w:ascii="Cambria Math" w:hAnsi="Cambria Math"/>
                  <w:i/>
                </w:rPr>
              </m:ctrlPr>
            </m:sSupPr>
            <m:e>
              <m:r>
                <w:rPr>
                  <w:rFonts w:ascii="Cambria Math" w:hAnsi="Cambria Math"/>
                </w:rPr>
                <m:t>b</m:t>
              </m:r>
            </m:e>
            <m:sup>
              <m:r>
                <w:rPr>
                  <w:rFonts w:ascii="Cambria Math" w:hAnsi="Cambria Math"/>
                </w:rPr>
                <m:t>P1</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Z</m:t>
              </m:r>
            </m:e>
            <m:sup>
              <m:r>
                <w:rPr>
                  <w:rFonts w:ascii="Cambria Math" w:eastAsiaTheme="minorEastAsia" w:hAnsi="Cambria Math"/>
                </w:rPr>
                <m:t>P1</m:t>
              </m:r>
            </m:sup>
          </m:sSup>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P1</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W</m:t>
              </m:r>
            </m:e>
            <m:sup>
              <m:r>
                <w:rPr>
                  <w:rFonts w:ascii="Cambria Math" w:eastAsiaTheme="minorEastAsia" w:hAnsi="Cambria Math"/>
                </w:rPr>
                <m:t>P1</m:t>
              </m:r>
            </m:sup>
          </m:sSup>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P1</m:t>
                  </m:r>
                </m:sup>
              </m:sSup>
            </m:sup>
          </m:sSup>
          <m:r>
            <w:rPr>
              <w:rFonts w:ascii="Cambria Math" w:eastAsiaTheme="minorEastAsia" w:hAnsi="Cambria Math"/>
            </w:rPr>
            <m:t>+</m:t>
          </m:r>
          <m:sSup>
            <m:sSupPr>
              <m:ctrlPr>
                <w:rPr>
                  <w:rFonts w:ascii="Cambria Math" w:hAnsi="Cambria Math"/>
                  <w:i/>
                </w:rPr>
              </m:ctrlPr>
            </m:sSupPr>
            <m:e>
              <m:r>
                <m:rPr>
                  <m:sty m:val="bi"/>
                </m:rPr>
                <w:rPr>
                  <w:rFonts w:ascii="Cambria Math" w:eastAsiaTheme="minorEastAsia" w:hAnsi="Cambria Math"/>
                </w:rPr>
                <m:t>e</m:t>
              </m:r>
            </m:e>
            <m:sup>
              <m:r>
                <w:rPr>
                  <w:rFonts w:ascii="Cambria Math" w:hAnsi="Cambria Math"/>
                </w:rPr>
                <m:t>P1</m:t>
              </m:r>
            </m:sup>
          </m:sSup>
        </m:oMath>
      </m:oMathPara>
    </w:p>
    <w:p w14:paraId="5148711B" w14:textId="25C8CCD3" w:rsidR="00CD40B2" w:rsidRPr="00BD6434" w:rsidRDefault="0011674F" w:rsidP="00CD40B2">
      <w:pPr>
        <w:spacing w:line="240" w:lineRule="auto"/>
        <w:rPr>
          <w:rFonts w:eastAsiaTheme="minorEastAsia"/>
          <w:iCs/>
        </w:rPr>
      </w:pPr>
      <m:oMathPara>
        <m:oMathParaPr>
          <m:jc m:val="left"/>
        </m:oMathParaP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P2</m:t>
              </m:r>
            </m:sup>
          </m:sSup>
          <m:r>
            <w:rPr>
              <w:rFonts w:ascii="Cambria Math" w:hAnsi="Cambria Math"/>
            </w:rPr>
            <m:t>=</m:t>
          </m:r>
          <m:r>
            <m:rPr>
              <m:sty m:val="bi"/>
            </m:rPr>
            <w:rPr>
              <w:rFonts w:ascii="Cambria Math" w:hAnsi="Cambria Math"/>
            </w:rPr>
            <m:t>1</m:t>
          </m:r>
          <m:sSup>
            <m:sSupPr>
              <m:ctrlPr>
                <w:rPr>
                  <w:rFonts w:ascii="Cambria Math" w:hAnsi="Cambria Math"/>
                  <w:b/>
                  <w:i/>
                </w:rPr>
              </m:ctrlPr>
            </m:sSupPr>
            <m:e>
              <m:r>
                <w:rPr>
                  <w:rFonts w:ascii="Cambria Math" w:hAnsi="Cambria Math"/>
                </w:rPr>
                <m:t>μ</m:t>
              </m:r>
            </m:e>
            <m:sup>
              <m:r>
                <w:rPr>
                  <w:rFonts w:ascii="Cambria Math" w:hAnsi="Cambria Math"/>
                </w:rPr>
                <m:t>P</m:t>
              </m:r>
              <m:r>
                <m:rPr>
                  <m:sty m:val="p"/>
                </m:rPr>
                <w:rPr>
                  <w:rFonts w:ascii="Cambria Math" w:hAnsi="Cambria Math"/>
                </w:rPr>
                <m:t>2</m:t>
              </m:r>
            </m:sup>
          </m:sSup>
          <m:r>
            <w:rPr>
              <w:rFonts w:ascii="Cambria Math" w:hAnsi="Cambria Math"/>
            </w:rPr>
            <m:t>+</m:t>
          </m:r>
          <m:sSup>
            <m:sSupPr>
              <m:ctrlPr>
                <w:rPr>
                  <w:rFonts w:ascii="Cambria Math" w:hAnsi="Cambria Math"/>
                  <w:i/>
                </w:rPr>
              </m:ctrlPr>
            </m:sSupPr>
            <m:e>
              <m:r>
                <m:rPr>
                  <m:sty m:val="bi"/>
                </m:rPr>
                <w:rPr>
                  <w:rFonts w:ascii="Cambria Math" w:hAnsi="Cambria Math"/>
                </w:rPr>
                <m:t>f</m:t>
              </m:r>
            </m:e>
            <m:sup>
              <m:r>
                <w:rPr>
                  <w:rFonts w:ascii="Cambria Math" w:hAnsi="Cambria Math"/>
                </w:rPr>
                <m:t>P2</m:t>
              </m:r>
            </m:sup>
          </m:sSup>
          <m:sSup>
            <m:sSupPr>
              <m:ctrlPr>
                <w:rPr>
                  <w:rFonts w:ascii="Cambria Math" w:hAnsi="Cambria Math"/>
                  <w:i/>
                </w:rPr>
              </m:ctrlPr>
            </m:sSupPr>
            <m:e>
              <m:r>
                <w:rPr>
                  <w:rFonts w:ascii="Cambria Math" w:hAnsi="Cambria Math"/>
                </w:rPr>
                <m:t>b</m:t>
              </m:r>
            </m:e>
            <m:sup>
              <m:r>
                <w:rPr>
                  <w:rFonts w:ascii="Cambria Math" w:hAnsi="Cambria Math"/>
                </w:rPr>
                <m:t>P2</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Z</m:t>
              </m:r>
            </m:e>
            <m:sup>
              <m:r>
                <w:rPr>
                  <w:rFonts w:ascii="Cambria Math" w:eastAsiaTheme="minorEastAsia" w:hAnsi="Cambria Math"/>
                </w:rPr>
                <m:t>P2</m:t>
              </m:r>
            </m:sup>
          </m:sSup>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P2</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W</m:t>
              </m:r>
            </m:e>
            <m:sup>
              <m:r>
                <w:rPr>
                  <w:rFonts w:ascii="Cambria Math" w:eastAsiaTheme="minorEastAsia" w:hAnsi="Cambria Math"/>
                </w:rPr>
                <m:t>P2</m:t>
              </m:r>
            </m:sup>
          </m:sSup>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P2</m:t>
                  </m:r>
                </m:sup>
              </m:sSup>
            </m:sup>
          </m:sSup>
          <m:r>
            <w:rPr>
              <w:rFonts w:ascii="Cambria Math" w:eastAsiaTheme="minorEastAsia" w:hAnsi="Cambria Math"/>
            </w:rPr>
            <m:t>+</m:t>
          </m:r>
          <m:sSup>
            <m:sSupPr>
              <m:ctrlPr>
                <w:rPr>
                  <w:rFonts w:ascii="Cambria Math" w:hAnsi="Cambria Math"/>
                  <w:i/>
                </w:rPr>
              </m:ctrlPr>
            </m:sSupPr>
            <m:e>
              <m:r>
                <m:rPr>
                  <m:sty m:val="bi"/>
                </m:rPr>
                <w:rPr>
                  <w:rFonts w:ascii="Cambria Math" w:eastAsiaTheme="minorEastAsia" w:hAnsi="Cambria Math"/>
                </w:rPr>
                <m:t>e</m:t>
              </m:r>
            </m:e>
            <m:sup>
              <m:r>
                <w:rPr>
                  <w:rFonts w:ascii="Cambria Math" w:hAnsi="Cambria Math"/>
                </w:rPr>
                <m:t>P2</m:t>
              </m:r>
            </m:sup>
          </m:sSup>
        </m:oMath>
      </m:oMathPara>
    </w:p>
    <w:p w14:paraId="6327F472" w14:textId="77777777" w:rsidR="00CD40B2" w:rsidRPr="00BD6434" w:rsidRDefault="0011674F" w:rsidP="00CD40B2">
      <w:pPr>
        <w:spacing w:line="240" w:lineRule="auto"/>
      </w:pPr>
      <m:oMathPara>
        <m:oMathParaPr>
          <m:jc m:val="left"/>
        </m:oMathParaP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c</m:t>
              </m:r>
            </m:sup>
          </m:sSup>
          <m:r>
            <w:rPr>
              <w:rFonts w:ascii="Cambria Math" w:hAnsi="Cambria Math"/>
            </w:rPr>
            <m:t>=</m:t>
          </m:r>
          <m:r>
            <m:rPr>
              <m:sty m:val="bi"/>
            </m:rPr>
            <w:rPr>
              <w:rFonts w:ascii="Cambria Math" w:hAnsi="Cambria Math"/>
            </w:rPr>
            <m:t>1</m:t>
          </m:r>
          <m:sSup>
            <m:sSupPr>
              <m:ctrlPr>
                <w:rPr>
                  <w:rFonts w:ascii="Cambria Math" w:hAnsi="Cambria Math"/>
                  <w:b/>
                  <w:i/>
                </w:rPr>
              </m:ctrlPr>
            </m:sSupPr>
            <m:e>
              <m:r>
                <w:rPr>
                  <w:rFonts w:ascii="Cambria Math" w:hAnsi="Cambria Math"/>
                </w:rPr>
                <m:t>μ</m:t>
              </m:r>
            </m:e>
            <m:sup>
              <m:r>
                <w:rPr>
                  <w:rFonts w:ascii="Cambria Math" w:hAnsi="Cambria Math"/>
                </w:rPr>
                <m:t>c</m:t>
              </m:r>
            </m:sup>
          </m:sSup>
          <m:r>
            <w:rPr>
              <w:rFonts w:ascii="Cambria Math" w:hAnsi="Cambria Math"/>
            </w:rPr>
            <m:t>+</m:t>
          </m:r>
          <m:sSup>
            <m:sSupPr>
              <m:ctrlPr>
                <w:rPr>
                  <w:rFonts w:ascii="Cambria Math" w:hAnsi="Cambria Math"/>
                  <w:i/>
                </w:rPr>
              </m:ctrlPr>
            </m:sSupPr>
            <m:e>
              <m:r>
                <m:rPr>
                  <m:sty m:val="bi"/>
                </m:rPr>
                <w:rPr>
                  <w:rFonts w:ascii="Cambria Math" w:hAnsi="Cambria Math"/>
                </w:rPr>
                <m:t>f</m:t>
              </m:r>
            </m:e>
            <m:sup>
              <m:r>
                <w:rPr>
                  <w:rFonts w:ascii="Cambria Math" w:hAnsi="Cambria Math"/>
                </w:rPr>
                <m:t>c</m:t>
              </m:r>
            </m:sup>
          </m:sSup>
          <m:sSup>
            <m:sSupPr>
              <m:ctrlPr>
                <w:rPr>
                  <w:rFonts w:ascii="Cambria Math" w:hAnsi="Cambria Math"/>
                  <w:i/>
                </w:rPr>
              </m:ctrlPr>
            </m:sSupPr>
            <m:e>
              <m:r>
                <w:rPr>
                  <w:rFonts w:ascii="Cambria Math" w:hAnsi="Cambria Math"/>
                </w:rPr>
                <m:t>b</m:t>
              </m:r>
            </m:e>
            <m:sup>
              <m:r>
                <w:rPr>
                  <w:rFonts w:ascii="Cambria Math" w:hAnsi="Cambria Math"/>
                </w:rPr>
                <m:t>c</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Z</m:t>
              </m:r>
            </m:e>
            <m:sup>
              <m:r>
                <w:rPr>
                  <w:rFonts w:ascii="Cambria Math" w:eastAsiaTheme="minorEastAsia" w:hAnsi="Cambria Math"/>
                </w:rPr>
                <m:t>c</m:t>
              </m:r>
            </m:sup>
          </m:sSup>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c</m:t>
              </m:r>
            </m:sup>
          </m:sSup>
          <m:r>
            <w:rPr>
              <w:rFonts w:ascii="Cambria Math" w:eastAsiaTheme="minorEastAsia" w:hAnsi="Cambria Math"/>
            </w:rPr>
            <m:t>+</m:t>
          </m:r>
          <m:sSup>
            <m:sSupPr>
              <m:ctrlPr>
                <w:rPr>
                  <w:rFonts w:ascii="Cambria Math" w:eastAsiaTheme="minorEastAsia" w:hAnsi="Cambria Math"/>
                  <w:i/>
                </w:rPr>
              </m:ctrlPr>
            </m:sSupPr>
            <m:e>
              <m:r>
                <m:rPr>
                  <m:sty m:val="bi"/>
                </m:rPr>
                <w:rPr>
                  <w:rFonts w:ascii="Cambria Math" w:eastAsiaTheme="minorEastAsia" w:hAnsi="Cambria Math"/>
                </w:rPr>
                <m:t>W</m:t>
              </m:r>
            </m:e>
            <m:sup>
              <m:r>
                <w:rPr>
                  <w:rFonts w:ascii="Cambria Math" w:eastAsiaTheme="minorEastAsia" w:hAnsi="Cambria Math"/>
                </w:rPr>
                <m:t>c</m:t>
              </m:r>
            </m:sup>
          </m:sSup>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c</m:t>
                  </m:r>
                </m:sup>
              </m:sSup>
            </m:sup>
          </m:sSup>
          <m:r>
            <w:rPr>
              <w:rFonts w:ascii="Cambria Math" w:eastAsiaTheme="minorEastAsia" w:hAnsi="Cambria Math"/>
            </w:rPr>
            <m:t>+</m:t>
          </m:r>
          <m:sSup>
            <m:sSupPr>
              <m:ctrlPr>
                <w:rPr>
                  <w:rFonts w:ascii="Cambria Math" w:hAnsi="Cambria Math"/>
                  <w:i/>
                </w:rPr>
              </m:ctrlPr>
            </m:sSupPr>
            <m:e>
              <m:r>
                <m:rPr>
                  <m:sty m:val="bi"/>
                </m:rPr>
                <w:rPr>
                  <w:rFonts w:ascii="Cambria Math" w:eastAsiaTheme="minorEastAsia" w:hAnsi="Cambria Math"/>
                </w:rPr>
                <m:t>e</m:t>
              </m:r>
            </m:e>
            <m:sup>
              <m:r>
                <w:rPr>
                  <w:rFonts w:ascii="Cambria Math" w:hAnsi="Cambria Math"/>
                </w:rPr>
                <m:t>c</m:t>
              </m:r>
            </m:sup>
          </m:sSup>
        </m:oMath>
      </m:oMathPara>
    </w:p>
    <w:p w14:paraId="0ED998E0" w14:textId="77777777" w:rsidR="00CD40B2" w:rsidRPr="00BD6434" w:rsidRDefault="00CD40B2" w:rsidP="00CD40B2">
      <w:pPr>
        <w:spacing w:line="240" w:lineRule="auto"/>
      </w:pPr>
    </w:p>
    <w:p w14:paraId="4CCA8C96" w14:textId="0E7159A3" w:rsidR="00CD40B2" w:rsidRPr="00BD6434" w:rsidRDefault="00CD40B2" w:rsidP="00CD40B2">
      <w:r w:rsidRPr="00BD6434">
        <w:t xml:space="preserve">where </w:t>
      </w: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P1</m:t>
            </m:r>
          </m:sup>
        </m:sSup>
      </m:oMath>
      <w:r w:rsidRPr="00BD6434">
        <w:rPr>
          <w:rFonts w:eastAsiaTheme="minorEastAsia"/>
          <w:iCs/>
        </w:rPr>
        <w:t xml:space="preserve">, </w:t>
      </w: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P2</m:t>
            </m:r>
          </m:sup>
        </m:sSup>
      </m:oMath>
      <w:r w:rsidRPr="00BD6434">
        <w:rPr>
          <w:rFonts w:eastAsiaTheme="minorEastAsia"/>
          <w:iCs/>
        </w:rPr>
        <w:t xml:space="preserve">, and </w:t>
      </w:r>
      <m:oMath>
        <m:sSup>
          <m:sSupPr>
            <m:ctrlPr>
              <w:rPr>
                <w:rFonts w:ascii="Cambria Math" w:hAnsi="Cambria Math"/>
                <w:i/>
              </w:rPr>
            </m:ctrlPr>
          </m:sSupPr>
          <m:e>
            <m:r>
              <m:rPr>
                <m:sty m:val="bi"/>
              </m:rPr>
              <w:rPr>
                <w:rFonts w:ascii="Cambria Math" w:hAnsi="Cambria Math"/>
                <w:lang w:val="es-ES"/>
              </w:rPr>
              <m:t>y</m:t>
            </m:r>
          </m:e>
          <m:sup>
            <m:r>
              <w:rPr>
                <w:rFonts w:ascii="Cambria Math" w:hAnsi="Cambria Math"/>
              </w:rPr>
              <m:t>c</m:t>
            </m:r>
          </m:sup>
        </m:sSup>
      </m:oMath>
      <w:r w:rsidRPr="00BD6434">
        <w:rPr>
          <w:rFonts w:eastAsiaTheme="minorEastAsia"/>
          <w:iCs/>
        </w:rPr>
        <w:t xml:space="preserve"> are the vector containing the phenotype of females for P1</w:t>
      </w:r>
      <w:r w:rsidR="00E4553F" w:rsidRPr="00BD6434">
        <w:rPr>
          <w:rFonts w:eastAsiaTheme="minorEastAsia"/>
          <w:iCs/>
        </w:rPr>
        <w:t xml:space="preserve"> and</w:t>
      </w:r>
      <w:r w:rsidRPr="00BD6434">
        <w:rPr>
          <w:rFonts w:eastAsiaTheme="minorEastAsia"/>
          <w:iCs/>
        </w:rPr>
        <w:t xml:space="preserve"> P2</w:t>
      </w:r>
      <w:r w:rsidR="00E4553F" w:rsidRPr="00BD6434">
        <w:rPr>
          <w:rFonts w:eastAsiaTheme="minorEastAsia"/>
          <w:iCs/>
        </w:rPr>
        <w:t xml:space="preserve"> breeds</w:t>
      </w:r>
      <w:r w:rsidRPr="00BD6434">
        <w:rPr>
          <w:rFonts w:eastAsiaTheme="minorEastAsia"/>
          <w:iCs/>
        </w:rPr>
        <w:t xml:space="preserve">, and </w:t>
      </w:r>
      <w:r w:rsidR="002415E2" w:rsidRPr="00BD6434">
        <w:rPr>
          <w:rFonts w:eastAsiaTheme="minorEastAsia"/>
          <w:iCs/>
        </w:rPr>
        <w:t>CB</w:t>
      </w:r>
      <w:r w:rsidRPr="00BD6434">
        <w:rPr>
          <w:rFonts w:eastAsiaTheme="minorEastAsia"/>
          <w:iCs/>
        </w:rPr>
        <w:t xml:space="preserve"> </w:t>
      </w:r>
      <w:r w:rsidR="00E4553F" w:rsidRPr="00BD6434">
        <w:rPr>
          <w:rFonts w:eastAsiaTheme="minorEastAsia"/>
          <w:iCs/>
        </w:rPr>
        <w:t>p</w:t>
      </w:r>
      <w:r w:rsidR="004B16E1" w:rsidRPr="00BD6434">
        <w:rPr>
          <w:rFonts w:eastAsiaTheme="minorEastAsia"/>
          <w:iCs/>
        </w:rPr>
        <w:t>opulation</w:t>
      </w:r>
      <w:r w:rsidRPr="00BD6434">
        <w:rPr>
          <w:rFonts w:eastAsiaTheme="minorEastAsia"/>
          <w:iCs/>
        </w:rPr>
        <w:t xml:space="preserve">, respectively; </w:t>
      </w:r>
      <m:oMath>
        <m:sSup>
          <m:sSupPr>
            <m:ctrlPr>
              <w:rPr>
                <w:rFonts w:ascii="Cambria Math" w:hAnsi="Cambria Math"/>
                <w:b/>
                <w:i/>
              </w:rPr>
            </m:ctrlPr>
          </m:sSupPr>
          <m:e>
            <m:r>
              <w:rPr>
                <w:rFonts w:ascii="Cambria Math" w:hAnsi="Cambria Math"/>
              </w:rPr>
              <m:t>μ</m:t>
            </m:r>
          </m:e>
          <m:sup>
            <m:r>
              <w:rPr>
                <w:rFonts w:ascii="Cambria Math" w:hAnsi="Cambria Math"/>
              </w:rPr>
              <m:t>P</m:t>
            </m:r>
            <m:r>
              <m:rPr>
                <m:sty m:val="p"/>
              </m:rPr>
              <w:rPr>
                <w:rFonts w:ascii="Cambria Math" w:hAnsi="Cambria Math"/>
              </w:rPr>
              <m:t>1</m:t>
            </m:r>
          </m:sup>
        </m:sSup>
      </m:oMath>
      <w:r w:rsidRPr="00BD6434">
        <w:rPr>
          <w:rFonts w:eastAsiaTheme="minorEastAsia"/>
          <w:iCs/>
        </w:rPr>
        <w:t xml:space="preserve">, </w:t>
      </w:r>
      <m:oMath>
        <m:sSup>
          <m:sSupPr>
            <m:ctrlPr>
              <w:rPr>
                <w:rFonts w:ascii="Cambria Math" w:hAnsi="Cambria Math"/>
                <w:b/>
                <w:i/>
              </w:rPr>
            </m:ctrlPr>
          </m:sSupPr>
          <m:e>
            <m:r>
              <w:rPr>
                <w:rFonts w:ascii="Cambria Math" w:hAnsi="Cambria Math"/>
              </w:rPr>
              <m:t>μ</m:t>
            </m:r>
          </m:e>
          <m:sup>
            <m:r>
              <w:rPr>
                <w:rFonts w:ascii="Cambria Math" w:hAnsi="Cambria Math"/>
              </w:rPr>
              <m:t>P</m:t>
            </m:r>
            <m:r>
              <m:rPr>
                <m:sty m:val="p"/>
              </m:rPr>
              <w:rPr>
                <w:rFonts w:ascii="Cambria Math" w:hAnsi="Cambria Math"/>
              </w:rPr>
              <m:t>2</m:t>
            </m:r>
          </m:sup>
        </m:sSup>
      </m:oMath>
      <w:r w:rsidRPr="00BD6434">
        <w:rPr>
          <w:rFonts w:eastAsiaTheme="minorEastAsia"/>
          <w:iCs/>
        </w:rPr>
        <w:t xml:space="preserve">, and </w:t>
      </w:r>
      <m:oMath>
        <m:sSup>
          <m:sSupPr>
            <m:ctrlPr>
              <w:rPr>
                <w:rFonts w:ascii="Cambria Math" w:hAnsi="Cambria Math"/>
                <w:b/>
                <w:i/>
              </w:rPr>
            </m:ctrlPr>
          </m:sSupPr>
          <m:e>
            <m:r>
              <w:rPr>
                <w:rFonts w:ascii="Cambria Math" w:hAnsi="Cambria Math"/>
              </w:rPr>
              <m:t>μ</m:t>
            </m:r>
          </m:e>
          <m:sup>
            <m:r>
              <w:rPr>
                <w:rFonts w:ascii="Cambria Math" w:hAnsi="Cambria Math"/>
              </w:rPr>
              <m:t>c</m:t>
            </m:r>
          </m:sup>
        </m:sSup>
      </m:oMath>
      <w:r w:rsidRPr="00BD6434">
        <w:rPr>
          <w:rFonts w:eastAsiaTheme="minorEastAsia"/>
          <w:iCs/>
        </w:rPr>
        <w:t xml:space="preserve"> are the respective general mean; </w:t>
      </w:r>
      <m:oMath>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P1</m:t>
            </m:r>
          </m:sup>
        </m:sSup>
      </m:oMath>
      <w:r w:rsidRPr="00BD6434">
        <w:rPr>
          <w:rFonts w:eastAsiaTheme="minorEastAsia"/>
          <w:iCs/>
        </w:rPr>
        <w:t xml:space="preserve">, </w:t>
      </w:r>
      <m:oMath>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P2</m:t>
            </m:r>
          </m:sup>
        </m:sSup>
      </m:oMath>
      <w:r w:rsidRPr="00BD6434">
        <w:rPr>
          <w:rFonts w:eastAsiaTheme="minorEastAsia"/>
          <w:iCs/>
        </w:rPr>
        <w:t xml:space="preserve">, </w:t>
      </w:r>
      <m:oMath>
        <m:sSup>
          <m:sSupPr>
            <m:ctrlPr>
              <w:rPr>
                <w:rFonts w:ascii="Cambria Math" w:eastAsiaTheme="minorEastAsia" w:hAnsi="Cambria Math"/>
                <w:i/>
              </w:rPr>
            </m:ctrlPr>
          </m:sSupPr>
          <m:e>
            <m:r>
              <m:rPr>
                <m:sty m:val="bi"/>
              </m:rPr>
              <w:rPr>
                <w:rFonts w:ascii="Cambria Math" w:eastAsiaTheme="minorEastAsia" w:hAnsi="Cambria Math"/>
              </w:rPr>
              <m:t>a</m:t>
            </m:r>
          </m:e>
          <m:sup>
            <m:r>
              <w:rPr>
                <w:rFonts w:ascii="Cambria Math" w:eastAsiaTheme="minorEastAsia" w:hAnsi="Cambria Math"/>
              </w:rPr>
              <m:t>c</m:t>
            </m:r>
          </m:sup>
        </m:sSup>
      </m:oMath>
      <w:r w:rsidRPr="00BD6434">
        <w:rPr>
          <w:rFonts w:eastAsiaTheme="minorEastAsia"/>
          <w:iCs/>
        </w:rPr>
        <w:t xml:space="preserve"> and </w:t>
      </w:r>
      <m:oMath>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P1</m:t>
                </m:r>
              </m:sup>
            </m:sSup>
          </m:sup>
        </m:sSup>
      </m:oMath>
      <w:r w:rsidRPr="00BD6434">
        <w:rPr>
          <w:rFonts w:eastAsiaTheme="minorEastAsia"/>
          <w:iCs/>
        </w:rPr>
        <w:t xml:space="preserve">, </w:t>
      </w:r>
      <m:oMath>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P2</m:t>
                </m:r>
              </m:sup>
            </m:sSup>
          </m:sup>
        </m:sSup>
      </m:oMath>
      <w:r w:rsidRPr="00BD6434">
        <w:rPr>
          <w:rFonts w:eastAsiaTheme="minorEastAsia"/>
          <w:iCs/>
        </w:rPr>
        <w:t xml:space="preserve">, </w:t>
      </w:r>
      <m:oMath>
        <m:sSup>
          <m:sSupPr>
            <m:ctrlPr>
              <w:rPr>
                <w:rFonts w:ascii="Cambria Math" w:eastAsiaTheme="minorEastAsia" w:hAnsi="Cambria Math"/>
                <w:i/>
              </w:rPr>
            </m:ctrlPr>
          </m:sSupPr>
          <m:e>
            <m:r>
              <m:rPr>
                <m:sty m:val="bi"/>
              </m:rPr>
              <w:rPr>
                <w:rFonts w:ascii="Cambria Math" w:eastAsiaTheme="minorEastAsia" w:hAnsi="Cambria Math"/>
              </w:rPr>
              <m:t>d</m:t>
            </m:r>
          </m:e>
          <m:sup>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c</m:t>
                </m:r>
              </m:sup>
            </m:sSup>
          </m:sup>
        </m:sSup>
      </m:oMath>
      <w:r w:rsidRPr="00BD6434">
        <w:rPr>
          <w:rFonts w:eastAsiaTheme="minorEastAsia"/>
          <w:iCs/>
        </w:rPr>
        <w:t xml:space="preserve"> are the functional additive and dominance SNP effects for each population, respectively. Note that </w:t>
      </w:r>
      <w:r w:rsidR="00D27B44" w:rsidRPr="00BD6434">
        <w:rPr>
          <w:rFonts w:eastAsiaTheme="minorEastAsia"/>
          <w:iCs/>
        </w:rPr>
        <w:t>estimate</w:t>
      </w:r>
      <w:r w:rsidR="00C15448" w:rsidRPr="00BD6434">
        <w:rPr>
          <w:rFonts w:eastAsiaTheme="minorEastAsia"/>
          <w:iCs/>
        </w:rPr>
        <w:t>d</w:t>
      </w:r>
      <w:r w:rsidR="00D27B44" w:rsidRPr="00BD6434">
        <w:rPr>
          <w:rFonts w:eastAsiaTheme="minorEastAsia"/>
          <w:iCs/>
        </w:rPr>
        <w:t xml:space="preserve"> </w:t>
      </w:r>
      <w:r w:rsidRPr="00BD6434">
        <w:rPr>
          <w:rFonts w:eastAsiaTheme="minorEastAsia"/>
          <w:iCs/>
        </w:rPr>
        <w:t>dominance SNP effects</w:t>
      </w:r>
      <w:r w:rsidR="00D27B44" w:rsidRPr="00BD6434">
        <w:rPr>
          <w:rFonts w:eastAsiaTheme="minorEastAsia"/>
          <w:iCs/>
        </w:rPr>
        <w:t xml:space="preserve"> </w:t>
      </w:r>
      <m:oMath>
        <m:sSup>
          <m:sSupPr>
            <m:ctrlPr>
              <w:rPr>
                <w:rFonts w:ascii="Cambria Math" w:eastAsiaTheme="minorEastAsia" w:hAnsi="Cambria Math"/>
                <w:i/>
                <w:iCs/>
              </w:rPr>
            </m:ctrlPr>
          </m:sSupPr>
          <m:e>
            <m:r>
              <w:rPr>
                <w:rFonts w:ascii="Cambria Math" w:eastAsiaTheme="minorEastAsia" w:hAnsi="Cambria Math"/>
              </w:rPr>
              <m:t>d</m:t>
            </m:r>
          </m:e>
          <m:sup>
            <m:r>
              <w:rPr>
                <w:rFonts w:ascii="Cambria Math" w:eastAsiaTheme="minorEastAsia" w:hAnsi="Cambria Math"/>
              </w:rPr>
              <m:t>*</m:t>
            </m:r>
          </m:sup>
        </m:sSup>
      </m:oMath>
      <w:r w:rsidRPr="00BD6434">
        <w:rPr>
          <w:rFonts w:eastAsiaTheme="minorEastAsia"/>
          <w:iCs/>
        </w:rPr>
        <w:t xml:space="preserve"> are centered (</w:t>
      </w:r>
      <m:oMath>
        <m:sSup>
          <m:sSupPr>
            <m:ctrlPr>
              <w:rPr>
                <w:rFonts w:ascii="Cambria Math" w:eastAsiaTheme="minorEastAsia" w:hAnsi="Cambria Math"/>
                <w:i/>
                <w:iCs/>
              </w:rPr>
            </m:ctrlPr>
          </m:sSupPr>
          <m:e>
            <m:r>
              <m:rPr>
                <m:sty m:val="bi"/>
              </m:rPr>
              <w:rPr>
                <w:rFonts w:ascii="Cambria Math" w:eastAsiaTheme="minorEastAsia" w:hAnsi="Cambria Math"/>
              </w:rPr>
              <m:t>d</m:t>
            </m:r>
          </m:e>
          <m:sup>
            <m:r>
              <w:rPr>
                <w:rFonts w:ascii="Cambria Math" w:eastAsiaTheme="minorEastAsia" w:hAnsi="Cambria Math"/>
              </w:rPr>
              <m:t>*</m:t>
            </m:r>
          </m:sup>
        </m:sSup>
        <m:r>
          <m:rPr>
            <m:sty m:val="bi"/>
          </m:rPr>
          <w:rPr>
            <w:rFonts w:ascii="Cambria Math" w:hAnsi="Cambria Math"/>
          </w:rPr>
          <m:t>=d-</m:t>
        </m:r>
        <m:sSub>
          <m:sSubPr>
            <m:ctrlPr>
              <w:rPr>
                <w:rFonts w:ascii="Cambria Math" w:hAnsi="Cambria Math"/>
              </w:rPr>
            </m:ctrlPr>
          </m:sSubPr>
          <m:e>
            <m:r>
              <w:rPr>
                <w:rFonts w:ascii="Cambria Math" w:hAnsi="Cambria Math"/>
              </w:rPr>
              <m:t>μ</m:t>
            </m:r>
          </m:e>
          <m:sub>
            <m:r>
              <w:rPr>
                <w:rFonts w:ascii="Cambria Math" w:hAnsi="Cambria Math"/>
              </w:rPr>
              <m:t>d</m:t>
            </m:r>
          </m:sub>
        </m:sSub>
      </m:oMath>
      <w:r w:rsidRPr="00BD6434">
        <w:rPr>
          <w:rFonts w:eastAsiaTheme="minorEastAsia"/>
        </w:rPr>
        <w:t>).</w:t>
      </w:r>
      <w:r w:rsidR="00D27B44" w:rsidRPr="00BD6434">
        <w:rPr>
          <w:rFonts w:eastAsiaTheme="minorEastAsia"/>
        </w:rPr>
        <w:t xml:space="preserve"> Then</w:t>
      </w:r>
      <w:r w:rsidRPr="00BD6434">
        <w:rPr>
          <w:rFonts w:eastAsiaTheme="minorEastAsia"/>
          <w:iCs/>
        </w:rPr>
        <w:t xml:space="preserve"> </w:t>
      </w:r>
      <m:oMath>
        <m:sSup>
          <m:sSupPr>
            <m:ctrlPr>
              <w:rPr>
                <w:rFonts w:ascii="Cambria Math" w:hAnsi="Cambria Math"/>
                <w:i/>
              </w:rPr>
            </m:ctrlPr>
          </m:sSupPr>
          <m:e>
            <m:r>
              <m:rPr>
                <m:sty m:val="bi"/>
              </m:rPr>
              <w:rPr>
                <w:rFonts w:ascii="Cambria Math" w:hAnsi="Cambria Math"/>
              </w:rPr>
              <m:t>f</m:t>
            </m:r>
          </m:e>
          <m:sup>
            <m:r>
              <w:rPr>
                <w:rFonts w:ascii="Cambria Math" w:hAnsi="Cambria Math"/>
              </w:rPr>
              <m:t>P1</m:t>
            </m:r>
          </m:sup>
        </m:sSup>
      </m:oMath>
      <w:r w:rsidRPr="00BD6434">
        <w:rPr>
          <w:rFonts w:eastAsiaTheme="minorEastAsia"/>
          <w:iCs/>
        </w:rPr>
        <w:t xml:space="preserve">, </w:t>
      </w:r>
      <m:oMath>
        <m:sSup>
          <m:sSupPr>
            <m:ctrlPr>
              <w:rPr>
                <w:rFonts w:ascii="Cambria Math" w:hAnsi="Cambria Math"/>
                <w:i/>
              </w:rPr>
            </m:ctrlPr>
          </m:sSupPr>
          <m:e>
            <m:r>
              <m:rPr>
                <m:sty m:val="bi"/>
              </m:rPr>
              <w:rPr>
                <w:rFonts w:ascii="Cambria Math" w:hAnsi="Cambria Math"/>
              </w:rPr>
              <m:t>f</m:t>
            </m:r>
          </m:e>
          <m:sup>
            <m:r>
              <w:rPr>
                <w:rFonts w:ascii="Cambria Math" w:hAnsi="Cambria Math"/>
              </w:rPr>
              <m:t>P2</m:t>
            </m:r>
          </m:sup>
        </m:sSup>
      </m:oMath>
      <w:r w:rsidRPr="00BD6434">
        <w:rPr>
          <w:rFonts w:eastAsiaTheme="minorEastAsia"/>
          <w:iCs/>
        </w:rPr>
        <w:t xml:space="preserve"> and </w:t>
      </w:r>
      <m:oMath>
        <m:sSup>
          <m:sSupPr>
            <m:ctrlPr>
              <w:rPr>
                <w:rFonts w:ascii="Cambria Math" w:hAnsi="Cambria Math"/>
                <w:i/>
              </w:rPr>
            </m:ctrlPr>
          </m:sSupPr>
          <m:e>
            <m:r>
              <m:rPr>
                <m:sty m:val="bi"/>
              </m:rPr>
              <w:rPr>
                <w:rFonts w:ascii="Cambria Math" w:hAnsi="Cambria Math"/>
              </w:rPr>
              <m:t>f</m:t>
            </m:r>
          </m:e>
          <m:sup>
            <m:r>
              <w:rPr>
                <w:rFonts w:ascii="Cambria Math" w:hAnsi="Cambria Math"/>
              </w:rPr>
              <m:t>c</m:t>
            </m:r>
          </m:sup>
        </m:sSup>
      </m:oMath>
      <w:r w:rsidRPr="00BD6434">
        <w:rPr>
          <w:rFonts w:eastAsiaTheme="minorEastAsia"/>
          <w:iCs/>
        </w:rPr>
        <w:t xml:space="preserve"> are the genomic inbreeding coefficient as explained above; and </w:t>
      </w:r>
      <m:oMath>
        <m:sSup>
          <m:sSupPr>
            <m:ctrlPr>
              <w:rPr>
                <w:rFonts w:ascii="Cambria Math" w:hAnsi="Cambria Math"/>
                <w:i/>
              </w:rPr>
            </m:ctrlPr>
          </m:sSupPr>
          <m:e>
            <m:r>
              <w:rPr>
                <w:rFonts w:ascii="Cambria Math" w:hAnsi="Cambria Math"/>
              </w:rPr>
              <m:t>b</m:t>
            </m:r>
          </m:e>
          <m:sup>
            <m:r>
              <w:rPr>
                <w:rFonts w:ascii="Cambria Math" w:hAnsi="Cambria Math"/>
              </w:rPr>
              <m:t>P1</m:t>
            </m:r>
          </m:sup>
        </m:sSup>
      </m:oMath>
      <w:r w:rsidRPr="00BD6434">
        <w:rPr>
          <w:rFonts w:eastAsiaTheme="minorEastAsia"/>
          <w:iCs/>
        </w:rPr>
        <w:t xml:space="preserve">, </w:t>
      </w:r>
      <m:oMath>
        <m:sSup>
          <m:sSupPr>
            <m:ctrlPr>
              <w:rPr>
                <w:rFonts w:ascii="Cambria Math" w:hAnsi="Cambria Math"/>
                <w:i/>
              </w:rPr>
            </m:ctrlPr>
          </m:sSupPr>
          <m:e>
            <m:r>
              <w:rPr>
                <w:rFonts w:ascii="Cambria Math" w:hAnsi="Cambria Math"/>
              </w:rPr>
              <m:t>b</m:t>
            </m:r>
          </m:e>
          <m:sup>
            <m:r>
              <w:rPr>
                <w:rFonts w:ascii="Cambria Math" w:hAnsi="Cambria Math"/>
              </w:rPr>
              <m:t>P2</m:t>
            </m:r>
          </m:sup>
        </m:sSup>
      </m:oMath>
      <w:r w:rsidRPr="00BD6434">
        <w:rPr>
          <w:rFonts w:eastAsiaTheme="minorEastAsia"/>
          <w:iCs/>
        </w:rPr>
        <w:t xml:space="preserve"> and</w:t>
      </w:r>
      <m:oMath>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c</m:t>
            </m:r>
          </m:sup>
        </m:sSup>
      </m:oMath>
      <w:r w:rsidRPr="00BD6434">
        <w:rPr>
          <w:rFonts w:eastAsiaTheme="minorEastAsia"/>
          <w:iCs/>
        </w:rPr>
        <w:t xml:space="preserve"> are the inbreeding depression parameters for </w:t>
      </w:r>
      <w:r w:rsidR="00E4553F" w:rsidRPr="00BD6434">
        <w:rPr>
          <w:rFonts w:eastAsiaTheme="minorEastAsia"/>
          <w:iCs/>
        </w:rPr>
        <w:t>P1, P2, and C</w:t>
      </w:r>
      <w:r w:rsidR="00E77F60" w:rsidRPr="00BD6434">
        <w:rPr>
          <w:rFonts w:eastAsiaTheme="minorEastAsia"/>
          <w:iCs/>
        </w:rPr>
        <w:t>B</w:t>
      </w:r>
      <w:r w:rsidRPr="00BD6434">
        <w:rPr>
          <w:rFonts w:eastAsiaTheme="minorEastAsia"/>
          <w:iCs/>
        </w:rPr>
        <w:t>, respectively</w:t>
      </w:r>
      <w:r w:rsidR="00D27B44" w:rsidRPr="00BD6434">
        <w:rPr>
          <w:rFonts w:eastAsiaTheme="minorEastAsia"/>
          <w:iCs/>
        </w:rPr>
        <w:t xml:space="preserve">, which are transformed into directional depression estimates </w:t>
      </w:r>
      <m:oMath>
        <m:sSub>
          <m:sSubPr>
            <m:ctrlPr>
              <w:rPr>
                <w:rFonts w:ascii="Cambria Math" w:eastAsiaTheme="minorEastAsia" w:hAnsi="Cambria Math"/>
                <w:i/>
                <w:iCs/>
              </w:rPr>
            </m:ctrlPr>
          </m:sSubPr>
          <m:e>
            <m:r>
              <w:rPr>
                <w:rFonts w:ascii="Cambria Math" w:eastAsiaTheme="minorEastAsia" w:hAnsi="Cambria Math"/>
              </w:rPr>
              <m:t>μ</m:t>
            </m:r>
          </m:e>
          <m:sub>
            <m:r>
              <w:rPr>
                <w:rFonts w:ascii="Cambria Math" w:eastAsiaTheme="minorEastAsia" w:hAnsi="Cambria Math"/>
              </w:rPr>
              <m:t>d</m:t>
            </m:r>
          </m:sub>
        </m:sSub>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b</m:t>
            </m:r>
          </m:num>
          <m:den>
            <m:r>
              <w:rPr>
                <w:rFonts w:ascii="Cambria Math" w:eastAsiaTheme="minorEastAsia" w:hAnsi="Cambria Math"/>
              </w:rPr>
              <m:t>m</m:t>
            </m:r>
          </m:den>
        </m:f>
      </m:oMath>
      <w:r w:rsidR="00D27B44" w:rsidRPr="00BD6434">
        <w:rPr>
          <w:rFonts w:eastAsiaTheme="minorEastAsia"/>
          <w:iCs/>
        </w:rPr>
        <w:t xml:space="preserve"> so that the final estimate of the dominance effects is </w:t>
      </w:r>
      <m:oMath>
        <m:acc>
          <m:accPr>
            <m:ctrlPr>
              <w:rPr>
                <w:rFonts w:ascii="Cambria Math" w:hAnsi="Cambria Math"/>
                <w:b/>
                <w:i/>
              </w:rPr>
            </m:ctrlPr>
          </m:accPr>
          <m:e>
            <m:r>
              <m:rPr>
                <m:sty m:val="bi"/>
              </m:rPr>
              <w:rPr>
                <w:rFonts w:ascii="Cambria Math" w:hAnsi="Cambria Math"/>
              </w:rPr>
              <m:t>d</m:t>
            </m:r>
          </m:e>
        </m:acc>
        <m:r>
          <m:rPr>
            <m:sty m:val="bi"/>
          </m:rPr>
          <w:rPr>
            <w:rFonts w:ascii="Cambria Math" w:hAnsi="Cambria Math"/>
          </w:rPr>
          <m:t xml:space="preserve">=  </m:t>
        </m:r>
        <m:acc>
          <m:accPr>
            <m:ctrlPr>
              <w:rPr>
                <w:rFonts w:ascii="Cambria Math" w:hAnsi="Cambria Math"/>
                <w:b/>
                <w:i/>
              </w:rPr>
            </m:ctrlPr>
          </m:accPr>
          <m:e>
            <m:sSup>
              <m:sSupPr>
                <m:ctrlPr>
                  <w:rPr>
                    <w:rFonts w:ascii="Cambria Math" w:eastAsiaTheme="minorEastAsia" w:hAnsi="Cambria Math"/>
                    <w:i/>
                    <w:iCs/>
                  </w:rPr>
                </m:ctrlPr>
              </m:sSupPr>
              <m:e>
                <m:r>
                  <m:rPr>
                    <m:sty m:val="bi"/>
                  </m:rPr>
                  <w:rPr>
                    <w:rFonts w:ascii="Cambria Math" w:eastAsiaTheme="minorEastAsia" w:hAnsi="Cambria Math"/>
                  </w:rPr>
                  <m:t>d</m:t>
                </m:r>
              </m:e>
              <m:sup>
                <m:r>
                  <w:rPr>
                    <w:rFonts w:ascii="Cambria Math" w:eastAsiaTheme="minorEastAsia" w:hAnsi="Cambria Math"/>
                  </w:rPr>
                  <m:t>*</m:t>
                </m:r>
              </m:sup>
            </m:sSup>
          </m:e>
        </m:acc>
        <m:r>
          <m:rPr>
            <m:sty m:val="bi"/>
          </m:rPr>
          <w:rPr>
            <w:rFonts w:ascii="Cambria Math" w:hAnsi="Cambria Math"/>
          </w:rPr>
          <m:t>+1</m:t>
        </m:r>
        <m:acc>
          <m:accPr>
            <m:ctrlPr>
              <w:rPr>
                <w:rFonts w:ascii="Cambria Math" w:hAnsi="Cambria Math"/>
                <w:b/>
                <w:i/>
              </w:rPr>
            </m:ctrlPr>
          </m:accPr>
          <m:e>
            <m:sSub>
              <m:sSubPr>
                <m:ctrlPr>
                  <w:rPr>
                    <w:rFonts w:ascii="Cambria Math" w:hAnsi="Cambria Math"/>
                  </w:rPr>
                </m:ctrlPr>
              </m:sSubPr>
              <m:e>
                <m:r>
                  <w:rPr>
                    <w:rFonts w:ascii="Cambria Math" w:hAnsi="Cambria Math"/>
                  </w:rPr>
                  <m:t>μ</m:t>
                </m:r>
              </m:e>
              <m:sub>
                <m:r>
                  <w:rPr>
                    <w:rFonts w:ascii="Cambria Math" w:hAnsi="Cambria Math"/>
                  </w:rPr>
                  <m:t>d</m:t>
                </m:r>
              </m:sub>
            </m:sSub>
          </m:e>
        </m:acc>
      </m:oMath>
      <w:r w:rsidRPr="00BD6434">
        <w:rPr>
          <w:rFonts w:eastAsiaTheme="minorEastAsia"/>
          <w:iCs/>
        </w:rPr>
        <w:t xml:space="preserve">. </w:t>
      </w:r>
      <m:oMath>
        <m:r>
          <m:rPr>
            <m:sty m:val="bi"/>
          </m:rPr>
          <w:rPr>
            <w:rFonts w:ascii="Cambria Math" w:eastAsiaTheme="minorEastAsia" w:hAnsi="Cambria Math"/>
          </w:rPr>
          <m:t>Z</m:t>
        </m:r>
      </m:oMath>
      <w:r w:rsidRPr="00BD6434">
        <w:rPr>
          <w:rFonts w:eastAsiaTheme="minorEastAsia"/>
          <w:iCs/>
        </w:rPr>
        <w:t xml:space="preserve"> and </w:t>
      </w:r>
      <m:oMath>
        <m:r>
          <m:rPr>
            <m:sty m:val="bi"/>
          </m:rPr>
          <w:rPr>
            <w:rFonts w:ascii="Cambria Math" w:eastAsiaTheme="minorEastAsia" w:hAnsi="Cambria Math"/>
          </w:rPr>
          <m:t>W</m:t>
        </m:r>
      </m:oMath>
      <w:r w:rsidRPr="00BD6434">
        <w:rPr>
          <w:rFonts w:eastAsiaTheme="minorEastAsia"/>
        </w:rPr>
        <w:t xml:space="preserve"> are</w:t>
      </w:r>
      <w:r w:rsidRPr="00BD6434">
        <w:rPr>
          <w:rFonts w:eastAsiaTheme="minorEastAsia"/>
          <w:b/>
        </w:rPr>
        <w:t xml:space="preserve"> </w:t>
      </w:r>
      <w:r w:rsidRPr="00BD6434">
        <w:t xml:space="preserve">incidence matrices that related the data to additive and dominance SNP effects, respectively. SNP genotypes were coded as 1, 0, and -1 for additive effects and 0, 1 and 0 for dominance effects, for genotypes </w:t>
      </w:r>
      <m:oMath>
        <m:r>
          <w:rPr>
            <w:rFonts w:ascii="Cambria Math" w:hAnsi="Cambria Math"/>
          </w:rPr>
          <m:t>AA, Aa,</m:t>
        </m:r>
      </m:oMath>
      <w:r w:rsidRPr="00BD6434">
        <w:rPr>
          <w:rFonts w:eastAsiaTheme="minorEastAsia"/>
        </w:rPr>
        <w:t xml:space="preserve"> and </w:t>
      </w:r>
      <m:oMath>
        <m:r>
          <w:rPr>
            <w:rFonts w:ascii="Cambria Math" w:hAnsi="Cambria Math"/>
          </w:rPr>
          <m:t>aa</m:t>
        </m:r>
      </m:oMath>
      <w:r w:rsidRPr="00BD6434">
        <w:t xml:space="preserve">, respectively. The covariance </w:t>
      </w:r>
      <w:r w:rsidR="00852C67" w:rsidRPr="00BD6434">
        <w:t>structure</w:t>
      </w:r>
      <w:r w:rsidR="005C76CB" w:rsidRPr="00BD6434">
        <w:t>s</w:t>
      </w:r>
      <w:r w:rsidRPr="00BD6434">
        <w:t xml:space="preserve"> for the additive and dominance SNP effects across populations are</w:t>
      </w:r>
      <w:r w:rsidR="00D27B44" w:rsidRPr="00BD6434">
        <w:t>:</w:t>
      </w:r>
    </w:p>
    <w:p w14:paraId="2C58D454" w14:textId="6E407B41" w:rsidR="00D27B44" w:rsidRPr="00BD6434" w:rsidRDefault="00D27B44" w:rsidP="00D27B44">
      <m:oMathPara>
        <m:oMathParaPr>
          <m:jc m:val="center"/>
        </m:oMathParaPr>
        <m:oMath>
          <m:r>
            <w:rPr>
              <w:rFonts w:ascii="Cambria Math" w:hAnsi="Cambria Math"/>
            </w:rPr>
            <m:t>Var</m:t>
          </m:r>
          <m:d>
            <m:dPr>
              <m:ctrlPr>
                <w:rPr>
                  <w:rFonts w:ascii="Cambria Math" w:hAnsi="Cambria Math"/>
                  <w:i/>
                  <w:iCs/>
                </w:rPr>
              </m:ctrlPr>
            </m:dPr>
            <m:e>
              <m:m>
                <m:mPr>
                  <m:mcs>
                    <m:mc>
                      <m:mcPr>
                        <m:count m:val="1"/>
                        <m:mcJc m:val="center"/>
                      </m:mcPr>
                    </m:mc>
                  </m:mcs>
                  <m:ctrlPr>
                    <w:rPr>
                      <w:rFonts w:ascii="Cambria Math" w:hAnsi="Cambria Math"/>
                      <w:i/>
                      <w:iCs/>
                    </w:rPr>
                  </m:ctrlPr>
                </m:mPr>
                <m:mr>
                  <m:e>
                    <m:sSup>
                      <m:sSupPr>
                        <m:ctrlPr>
                          <w:rPr>
                            <w:rFonts w:ascii="Cambria Math" w:hAnsi="Cambria Math"/>
                            <w:bCs/>
                            <w:i/>
                            <w:iCs/>
                          </w:rPr>
                        </m:ctrlPr>
                      </m:sSupPr>
                      <m:e>
                        <m:r>
                          <m:rPr>
                            <m:sty m:val="bi"/>
                          </m:rPr>
                          <w:rPr>
                            <w:rFonts w:ascii="Cambria Math" w:hAnsi="Cambria Math"/>
                          </w:rPr>
                          <m:t>a</m:t>
                        </m:r>
                        <m:ctrlPr>
                          <w:rPr>
                            <w:rFonts w:ascii="Cambria Math" w:hAnsi="Cambria Math"/>
                            <w:i/>
                            <w:iCs/>
                          </w:rPr>
                        </m:ctrlPr>
                      </m:e>
                      <m:sup>
                        <m:r>
                          <w:rPr>
                            <w:rFonts w:ascii="Cambria Math" w:hAnsi="Cambria Math"/>
                          </w:rPr>
                          <m:t>P1</m:t>
                        </m:r>
                      </m:sup>
                    </m:sSup>
                  </m:e>
                </m:mr>
                <m:mr>
                  <m:e>
                    <m:sSup>
                      <m:sSupPr>
                        <m:ctrlPr>
                          <w:rPr>
                            <w:rFonts w:ascii="Cambria Math" w:hAnsi="Cambria Math"/>
                            <w:bCs/>
                            <w:i/>
                            <w:iCs/>
                          </w:rPr>
                        </m:ctrlPr>
                      </m:sSupPr>
                      <m:e>
                        <m:r>
                          <m:rPr>
                            <m:sty m:val="bi"/>
                          </m:rPr>
                          <w:rPr>
                            <w:rFonts w:ascii="Cambria Math" w:hAnsi="Cambria Math"/>
                          </w:rPr>
                          <m:t>a</m:t>
                        </m:r>
                        <m:ctrlPr>
                          <w:rPr>
                            <w:rFonts w:ascii="Cambria Math" w:hAnsi="Cambria Math"/>
                            <w:i/>
                            <w:iCs/>
                          </w:rPr>
                        </m:ctrlPr>
                      </m:e>
                      <m:sup>
                        <m:r>
                          <w:rPr>
                            <w:rFonts w:ascii="Cambria Math" w:hAnsi="Cambria Math"/>
                          </w:rPr>
                          <m:t>P2</m:t>
                        </m:r>
                      </m:sup>
                    </m:sSup>
                  </m:e>
                </m:mr>
                <m:mr>
                  <m:e>
                    <m:sSup>
                      <m:sSupPr>
                        <m:ctrlPr>
                          <w:rPr>
                            <w:rFonts w:ascii="Cambria Math" w:hAnsi="Cambria Math"/>
                            <w:bCs/>
                            <w:i/>
                            <w:iCs/>
                          </w:rPr>
                        </m:ctrlPr>
                      </m:sSupPr>
                      <m:e>
                        <m:r>
                          <m:rPr>
                            <m:sty m:val="bi"/>
                          </m:rPr>
                          <w:rPr>
                            <w:rFonts w:ascii="Cambria Math" w:hAnsi="Cambria Math"/>
                          </w:rPr>
                          <m:t>a</m:t>
                        </m:r>
                        <m:ctrlPr>
                          <w:rPr>
                            <w:rFonts w:ascii="Cambria Math" w:hAnsi="Cambria Math"/>
                            <w:i/>
                            <w:iCs/>
                          </w:rPr>
                        </m:ctrlPr>
                      </m:e>
                      <m:sup>
                        <m:r>
                          <w:rPr>
                            <w:rFonts w:ascii="Cambria Math" w:hAnsi="Cambria Math"/>
                            <w:lang w:val="es-ES"/>
                          </w:rPr>
                          <m:t>c</m:t>
                        </m:r>
                      </m:sup>
                    </m:sSup>
                  </m:e>
                </m:mr>
              </m:m>
            </m:e>
          </m:d>
          <m:r>
            <m:rPr>
              <m:sty m:val="bi"/>
            </m:rPr>
            <w:rPr>
              <w:rFonts w:ascii="Cambria Math" w:hAnsi="Cambria Math"/>
            </w:rPr>
            <m:t>=</m:t>
          </m:r>
          <m:d>
            <m:dPr>
              <m:ctrlPr>
                <w:rPr>
                  <w:rFonts w:ascii="Cambria Math" w:hAnsi="Cambria Math"/>
                  <w:b/>
                  <w:bCs/>
                  <w:i/>
                  <w:iCs/>
                </w:rPr>
              </m:ctrlPr>
            </m:dPr>
            <m:e>
              <m:m>
                <m:mPr>
                  <m:mcs>
                    <m:mc>
                      <m:mcPr>
                        <m:count m:val="3"/>
                        <m:mcJc m:val="center"/>
                      </m:mcPr>
                    </m:mc>
                  </m:mcs>
                  <m:ctrlPr>
                    <w:rPr>
                      <w:rFonts w:ascii="Cambria Math" w:hAnsi="Cambria Math"/>
                      <w:b/>
                      <w:bCs/>
                      <w:i/>
                      <w:iCs/>
                    </w:rPr>
                  </m:ctrlPr>
                </m:mPr>
                <m:mr>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P1</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P1,P2</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P1,c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P2,P1</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P2</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P2,c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c,P1</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c,P2</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a</m:t>
                            </m:r>
                          </m:e>
                          <m:sub>
                            <m:r>
                              <w:rPr>
                                <w:rFonts w:ascii="Cambria Math" w:hAnsi="Cambria Math"/>
                              </w:rPr>
                              <m:t>SNP</m:t>
                            </m:r>
                          </m:sub>
                          <m:sup>
                            <m:r>
                              <w:rPr>
                                <w:rFonts w:ascii="Cambria Math" w:hAnsi="Cambria Math"/>
                              </w:rPr>
                              <m:t>c</m:t>
                            </m:r>
                          </m:sup>
                        </m:sSubSup>
                      </m:sub>
                      <m:sup>
                        <m:r>
                          <w:rPr>
                            <w:rFonts w:ascii="Cambria Math" w:hAnsi="Cambria Math"/>
                          </w:rPr>
                          <m:t>2</m:t>
                        </m:r>
                      </m:sup>
                    </m:sSubSup>
                  </m:e>
                </m:mr>
              </m:m>
            </m:e>
          </m:d>
          <m:r>
            <w:rPr>
              <w:rFonts w:ascii="Cambria Math" w:eastAsiaTheme="minorEastAsia" w:hAnsi="Cambria Math"/>
            </w:rPr>
            <m:t>⨂</m:t>
          </m:r>
          <m:r>
            <m:rPr>
              <m:sty m:val="bi"/>
            </m:rPr>
            <w:rPr>
              <w:rFonts w:ascii="Cambria Math" w:eastAsiaTheme="minorEastAsia" w:hAnsi="Cambria Math"/>
            </w:rPr>
            <m:t>I</m:t>
          </m:r>
        </m:oMath>
      </m:oMathPara>
    </w:p>
    <w:p w14:paraId="66D667D7" w14:textId="54AE1626" w:rsidR="00D27B44" w:rsidRPr="00BD6434" w:rsidRDefault="00D27B44" w:rsidP="00D27B44">
      <w:pPr>
        <w:rPr>
          <w:rFonts w:eastAsiaTheme="minorEastAsia"/>
          <w:b/>
          <w:bCs/>
          <w:iCs/>
        </w:rPr>
      </w:pPr>
      <m:oMathPara>
        <m:oMathParaPr>
          <m:jc m:val="center"/>
        </m:oMathParaPr>
        <m:oMath>
          <m:r>
            <w:rPr>
              <w:rFonts w:ascii="Cambria Math" w:hAnsi="Cambria Math"/>
            </w:rPr>
            <m:t>Var</m:t>
          </m:r>
          <m:d>
            <m:dPr>
              <m:ctrlPr>
                <w:rPr>
                  <w:rFonts w:ascii="Cambria Math" w:hAnsi="Cambria Math"/>
                  <w:i/>
                  <w:iCs/>
                </w:rPr>
              </m:ctrlPr>
            </m:dPr>
            <m:e>
              <m:m>
                <m:mPr>
                  <m:mcs>
                    <m:mc>
                      <m:mcPr>
                        <m:count m:val="1"/>
                        <m:mcJc m:val="center"/>
                      </m:mcPr>
                    </m:mc>
                  </m:mcs>
                  <m:ctrlPr>
                    <w:rPr>
                      <w:rFonts w:ascii="Cambria Math" w:hAnsi="Cambria Math"/>
                      <w:i/>
                      <w:iCs/>
                    </w:rPr>
                  </m:ctrlPr>
                </m:mPr>
                <m:mr>
                  <m:e>
                    <m:sSup>
                      <m:sSupPr>
                        <m:ctrlPr>
                          <w:rPr>
                            <w:rFonts w:ascii="Cambria Math" w:hAnsi="Cambria Math"/>
                            <w:bCs/>
                            <w:i/>
                            <w:iCs/>
                          </w:rPr>
                        </m:ctrlPr>
                      </m:sSupPr>
                      <m:e>
                        <m:r>
                          <m:rPr>
                            <m:sty m:val="bi"/>
                          </m:rPr>
                          <w:rPr>
                            <w:rFonts w:ascii="Cambria Math" w:hAnsi="Cambria Math"/>
                          </w:rPr>
                          <m:t>d</m:t>
                        </m:r>
                        <m:ctrlPr>
                          <w:rPr>
                            <w:rFonts w:ascii="Cambria Math" w:hAnsi="Cambria Math"/>
                            <w:i/>
                            <w:iCs/>
                          </w:rPr>
                        </m:ctrlPr>
                      </m:e>
                      <m:sup>
                        <m:r>
                          <w:rPr>
                            <w:rFonts w:ascii="Cambria Math" w:hAnsi="Cambria Math"/>
                          </w:rPr>
                          <m:t>*P1</m:t>
                        </m:r>
                      </m:sup>
                    </m:sSup>
                  </m:e>
                </m:mr>
                <m:mr>
                  <m:e>
                    <m:sSup>
                      <m:sSupPr>
                        <m:ctrlPr>
                          <w:rPr>
                            <w:rFonts w:ascii="Cambria Math" w:hAnsi="Cambria Math"/>
                            <w:bCs/>
                            <w:i/>
                            <w:iCs/>
                          </w:rPr>
                        </m:ctrlPr>
                      </m:sSupPr>
                      <m:e>
                        <m:r>
                          <m:rPr>
                            <m:sty m:val="bi"/>
                          </m:rPr>
                          <w:rPr>
                            <w:rFonts w:ascii="Cambria Math" w:hAnsi="Cambria Math"/>
                          </w:rPr>
                          <m:t>d</m:t>
                        </m:r>
                        <m:ctrlPr>
                          <w:rPr>
                            <w:rFonts w:ascii="Cambria Math" w:hAnsi="Cambria Math"/>
                            <w:i/>
                            <w:iCs/>
                          </w:rPr>
                        </m:ctrlPr>
                      </m:e>
                      <m:sup>
                        <m:r>
                          <w:rPr>
                            <w:rFonts w:ascii="Cambria Math" w:hAnsi="Cambria Math"/>
                          </w:rPr>
                          <m:t>*P2</m:t>
                        </m:r>
                      </m:sup>
                    </m:sSup>
                  </m:e>
                </m:mr>
                <m:mr>
                  <m:e>
                    <m:sSup>
                      <m:sSupPr>
                        <m:ctrlPr>
                          <w:rPr>
                            <w:rFonts w:ascii="Cambria Math" w:hAnsi="Cambria Math"/>
                            <w:bCs/>
                            <w:i/>
                            <w:iCs/>
                          </w:rPr>
                        </m:ctrlPr>
                      </m:sSupPr>
                      <m:e>
                        <m:r>
                          <m:rPr>
                            <m:sty m:val="bi"/>
                          </m:rPr>
                          <w:rPr>
                            <w:rFonts w:ascii="Cambria Math" w:hAnsi="Cambria Math"/>
                          </w:rPr>
                          <m:t>d</m:t>
                        </m:r>
                        <m:ctrlPr>
                          <w:rPr>
                            <w:rFonts w:ascii="Cambria Math" w:hAnsi="Cambria Math"/>
                            <w:i/>
                            <w:iCs/>
                          </w:rPr>
                        </m:ctrlPr>
                      </m:e>
                      <m:sup>
                        <m:r>
                          <w:rPr>
                            <w:rFonts w:ascii="Cambria Math" w:hAnsi="Cambria Math"/>
                            <w:lang w:val="es-ES"/>
                          </w:rPr>
                          <m:t>*c</m:t>
                        </m:r>
                      </m:sup>
                    </m:sSup>
                  </m:e>
                </m:mr>
              </m:m>
            </m:e>
          </m:d>
          <m:r>
            <m:rPr>
              <m:sty m:val="bi"/>
            </m:rPr>
            <w:rPr>
              <w:rFonts w:ascii="Cambria Math" w:hAnsi="Cambria Math"/>
            </w:rPr>
            <m:t>=</m:t>
          </m:r>
          <m:d>
            <m:dPr>
              <m:ctrlPr>
                <w:rPr>
                  <w:rFonts w:ascii="Cambria Math" w:hAnsi="Cambria Math"/>
                  <w:b/>
                  <w:bCs/>
                  <w:i/>
                  <w:iCs/>
                </w:rPr>
              </m:ctrlPr>
            </m:dPr>
            <m:e>
              <m:m>
                <m:mPr>
                  <m:mcs>
                    <m:mc>
                      <m:mcPr>
                        <m:count m:val="3"/>
                        <m:mcJc m:val="center"/>
                      </m:mcPr>
                    </m:mc>
                  </m:mcs>
                  <m:ctrlPr>
                    <w:rPr>
                      <w:rFonts w:ascii="Cambria Math" w:hAnsi="Cambria Math"/>
                      <w:b/>
                      <w:bCs/>
                      <w:i/>
                      <w:iCs/>
                    </w:rPr>
                  </m:ctrlPr>
                </m:mPr>
                <m:mr>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*P1</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*P1,P2</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*P1,c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*P2,P1</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*P2</m:t>
                            </m:r>
                          </m:sup>
                        </m:sSubSup>
                      </m:sub>
                      <m:sup>
                        <m:r>
                          <w:rPr>
                            <w:rFonts w:ascii="Cambria Math" w:hAnsi="Cambria Math"/>
                          </w:rPr>
                          <m:t>2</m:t>
                        </m:r>
                      </m:sup>
                    </m:sSubSup>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*P2,c</m:t>
                            </m:r>
                          </m:sup>
                        </m:sSubSup>
                      </m:sub>
                    </m:sSub>
                  </m:e>
                </m:mr>
                <m:mr>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*c,P1</m:t>
                            </m:r>
                          </m:sup>
                        </m:sSubSup>
                      </m:sub>
                    </m:sSub>
                  </m:e>
                  <m:e>
                    <m:sSub>
                      <m:sSubPr>
                        <m:ctrlPr>
                          <w:rPr>
                            <w:rFonts w:ascii="Cambria Math" w:hAnsi="Cambria Math"/>
                            <w:i/>
                          </w:rPr>
                        </m:ctrlPr>
                      </m:sSub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*c,P2</m:t>
                            </m:r>
                          </m:sup>
                        </m:sSubSup>
                      </m:sub>
                    </m:sSub>
                  </m:e>
                  <m:e>
                    <m:sSubSup>
                      <m:sSubSupPr>
                        <m:ctrlPr>
                          <w:rPr>
                            <w:rFonts w:ascii="Cambria Math" w:hAnsi="Cambria Math"/>
                            <w:i/>
                          </w:rPr>
                        </m:ctrlPr>
                      </m:sSubSupPr>
                      <m:e>
                        <m:r>
                          <w:rPr>
                            <w:rFonts w:ascii="Cambria Math" w:hAnsi="Cambria Math"/>
                          </w:rPr>
                          <m:t>σ</m:t>
                        </m:r>
                        <m:ctrlPr>
                          <w:rPr>
                            <w:rFonts w:ascii="Cambria Math" w:hAnsi="Cambria Math"/>
                            <w:b/>
                            <w:bCs/>
                            <w:i/>
                            <w:iCs/>
                          </w:rPr>
                        </m:ctrlPr>
                      </m:e>
                      <m:sub>
                        <m:sSubSup>
                          <m:sSubSupPr>
                            <m:ctrlPr>
                              <w:rPr>
                                <w:rFonts w:ascii="Cambria Math" w:hAnsi="Cambria Math"/>
                                <w:i/>
                              </w:rPr>
                            </m:ctrlPr>
                          </m:sSubSupPr>
                          <m:e>
                            <m:r>
                              <w:rPr>
                                <w:rFonts w:ascii="Cambria Math" w:hAnsi="Cambria Math"/>
                              </w:rPr>
                              <m:t>d</m:t>
                            </m:r>
                          </m:e>
                          <m:sub>
                            <m:r>
                              <w:rPr>
                                <w:rFonts w:ascii="Cambria Math" w:hAnsi="Cambria Math"/>
                              </w:rPr>
                              <m:t>SNP</m:t>
                            </m:r>
                          </m:sub>
                          <m:sup>
                            <m:r>
                              <w:rPr>
                                <w:rFonts w:ascii="Cambria Math" w:hAnsi="Cambria Math"/>
                              </w:rPr>
                              <m:t>*c</m:t>
                            </m:r>
                          </m:sup>
                        </m:sSubSup>
                      </m:sub>
                      <m:sup>
                        <m:r>
                          <w:rPr>
                            <w:rFonts w:ascii="Cambria Math" w:hAnsi="Cambria Math"/>
                          </w:rPr>
                          <m:t>2</m:t>
                        </m:r>
                      </m:sup>
                    </m:sSubSup>
                  </m:e>
                </m:mr>
              </m:m>
            </m:e>
          </m:d>
          <m:r>
            <m:rPr>
              <m:sty m:val="b"/>
            </m:rPr>
            <w:rPr>
              <w:rFonts w:ascii="Cambria Math" w:eastAsiaTheme="minorEastAsia" w:hAnsi="Cambria Math"/>
            </w:rPr>
            <m:t>⨂</m:t>
          </m:r>
          <m:r>
            <m:rPr>
              <m:sty m:val="bi"/>
            </m:rPr>
            <w:rPr>
              <w:rFonts w:ascii="Cambria Math" w:eastAsiaTheme="minorEastAsia" w:hAnsi="Cambria Math"/>
            </w:rPr>
            <m:t>I</m:t>
          </m:r>
        </m:oMath>
      </m:oMathPara>
    </w:p>
    <w:p w14:paraId="29069D01" w14:textId="77777777" w:rsidR="00D27B44" w:rsidRPr="00BD6434" w:rsidRDefault="00D27B44" w:rsidP="00CD40B2"/>
    <w:p w14:paraId="11802DB6" w14:textId="225967C5" w:rsidR="00CD40B2" w:rsidRPr="00BD6434" w:rsidRDefault="00CD40B2" w:rsidP="00CD40B2">
      <w:pPr>
        <w:rPr>
          <w:rFonts w:eastAsiaTheme="minorEastAsia"/>
        </w:rPr>
      </w:pPr>
      <w:r w:rsidRPr="00BD6434">
        <w:t xml:space="preserve">The additive </w:t>
      </w:r>
      <w:r w:rsidRPr="00BD6434">
        <w:rPr>
          <w:rFonts w:eastAsiaTheme="minorEastAsia"/>
          <w:iCs/>
        </w:rPr>
        <w:t xml:space="preserve">and dominance SNP (co)variances </w:t>
      </w:r>
      <w:proofErr w:type="gramStart"/>
      <w:r w:rsidRPr="00BD6434">
        <w:rPr>
          <w:rFonts w:eastAsiaTheme="minorEastAsia"/>
          <w:iCs/>
        </w:rPr>
        <w:t>were assumed</w:t>
      </w:r>
      <w:proofErr w:type="gramEnd"/>
      <w:r w:rsidRPr="00BD6434">
        <w:rPr>
          <w:rFonts w:eastAsiaTheme="minorEastAsia"/>
          <w:iCs/>
        </w:rPr>
        <w:t xml:space="preserve"> known (</w:t>
      </w:r>
      <w:proofErr w:type="spellStart"/>
      <w:r w:rsidR="00753588" w:rsidRPr="00BD6434">
        <w:rPr>
          <w:rFonts w:eastAsiaTheme="minorEastAsia"/>
          <w:bCs/>
          <w:iCs/>
        </w:rPr>
        <w:t>backsolving</w:t>
      </w:r>
      <w:proofErr w:type="spellEnd"/>
      <w:r w:rsidR="00753588" w:rsidRPr="00BD6434">
        <w:rPr>
          <w:rFonts w:eastAsiaTheme="minorEastAsia"/>
          <w:bCs/>
          <w:iCs/>
        </w:rPr>
        <w:t xml:space="preserve"> from estimates in the animal scale</w:t>
      </w:r>
      <w:r w:rsidR="00011DE7" w:rsidRPr="00BD6434">
        <w:rPr>
          <w:rFonts w:eastAsiaTheme="minorEastAsia"/>
          <w:bCs/>
          <w:iCs/>
        </w:rPr>
        <w:t xml:space="preserve"> in </w:t>
      </w:r>
      <w:r w:rsidR="00011DE7" w:rsidRPr="00BD6434">
        <w:rPr>
          <w:rFonts w:cs="Times New Roman"/>
          <w:szCs w:val="24"/>
        </w:rPr>
        <w:t xml:space="preserve">Xiang </w:t>
      </w:r>
      <w:r w:rsidR="00011DE7" w:rsidRPr="00BD6434">
        <w:rPr>
          <w:rFonts w:cs="Times New Roman"/>
          <w:i/>
          <w:iCs/>
          <w:szCs w:val="24"/>
        </w:rPr>
        <w:t>et al.</w:t>
      </w:r>
      <w:r w:rsidR="00011DE7" w:rsidRPr="00BD6434">
        <w:rPr>
          <w:rFonts w:cs="Times New Roman"/>
          <w:szCs w:val="24"/>
        </w:rPr>
        <w:t xml:space="preserve"> (2016)</w:t>
      </w:r>
      <w:r w:rsidRPr="00BD6434">
        <w:t xml:space="preserve">). </w:t>
      </w:r>
      <w:r w:rsidRPr="00BD6434">
        <w:rPr>
          <w:rFonts w:eastAsiaTheme="minorEastAsia"/>
          <w:iCs/>
        </w:rPr>
        <w:t xml:space="preserve">This </w:t>
      </w:r>
      <w:r w:rsidR="00BC41A5" w:rsidRPr="00BD6434">
        <w:rPr>
          <w:rFonts w:eastAsiaTheme="minorEastAsia"/>
          <w:iCs/>
        </w:rPr>
        <w:t>SNP-BLUP</w:t>
      </w:r>
      <w:r w:rsidRPr="00BD6434">
        <w:rPr>
          <w:rFonts w:eastAsiaTheme="minorEastAsia"/>
          <w:iCs/>
        </w:rPr>
        <w:t xml:space="preserve"> was implemented using own Fortran program. </w:t>
      </w:r>
      <w:r w:rsidRPr="00BD6434">
        <w:t xml:space="preserve">The </w:t>
      </w:r>
      <m:oMath>
        <m:sSub>
          <m:sSubPr>
            <m:ctrlPr>
              <w:rPr>
                <w:rFonts w:ascii="Cambria Math" w:eastAsiaTheme="minorEastAsia" w:hAnsi="Cambria Math"/>
                <w:i/>
              </w:rPr>
            </m:ctrlPr>
          </m:sSubPr>
          <m:e>
            <m:r>
              <w:rPr>
                <w:rFonts w:ascii="Cambria Math" w:eastAsiaTheme="minorEastAsia" w:hAnsi="Cambria Math"/>
              </w:rPr>
              <m:t>EBV</m:t>
            </m:r>
          </m:e>
          <m:sub>
            <m:r>
              <w:rPr>
                <w:rFonts w:ascii="Cambria Math" w:eastAsiaTheme="minorEastAsia" w:hAnsi="Cambria Math"/>
              </w:rPr>
              <m:t>C</m:t>
            </m:r>
          </m:sub>
        </m:sSub>
      </m:oMath>
      <w:r w:rsidRPr="00BD6434">
        <w:rPr>
          <w:rFonts w:eastAsiaTheme="minorEastAsia"/>
        </w:rPr>
        <w:t xml:space="preserve"> was obtained from the equations used to simulate the </w:t>
      </w:r>
      <m:oMath>
        <m:sSub>
          <m:sSubPr>
            <m:ctrlPr>
              <w:rPr>
                <w:rFonts w:ascii="Cambria Math" w:eastAsiaTheme="minorEastAsia" w:hAnsi="Cambria Math"/>
                <w:i/>
              </w:rPr>
            </m:ctrlPr>
          </m:sSubPr>
          <m:e>
            <m:r>
              <w:rPr>
                <w:rFonts w:ascii="Cambria Math" w:eastAsiaTheme="minorEastAsia" w:hAnsi="Cambria Math"/>
              </w:rPr>
              <m:t>TBV</m:t>
            </m:r>
          </m:e>
          <m:sub>
            <m:r>
              <w:rPr>
                <w:rFonts w:ascii="Cambria Math" w:eastAsiaTheme="minorEastAsia" w:hAnsi="Cambria Math"/>
              </w:rPr>
              <m:t>C</m:t>
            </m:r>
          </m:sub>
        </m:sSub>
      </m:oMath>
      <w:r w:rsidRPr="00BD6434">
        <w:rPr>
          <w:rFonts w:eastAsiaTheme="minorEastAsia"/>
        </w:rPr>
        <w:t xml:space="preserve">, but instead of using QTL genotypes and effects, the SNP frequencies from P1 and P2 and the estimated SNP effects of the CB </w:t>
      </w:r>
      <w:r w:rsidR="00E4553F" w:rsidRPr="00BD6434">
        <w:rPr>
          <w:rFonts w:eastAsiaTheme="minorEastAsia"/>
        </w:rPr>
        <w:t>progeny</w:t>
      </w:r>
      <w:r w:rsidRPr="00BD6434">
        <w:rPr>
          <w:rFonts w:eastAsiaTheme="minorEastAsia"/>
        </w:rPr>
        <w:t xml:space="preserve"> were used.</w:t>
      </w:r>
      <w:r w:rsidR="007F62C9" w:rsidRPr="00BD6434">
        <w:rPr>
          <w:rFonts w:eastAsiaTheme="minorEastAsia"/>
        </w:rPr>
        <w:t xml:space="preserve"> The SNP effects were </w:t>
      </w:r>
      <w:r w:rsidR="009B3752" w:rsidRPr="00BD6434">
        <w:rPr>
          <w:rFonts w:eastAsiaTheme="minorEastAsia"/>
        </w:rPr>
        <w:t>estimated</w:t>
      </w:r>
      <w:r w:rsidR="007F62C9" w:rsidRPr="00BD6434">
        <w:rPr>
          <w:rFonts w:eastAsiaTheme="minorEastAsia"/>
        </w:rPr>
        <w:t xml:space="preserve"> </w:t>
      </w:r>
      <w:r w:rsidR="009B3752" w:rsidRPr="00BD6434">
        <w:rPr>
          <w:rFonts w:eastAsiaTheme="minorEastAsia"/>
        </w:rPr>
        <w:t>each</w:t>
      </w:r>
      <w:r w:rsidR="007F62C9" w:rsidRPr="00BD6434">
        <w:rPr>
          <w:rFonts w:eastAsiaTheme="minorEastAsia"/>
        </w:rPr>
        <w:t xml:space="preserve"> generation by using the current allele frequencies.</w:t>
      </w:r>
    </w:p>
    <w:p w14:paraId="7108F1C7" w14:textId="08E1948C" w:rsidR="00A33832" w:rsidRDefault="00CD40B2" w:rsidP="00092C21">
      <w:pPr>
        <w:tabs>
          <w:tab w:val="num" w:pos="720"/>
        </w:tabs>
        <w:rPr>
          <w:rFonts w:eastAsiaTheme="minorEastAsia"/>
        </w:rPr>
      </w:pPr>
      <w:r w:rsidRPr="00BD6434">
        <w:rPr>
          <w:rFonts w:eastAsiaTheme="minorEastAsia"/>
        </w:rPr>
        <w:t xml:space="preserve">Genomic evaluations were performed each generation, and animals in previous generations were included in the analyses. For instance, for S1 and S2, the number of PB animals evaluated by GBLUP in the last generation was equal to 27,144. However, when the </w:t>
      </w:r>
      <w:proofErr w:type="spellStart"/>
      <w:r w:rsidRPr="00BD6434">
        <w:rPr>
          <w:rFonts w:eastAsiaTheme="minorEastAsia"/>
        </w:rPr>
        <w:t>trivariate</w:t>
      </w:r>
      <w:proofErr w:type="spellEnd"/>
      <w:r w:rsidRPr="00BD6434">
        <w:rPr>
          <w:rFonts w:eastAsiaTheme="minorEastAsia"/>
        </w:rPr>
        <w:t xml:space="preserve"> SNP-BLUP </w:t>
      </w:r>
      <w:r w:rsidRPr="00BD6434">
        <w:rPr>
          <w:rFonts w:eastAsiaTheme="minorEastAsia"/>
        </w:rPr>
        <w:lastRenderedPageBreak/>
        <w:t>model was implemented, a maximum of 5 generations was included in the evaluations, due to the high computing demanding resources and time. For example, in S3 and S4, the total number of animals evaluated in the last generation was 36,720 (12,240 animals from each of the three populations). Note that, as CB animals were created after selecting PB animals, CB information used in the genetic evaluation came from the previous generations.</w:t>
      </w:r>
      <w:r w:rsidR="00092C21" w:rsidRPr="00BD6434">
        <w:rPr>
          <w:rFonts w:eastAsiaTheme="minorEastAsia"/>
        </w:rPr>
        <w:t xml:space="preserve"> For </w:t>
      </w:r>
      <w:r w:rsidR="003A74FE" w:rsidRPr="00BD6434">
        <w:rPr>
          <w:rFonts w:eastAsiaTheme="minorEastAsia"/>
        </w:rPr>
        <w:t xml:space="preserve">instance, for </w:t>
      </w:r>
      <w:r w:rsidR="00092C21" w:rsidRPr="00BD6434">
        <w:rPr>
          <w:rFonts w:eastAsiaTheme="minorEastAsia"/>
        </w:rPr>
        <w:t>the first genomic evaluation in generation 1, we included PB information (genotypes) from generation 1 and founders (genotypes and records of females), but the CB information (genotypes) comes only from the CB reference population derived from founder animals (</w:t>
      </w:r>
      <w:r w:rsidR="00AB243A">
        <w:rPr>
          <w:rFonts w:eastAsiaTheme="minorEastAsia"/>
        </w:rPr>
        <w:t xml:space="preserve">see </w:t>
      </w:r>
      <w:r w:rsidR="00092C21" w:rsidRPr="00BD6434">
        <w:rPr>
          <w:rFonts w:eastAsiaTheme="minorEastAsia"/>
        </w:rPr>
        <w:t>Figure 2</w:t>
      </w:r>
      <w:r w:rsidR="00AB243A">
        <w:rPr>
          <w:rFonts w:eastAsiaTheme="minorEastAsia"/>
        </w:rPr>
        <w:t xml:space="preserve"> in the manuscript</w:t>
      </w:r>
      <w:r w:rsidR="00092C21" w:rsidRPr="00BD6434">
        <w:rPr>
          <w:rFonts w:eastAsiaTheme="minorEastAsia"/>
        </w:rPr>
        <w:t>).</w:t>
      </w:r>
      <w:r w:rsidR="00092C21" w:rsidRPr="00092C21">
        <w:rPr>
          <w:rFonts w:eastAsiaTheme="minorEastAsia"/>
        </w:rPr>
        <w:t xml:space="preserve"> </w:t>
      </w:r>
    </w:p>
    <w:p w14:paraId="4F9FD04E" w14:textId="2041D4FD" w:rsidR="00AB243A" w:rsidRDefault="00AB243A" w:rsidP="00092C21">
      <w:pPr>
        <w:tabs>
          <w:tab w:val="num" w:pos="720"/>
        </w:tabs>
        <w:rPr>
          <w:rFonts w:eastAsiaTheme="minorEastAsia"/>
        </w:rPr>
      </w:pPr>
    </w:p>
    <w:p w14:paraId="63A6FF9B" w14:textId="77777777" w:rsidR="00AB243A" w:rsidRPr="00BD6434" w:rsidRDefault="00AB243A" w:rsidP="00AB243A">
      <w:pPr>
        <w:pStyle w:val="Titre1"/>
        <w:jc w:val="center"/>
      </w:pPr>
      <w:r w:rsidRPr="00BD6434">
        <w:t>LITERATURE CITED</w:t>
      </w:r>
      <w:bookmarkStart w:id="0" w:name="_GoBack"/>
      <w:bookmarkEnd w:id="0"/>
    </w:p>
    <w:p w14:paraId="18A8D738" w14:textId="5F4213EF" w:rsidR="00AB243A" w:rsidRDefault="00AB243A" w:rsidP="00AB243A">
      <w:pPr>
        <w:spacing w:line="240" w:lineRule="auto"/>
      </w:pPr>
    </w:p>
    <w:p w14:paraId="45E4AAC5" w14:textId="5819D876" w:rsidR="00AB243A" w:rsidRPr="00AB243A" w:rsidRDefault="00AB243A" w:rsidP="00AB243A">
      <w:pPr>
        <w:pStyle w:val="Bibliographie"/>
        <w:rPr>
          <w:rFonts w:cs="Times New Roman"/>
        </w:rPr>
      </w:pPr>
      <w:proofErr w:type="spellStart"/>
      <w:r w:rsidRPr="00AB243A">
        <w:rPr>
          <w:rFonts w:cs="Times New Roman"/>
        </w:rPr>
        <w:t>Misztal</w:t>
      </w:r>
      <w:proofErr w:type="spellEnd"/>
      <w:r w:rsidRPr="00AB243A">
        <w:rPr>
          <w:rFonts w:cs="Times New Roman"/>
        </w:rPr>
        <w:t xml:space="preserve">, I., S. Tsuruta, T. Strabel, B. Auvray, T. Druet </w:t>
      </w:r>
      <w:r w:rsidRPr="00AB243A">
        <w:rPr>
          <w:rFonts w:cs="Times New Roman"/>
          <w:i/>
          <w:iCs/>
        </w:rPr>
        <w:t>et al.</w:t>
      </w:r>
      <w:r w:rsidRPr="00AB243A">
        <w:rPr>
          <w:rFonts w:cs="Times New Roman"/>
        </w:rPr>
        <w:t xml:space="preserve">, 2002 BLUPF90 and related programs (BGF90), pp. 28 in </w:t>
      </w:r>
      <w:r w:rsidRPr="00AB243A">
        <w:rPr>
          <w:rFonts w:cs="Times New Roman"/>
          <w:i/>
          <w:iCs/>
        </w:rPr>
        <w:t>Proceedings of the 7th World Congress Applied to Livestock Production.</w:t>
      </w:r>
      <w:r w:rsidRPr="00AB243A">
        <w:rPr>
          <w:rFonts w:cs="Times New Roman"/>
        </w:rPr>
        <w:t>, INRA, Montpellier, France.</w:t>
      </w:r>
    </w:p>
    <w:p w14:paraId="70782779" w14:textId="77777777" w:rsidR="00AB243A" w:rsidRPr="00AB243A" w:rsidRDefault="00AB243A" w:rsidP="00AB243A">
      <w:pPr>
        <w:pStyle w:val="Bibliographie"/>
        <w:rPr>
          <w:rFonts w:cs="Times New Roman"/>
        </w:rPr>
      </w:pPr>
      <w:r w:rsidRPr="00AB243A">
        <w:rPr>
          <w:rFonts w:cs="Times New Roman"/>
        </w:rPr>
        <w:t>VanRaden, P. M., 2008 Efficient methods to compute genomic predictions. J. Dairy Sci. 91: 4414–4423.</w:t>
      </w:r>
    </w:p>
    <w:p w14:paraId="4C8F39FA" w14:textId="77777777" w:rsidR="00AB243A" w:rsidRPr="00AB243A" w:rsidRDefault="00AB243A" w:rsidP="00AB243A">
      <w:pPr>
        <w:pStyle w:val="Bibliographie"/>
        <w:rPr>
          <w:rFonts w:cs="Times New Roman"/>
        </w:rPr>
      </w:pPr>
      <w:r w:rsidRPr="00AB243A">
        <w:rPr>
          <w:rFonts w:cs="Times New Roman"/>
        </w:rPr>
        <w:t xml:space="preserve">Vitezica, Z. G., L. Varona, J.-M. Elsen, I. Misztal, W. Herring </w:t>
      </w:r>
      <w:r w:rsidRPr="00AB243A">
        <w:rPr>
          <w:rFonts w:cs="Times New Roman"/>
          <w:i/>
          <w:iCs/>
        </w:rPr>
        <w:t>et al.</w:t>
      </w:r>
      <w:r w:rsidRPr="00AB243A">
        <w:rPr>
          <w:rFonts w:cs="Times New Roman"/>
        </w:rPr>
        <w:t>, 2016 Genomic BLUP including additive and dominant variation in purebreds and F1 crossbreds, with an application in pigs. Genet. Sel. Evol. 48: 6.</w:t>
      </w:r>
    </w:p>
    <w:p w14:paraId="2DB010C0" w14:textId="77777777" w:rsidR="00AB243A" w:rsidRPr="00AB243A" w:rsidRDefault="00AB243A" w:rsidP="00AB243A">
      <w:pPr>
        <w:pStyle w:val="Bibliographie"/>
        <w:rPr>
          <w:rFonts w:cs="Times New Roman"/>
        </w:rPr>
      </w:pPr>
      <w:r w:rsidRPr="00AB243A">
        <w:rPr>
          <w:rFonts w:cs="Times New Roman"/>
        </w:rPr>
        <w:t>Xiang, T., O. F. Christensen, Z. G. Vitezica, and A. Legarra, 2016 Genomic evaluation by including dominance effects and inbreeding depression for purebred and crossbred performance with an application in pigs. Genet. Sel. Evol. 48: 92.</w:t>
      </w:r>
    </w:p>
    <w:p w14:paraId="2D579980" w14:textId="7099D1FD" w:rsidR="00AB243A" w:rsidRDefault="00AB243A" w:rsidP="00092C21">
      <w:pPr>
        <w:tabs>
          <w:tab w:val="num" w:pos="720"/>
        </w:tabs>
        <w:rPr>
          <w:rFonts w:eastAsiaTheme="minorEastAsia"/>
        </w:rPr>
      </w:pPr>
    </w:p>
    <w:sectPr w:rsidR="00AB243A" w:rsidSect="00E945A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65AE" w14:textId="77777777" w:rsidR="00EC240E" w:rsidRDefault="00EC240E" w:rsidP="00610DB2">
      <w:pPr>
        <w:spacing w:after="0" w:line="240" w:lineRule="auto"/>
      </w:pPr>
      <w:r>
        <w:separator/>
      </w:r>
    </w:p>
  </w:endnote>
  <w:endnote w:type="continuationSeparator" w:id="0">
    <w:p w14:paraId="028F9207" w14:textId="77777777" w:rsidR="00EC240E" w:rsidRDefault="00EC240E" w:rsidP="0061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57905"/>
      <w:docPartObj>
        <w:docPartGallery w:val="Page Numbers (Bottom of Page)"/>
        <w:docPartUnique/>
      </w:docPartObj>
    </w:sdtPr>
    <w:sdtEndPr/>
    <w:sdtContent>
      <w:p w14:paraId="4C7868EE" w14:textId="623DCE39" w:rsidR="00486752" w:rsidRDefault="00486752">
        <w:pPr>
          <w:pStyle w:val="Pieddepage"/>
          <w:jc w:val="right"/>
        </w:pPr>
        <w:r>
          <w:fldChar w:fldCharType="begin"/>
        </w:r>
        <w:r>
          <w:instrText>PAGE   \* MERGEFORMAT</w:instrText>
        </w:r>
        <w:r>
          <w:fldChar w:fldCharType="separate"/>
        </w:r>
        <w:r w:rsidR="0011674F" w:rsidRPr="0011674F">
          <w:rPr>
            <w:noProof/>
            <w:lang w:val="fr-FR"/>
          </w:rPr>
          <w:t>7</w:t>
        </w:r>
        <w:r>
          <w:fldChar w:fldCharType="end"/>
        </w:r>
      </w:p>
    </w:sdtContent>
  </w:sdt>
  <w:p w14:paraId="425E4867" w14:textId="77777777" w:rsidR="00486752" w:rsidRDefault="004867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A206" w14:textId="77777777" w:rsidR="00EC240E" w:rsidRDefault="00EC240E" w:rsidP="00610DB2">
      <w:pPr>
        <w:spacing w:after="0" w:line="240" w:lineRule="auto"/>
      </w:pPr>
      <w:r>
        <w:separator/>
      </w:r>
    </w:p>
  </w:footnote>
  <w:footnote w:type="continuationSeparator" w:id="0">
    <w:p w14:paraId="5B506DB4" w14:textId="77777777" w:rsidR="00EC240E" w:rsidRDefault="00EC240E" w:rsidP="00610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0F9"/>
    <w:multiLevelType w:val="hybridMultilevel"/>
    <w:tmpl w:val="E79E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4C59"/>
    <w:multiLevelType w:val="hybridMultilevel"/>
    <w:tmpl w:val="898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80856"/>
    <w:multiLevelType w:val="multilevel"/>
    <w:tmpl w:val="29D40D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BE1044E"/>
    <w:multiLevelType w:val="hybridMultilevel"/>
    <w:tmpl w:val="061E0C02"/>
    <w:lvl w:ilvl="0" w:tplc="601C95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86706"/>
    <w:multiLevelType w:val="hybridMultilevel"/>
    <w:tmpl w:val="4EC8B2E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01659B"/>
    <w:multiLevelType w:val="hybridMultilevel"/>
    <w:tmpl w:val="89924722"/>
    <w:lvl w:ilvl="0" w:tplc="03284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57855"/>
    <w:multiLevelType w:val="multilevel"/>
    <w:tmpl w:val="5F0839BC"/>
    <w:lvl w:ilvl="0">
      <w:start w:val="9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E57DA"/>
    <w:multiLevelType w:val="hybridMultilevel"/>
    <w:tmpl w:val="0A6C239C"/>
    <w:lvl w:ilvl="0" w:tplc="8662C0C2">
      <w:start w:val="1"/>
      <w:numFmt w:val="bullet"/>
      <w:lvlText w:val=""/>
      <w:lvlJc w:val="left"/>
      <w:pPr>
        <w:tabs>
          <w:tab w:val="num" w:pos="720"/>
        </w:tabs>
        <w:ind w:left="720" w:hanging="360"/>
      </w:pPr>
      <w:rPr>
        <w:rFonts w:ascii="Wingdings" w:hAnsi="Wingdings" w:hint="default"/>
      </w:rPr>
    </w:lvl>
    <w:lvl w:ilvl="1" w:tplc="44F852AA">
      <w:start w:val="1"/>
      <w:numFmt w:val="bullet"/>
      <w:lvlText w:val=""/>
      <w:lvlJc w:val="left"/>
      <w:pPr>
        <w:tabs>
          <w:tab w:val="num" w:pos="1440"/>
        </w:tabs>
        <w:ind w:left="1440" w:hanging="360"/>
      </w:pPr>
      <w:rPr>
        <w:rFonts w:ascii="Wingdings" w:hAnsi="Wingdings" w:hint="default"/>
      </w:rPr>
    </w:lvl>
    <w:lvl w:ilvl="2" w:tplc="B47217F4">
      <w:numFmt w:val="bullet"/>
      <w:lvlText w:val="•"/>
      <w:lvlJc w:val="left"/>
      <w:pPr>
        <w:tabs>
          <w:tab w:val="num" w:pos="2160"/>
        </w:tabs>
        <w:ind w:left="2160" w:hanging="360"/>
      </w:pPr>
      <w:rPr>
        <w:rFonts w:ascii="Arial" w:hAnsi="Arial" w:hint="default"/>
      </w:rPr>
    </w:lvl>
    <w:lvl w:ilvl="3" w:tplc="36CEF8A2" w:tentative="1">
      <w:start w:val="1"/>
      <w:numFmt w:val="bullet"/>
      <w:lvlText w:val=""/>
      <w:lvlJc w:val="left"/>
      <w:pPr>
        <w:tabs>
          <w:tab w:val="num" w:pos="2880"/>
        </w:tabs>
        <w:ind w:left="2880" w:hanging="360"/>
      </w:pPr>
      <w:rPr>
        <w:rFonts w:ascii="Wingdings" w:hAnsi="Wingdings" w:hint="default"/>
      </w:rPr>
    </w:lvl>
    <w:lvl w:ilvl="4" w:tplc="1C18285A" w:tentative="1">
      <w:start w:val="1"/>
      <w:numFmt w:val="bullet"/>
      <w:lvlText w:val=""/>
      <w:lvlJc w:val="left"/>
      <w:pPr>
        <w:tabs>
          <w:tab w:val="num" w:pos="3600"/>
        </w:tabs>
        <w:ind w:left="3600" w:hanging="360"/>
      </w:pPr>
      <w:rPr>
        <w:rFonts w:ascii="Wingdings" w:hAnsi="Wingdings" w:hint="default"/>
      </w:rPr>
    </w:lvl>
    <w:lvl w:ilvl="5" w:tplc="8D069B46" w:tentative="1">
      <w:start w:val="1"/>
      <w:numFmt w:val="bullet"/>
      <w:lvlText w:val=""/>
      <w:lvlJc w:val="left"/>
      <w:pPr>
        <w:tabs>
          <w:tab w:val="num" w:pos="4320"/>
        </w:tabs>
        <w:ind w:left="4320" w:hanging="360"/>
      </w:pPr>
      <w:rPr>
        <w:rFonts w:ascii="Wingdings" w:hAnsi="Wingdings" w:hint="default"/>
      </w:rPr>
    </w:lvl>
    <w:lvl w:ilvl="6" w:tplc="40DE08E2" w:tentative="1">
      <w:start w:val="1"/>
      <w:numFmt w:val="bullet"/>
      <w:lvlText w:val=""/>
      <w:lvlJc w:val="left"/>
      <w:pPr>
        <w:tabs>
          <w:tab w:val="num" w:pos="5040"/>
        </w:tabs>
        <w:ind w:left="5040" w:hanging="360"/>
      </w:pPr>
      <w:rPr>
        <w:rFonts w:ascii="Wingdings" w:hAnsi="Wingdings" w:hint="default"/>
      </w:rPr>
    </w:lvl>
    <w:lvl w:ilvl="7" w:tplc="36C8E8D2" w:tentative="1">
      <w:start w:val="1"/>
      <w:numFmt w:val="bullet"/>
      <w:lvlText w:val=""/>
      <w:lvlJc w:val="left"/>
      <w:pPr>
        <w:tabs>
          <w:tab w:val="num" w:pos="5760"/>
        </w:tabs>
        <w:ind w:left="5760" w:hanging="360"/>
      </w:pPr>
      <w:rPr>
        <w:rFonts w:ascii="Wingdings" w:hAnsi="Wingdings" w:hint="default"/>
      </w:rPr>
    </w:lvl>
    <w:lvl w:ilvl="8" w:tplc="83D29E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4301B"/>
    <w:multiLevelType w:val="hybridMultilevel"/>
    <w:tmpl w:val="7B12BE84"/>
    <w:lvl w:ilvl="0" w:tplc="79B490EE">
      <w:start w:val="1"/>
      <w:numFmt w:val="bullet"/>
      <w:lvlText w:val="•"/>
      <w:lvlJc w:val="left"/>
      <w:pPr>
        <w:tabs>
          <w:tab w:val="num" w:pos="720"/>
        </w:tabs>
        <w:ind w:left="720" w:hanging="360"/>
      </w:pPr>
      <w:rPr>
        <w:rFonts w:ascii="Arial" w:hAnsi="Arial" w:hint="default"/>
      </w:rPr>
    </w:lvl>
    <w:lvl w:ilvl="1" w:tplc="7FF670E6" w:tentative="1">
      <w:start w:val="1"/>
      <w:numFmt w:val="bullet"/>
      <w:lvlText w:val="•"/>
      <w:lvlJc w:val="left"/>
      <w:pPr>
        <w:tabs>
          <w:tab w:val="num" w:pos="1440"/>
        </w:tabs>
        <w:ind w:left="1440" w:hanging="360"/>
      </w:pPr>
      <w:rPr>
        <w:rFonts w:ascii="Arial" w:hAnsi="Arial" w:hint="default"/>
      </w:rPr>
    </w:lvl>
    <w:lvl w:ilvl="2" w:tplc="C7C0941E">
      <w:start w:val="1"/>
      <w:numFmt w:val="bullet"/>
      <w:lvlText w:val="•"/>
      <w:lvlJc w:val="left"/>
      <w:pPr>
        <w:tabs>
          <w:tab w:val="num" w:pos="2160"/>
        </w:tabs>
        <w:ind w:left="2160" w:hanging="360"/>
      </w:pPr>
      <w:rPr>
        <w:rFonts w:ascii="Arial" w:hAnsi="Arial" w:hint="default"/>
      </w:rPr>
    </w:lvl>
    <w:lvl w:ilvl="3" w:tplc="C46E3852" w:tentative="1">
      <w:start w:val="1"/>
      <w:numFmt w:val="bullet"/>
      <w:lvlText w:val="•"/>
      <w:lvlJc w:val="left"/>
      <w:pPr>
        <w:tabs>
          <w:tab w:val="num" w:pos="2880"/>
        </w:tabs>
        <w:ind w:left="2880" w:hanging="360"/>
      </w:pPr>
      <w:rPr>
        <w:rFonts w:ascii="Arial" w:hAnsi="Arial" w:hint="default"/>
      </w:rPr>
    </w:lvl>
    <w:lvl w:ilvl="4" w:tplc="3050D2A6" w:tentative="1">
      <w:start w:val="1"/>
      <w:numFmt w:val="bullet"/>
      <w:lvlText w:val="•"/>
      <w:lvlJc w:val="left"/>
      <w:pPr>
        <w:tabs>
          <w:tab w:val="num" w:pos="3600"/>
        </w:tabs>
        <w:ind w:left="3600" w:hanging="360"/>
      </w:pPr>
      <w:rPr>
        <w:rFonts w:ascii="Arial" w:hAnsi="Arial" w:hint="default"/>
      </w:rPr>
    </w:lvl>
    <w:lvl w:ilvl="5" w:tplc="C8529542" w:tentative="1">
      <w:start w:val="1"/>
      <w:numFmt w:val="bullet"/>
      <w:lvlText w:val="•"/>
      <w:lvlJc w:val="left"/>
      <w:pPr>
        <w:tabs>
          <w:tab w:val="num" w:pos="4320"/>
        </w:tabs>
        <w:ind w:left="4320" w:hanging="360"/>
      </w:pPr>
      <w:rPr>
        <w:rFonts w:ascii="Arial" w:hAnsi="Arial" w:hint="default"/>
      </w:rPr>
    </w:lvl>
    <w:lvl w:ilvl="6" w:tplc="8CB0C402" w:tentative="1">
      <w:start w:val="1"/>
      <w:numFmt w:val="bullet"/>
      <w:lvlText w:val="•"/>
      <w:lvlJc w:val="left"/>
      <w:pPr>
        <w:tabs>
          <w:tab w:val="num" w:pos="5040"/>
        </w:tabs>
        <w:ind w:left="5040" w:hanging="360"/>
      </w:pPr>
      <w:rPr>
        <w:rFonts w:ascii="Arial" w:hAnsi="Arial" w:hint="default"/>
      </w:rPr>
    </w:lvl>
    <w:lvl w:ilvl="7" w:tplc="0ECE63C6" w:tentative="1">
      <w:start w:val="1"/>
      <w:numFmt w:val="bullet"/>
      <w:lvlText w:val="•"/>
      <w:lvlJc w:val="left"/>
      <w:pPr>
        <w:tabs>
          <w:tab w:val="num" w:pos="5760"/>
        </w:tabs>
        <w:ind w:left="5760" w:hanging="360"/>
      </w:pPr>
      <w:rPr>
        <w:rFonts w:ascii="Arial" w:hAnsi="Arial" w:hint="default"/>
      </w:rPr>
    </w:lvl>
    <w:lvl w:ilvl="8" w:tplc="149040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721F62"/>
    <w:multiLevelType w:val="hybridMultilevel"/>
    <w:tmpl w:val="ACA61274"/>
    <w:lvl w:ilvl="0" w:tplc="688893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92417"/>
    <w:multiLevelType w:val="hybridMultilevel"/>
    <w:tmpl w:val="986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9EB"/>
    <w:multiLevelType w:val="hybridMultilevel"/>
    <w:tmpl w:val="111A802A"/>
    <w:lvl w:ilvl="0" w:tplc="6C44E3CC">
      <w:start w:val="1"/>
      <w:numFmt w:val="bullet"/>
      <w:lvlText w:val="•"/>
      <w:lvlJc w:val="left"/>
      <w:pPr>
        <w:tabs>
          <w:tab w:val="num" w:pos="720"/>
        </w:tabs>
        <w:ind w:left="720" w:hanging="360"/>
      </w:pPr>
      <w:rPr>
        <w:rFonts w:ascii="Arial" w:hAnsi="Arial" w:hint="default"/>
      </w:rPr>
    </w:lvl>
    <w:lvl w:ilvl="1" w:tplc="9F8E71D2" w:tentative="1">
      <w:start w:val="1"/>
      <w:numFmt w:val="bullet"/>
      <w:lvlText w:val="•"/>
      <w:lvlJc w:val="left"/>
      <w:pPr>
        <w:tabs>
          <w:tab w:val="num" w:pos="1440"/>
        </w:tabs>
        <w:ind w:left="1440" w:hanging="360"/>
      </w:pPr>
      <w:rPr>
        <w:rFonts w:ascii="Arial" w:hAnsi="Arial" w:hint="default"/>
      </w:rPr>
    </w:lvl>
    <w:lvl w:ilvl="2" w:tplc="01128000">
      <w:start w:val="1"/>
      <w:numFmt w:val="bullet"/>
      <w:lvlText w:val="•"/>
      <w:lvlJc w:val="left"/>
      <w:pPr>
        <w:tabs>
          <w:tab w:val="num" w:pos="2160"/>
        </w:tabs>
        <w:ind w:left="2160" w:hanging="360"/>
      </w:pPr>
      <w:rPr>
        <w:rFonts w:ascii="Arial" w:hAnsi="Arial" w:hint="default"/>
      </w:rPr>
    </w:lvl>
    <w:lvl w:ilvl="3" w:tplc="17BE2F0E" w:tentative="1">
      <w:start w:val="1"/>
      <w:numFmt w:val="bullet"/>
      <w:lvlText w:val="•"/>
      <w:lvlJc w:val="left"/>
      <w:pPr>
        <w:tabs>
          <w:tab w:val="num" w:pos="2880"/>
        </w:tabs>
        <w:ind w:left="2880" w:hanging="360"/>
      </w:pPr>
      <w:rPr>
        <w:rFonts w:ascii="Arial" w:hAnsi="Arial" w:hint="default"/>
      </w:rPr>
    </w:lvl>
    <w:lvl w:ilvl="4" w:tplc="727A4F56" w:tentative="1">
      <w:start w:val="1"/>
      <w:numFmt w:val="bullet"/>
      <w:lvlText w:val="•"/>
      <w:lvlJc w:val="left"/>
      <w:pPr>
        <w:tabs>
          <w:tab w:val="num" w:pos="3600"/>
        </w:tabs>
        <w:ind w:left="3600" w:hanging="360"/>
      </w:pPr>
      <w:rPr>
        <w:rFonts w:ascii="Arial" w:hAnsi="Arial" w:hint="default"/>
      </w:rPr>
    </w:lvl>
    <w:lvl w:ilvl="5" w:tplc="FA2C203E" w:tentative="1">
      <w:start w:val="1"/>
      <w:numFmt w:val="bullet"/>
      <w:lvlText w:val="•"/>
      <w:lvlJc w:val="left"/>
      <w:pPr>
        <w:tabs>
          <w:tab w:val="num" w:pos="4320"/>
        </w:tabs>
        <w:ind w:left="4320" w:hanging="360"/>
      </w:pPr>
      <w:rPr>
        <w:rFonts w:ascii="Arial" w:hAnsi="Arial" w:hint="default"/>
      </w:rPr>
    </w:lvl>
    <w:lvl w:ilvl="6" w:tplc="5D5600A4" w:tentative="1">
      <w:start w:val="1"/>
      <w:numFmt w:val="bullet"/>
      <w:lvlText w:val="•"/>
      <w:lvlJc w:val="left"/>
      <w:pPr>
        <w:tabs>
          <w:tab w:val="num" w:pos="5040"/>
        </w:tabs>
        <w:ind w:left="5040" w:hanging="360"/>
      </w:pPr>
      <w:rPr>
        <w:rFonts w:ascii="Arial" w:hAnsi="Arial" w:hint="default"/>
      </w:rPr>
    </w:lvl>
    <w:lvl w:ilvl="7" w:tplc="010C65CA" w:tentative="1">
      <w:start w:val="1"/>
      <w:numFmt w:val="bullet"/>
      <w:lvlText w:val="•"/>
      <w:lvlJc w:val="left"/>
      <w:pPr>
        <w:tabs>
          <w:tab w:val="num" w:pos="5760"/>
        </w:tabs>
        <w:ind w:left="5760" w:hanging="360"/>
      </w:pPr>
      <w:rPr>
        <w:rFonts w:ascii="Arial" w:hAnsi="Arial" w:hint="default"/>
      </w:rPr>
    </w:lvl>
    <w:lvl w:ilvl="8" w:tplc="59E040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F14699"/>
    <w:multiLevelType w:val="hybridMultilevel"/>
    <w:tmpl w:val="56A091DA"/>
    <w:lvl w:ilvl="0" w:tplc="B79EE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A46DC"/>
    <w:multiLevelType w:val="hybridMultilevel"/>
    <w:tmpl w:val="741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7"/>
  </w:num>
  <w:num w:numId="5">
    <w:abstractNumId w:val="11"/>
  </w:num>
  <w:num w:numId="6">
    <w:abstractNumId w:val="8"/>
  </w:num>
  <w:num w:numId="7">
    <w:abstractNumId w:val="3"/>
  </w:num>
  <w:num w:numId="8">
    <w:abstractNumId w:val="4"/>
  </w:num>
  <w:num w:numId="9">
    <w:abstractNumId w:val="5"/>
  </w:num>
  <w:num w:numId="10">
    <w:abstractNumId w:val="12"/>
  </w:num>
  <w:num w:numId="11">
    <w:abstractNumId w:val="9"/>
  </w:num>
  <w:num w:numId="12">
    <w:abstractNumId w:val="10"/>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TexMDIxN7KwtDRW0lEKTi0uzszPAykwM6sFAB+aOCstAAAA"/>
  </w:docVars>
  <w:rsids>
    <w:rsidRoot w:val="00AC51D2"/>
    <w:rsid w:val="00000C99"/>
    <w:rsid w:val="00000DBB"/>
    <w:rsid w:val="000023F7"/>
    <w:rsid w:val="00002CDD"/>
    <w:rsid w:val="00002DDC"/>
    <w:rsid w:val="00005CAB"/>
    <w:rsid w:val="000067C4"/>
    <w:rsid w:val="00006A86"/>
    <w:rsid w:val="0000751E"/>
    <w:rsid w:val="00010B90"/>
    <w:rsid w:val="00011DE7"/>
    <w:rsid w:val="00012B31"/>
    <w:rsid w:val="00012F84"/>
    <w:rsid w:val="00013528"/>
    <w:rsid w:val="0001391D"/>
    <w:rsid w:val="000143F8"/>
    <w:rsid w:val="00014EEB"/>
    <w:rsid w:val="00015640"/>
    <w:rsid w:val="00015BE1"/>
    <w:rsid w:val="00016309"/>
    <w:rsid w:val="00020311"/>
    <w:rsid w:val="000215F2"/>
    <w:rsid w:val="000225C6"/>
    <w:rsid w:val="000226CA"/>
    <w:rsid w:val="00023BCF"/>
    <w:rsid w:val="00024C42"/>
    <w:rsid w:val="00024F91"/>
    <w:rsid w:val="00025013"/>
    <w:rsid w:val="00025684"/>
    <w:rsid w:val="00025D40"/>
    <w:rsid w:val="0002642F"/>
    <w:rsid w:val="000269CD"/>
    <w:rsid w:val="0002732C"/>
    <w:rsid w:val="000278A8"/>
    <w:rsid w:val="00027AFE"/>
    <w:rsid w:val="00027B63"/>
    <w:rsid w:val="00027DC5"/>
    <w:rsid w:val="00030D60"/>
    <w:rsid w:val="00031F15"/>
    <w:rsid w:val="00031FE8"/>
    <w:rsid w:val="0003208B"/>
    <w:rsid w:val="000323FA"/>
    <w:rsid w:val="00032AC7"/>
    <w:rsid w:val="000338C0"/>
    <w:rsid w:val="00033D54"/>
    <w:rsid w:val="00034237"/>
    <w:rsid w:val="000348ED"/>
    <w:rsid w:val="000349C0"/>
    <w:rsid w:val="00034D11"/>
    <w:rsid w:val="00035687"/>
    <w:rsid w:val="00036F21"/>
    <w:rsid w:val="00037921"/>
    <w:rsid w:val="000403B2"/>
    <w:rsid w:val="00041C18"/>
    <w:rsid w:val="00041F88"/>
    <w:rsid w:val="000435CB"/>
    <w:rsid w:val="000446C4"/>
    <w:rsid w:val="00045436"/>
    <w:rsid w:val="000458DE"/>
    <w:rsid w:val="0004686E"/>
    <w:rsid w:val="0004779A"/>
    <w:rsid w:val="00047EE9"/>
    <w:rsid w:val="00051990"/>
    <w:rsid w:val="0005236D"/>
    <w:rsid w:val="00052B16"/>
    <w:rsid w:val="00052B25"/>
    <w:rsid w:val="00052D89"/>
    <w:rsid w:val="0005317B"/>
    <w:rsid w:val="00053529"/>
    <w:rsid w:val="00053E7C"/>
    <w:rsid w:val="00054449"/>
    <w:rsid w:val="000565F2"/>
    <w:rsid w:val="000569F0"/>
    <w:rsid w:val="00056ADA"/>
    <w:rsid w:val="000574DF"/>
    <w:rsid w:val="000607FB"/>
    <w:rsid w:val="0006101B"/>
    <w:rsid w:val="00061F99"/>
    <w:rsid w:val="00062C58"/>
    <w:rsid w:val="000634A9"/>
    <w:rsid w:val="00063D09"/>
    <w:rsid w:val="00064403"/>
    <w:rsid w:val="00065049"/>
    <w:rsid w:val="00065AA3"/>
    <w:rsid w:val="00065BB3"/>
    <w:rsid w:val="00065E77"/>
    <w:rsid w:val="00066009"/>
    <w:rsid w:val="000667F9"/>
    <w:rsid w:val="00066E96"/>
    <w:rsid w:val="00067BC6"/>
    <w:rsid w:val="000706C4"/>
    <w:rsid w:val="0007169B"/>
    <w:rsid w:val="000716D9"/>
    <w:rsid w:val="00072097"/>
    <w:rsid w:val="00072AA9"/>
    <w:rsid w:val="0007335C"/>
    <w:rsid w:val="0007359F"/>
    <w:rsid w:val="000738E4"/>
    <w:rsid w:val="00074359"/>
    <w:rsid w:val="00074789"/>
    <w:rsid w:val="000751D7"/>
    <w:rsid w:val="000757B3"/>
    <w:rsid w:val="000767AA"/>
    <w:rsid w:val="00076BB4"/>
    <w:rsid w:val="00076F78"/>
    <w:rsid w:val="0007749E"/>
    <w:rsid w:val="00077586"/>
    <w:rsid w:val="00077FBE"/>
    <w:rsid w:val="00080C1C"/>
    <w:rsid w:val="00081415"/>
    <w:rsid w:val="00081536"/>
    <w:rsid w:val="00082341"/>
    <w:rsid w:val="00082E3A"/>
    <w:rsid w:val="0008308D"/>
    <w:rsid w:val="00083460"/>
    <w:rsid w:val="00084104"/>
    <w:rsid w:val="0008484B"/>
    <w:rsid w:val="0008560A"/>
    <w:rsid w:val="00086234"/>
    <w:rsid w:val="0008696E"/>
    <w:rsid w:val="00086BE8"/>
    <w:rsid w:val="00087934"/>
    <w:rsid w:val="00087A5E"/>
    <w:rsid w:val="00090126"/>
    <w:rsid w:val="000905D2"/>
    <w:rsid w:val="000927FD"/>
    <w:rsid w:val="00092C21"/>
    <w:rsid w:val="00092CD9"/>
    <w:rsid w:val="000931F7"/>
    <w:rsid w:val="000935C2"/>
    <w:rsid w:val="00093953"/>
    <w:rsid w:val="000946EC"/>
    <w:rsid w:val="0009565A"/>
    <w:rsid w:val="000957EE"/>
    <w:rsid w:val="000960AF"/>
    <w:rsid w:val="000965DF"/>
    <w:rsid w:val="00096B15"/>
    <w:rsid w:val="00096C01"/>
    <w:rsid w:val="000A1482"/>
    <w:rsid w:val="000A164F"/>
    <w:rsid w:val="000A296A"/>
    <w:rsid w:val="000A2DC2"/>
    <w:rsid w:val="000A43D3"/>
    <w:rsid w:val="000A5846"/>
    <w:rsid w:val="000A5B4C"/>
    <w:rsid w:val="000A5BC9"/>
    <w:rsid w:val="000A630B"/>
    <w:rsid w:val="000A7311"/>
    <w:rsid w:val="000A7FA1"/>
    <w:rsid w:val="000B11D7"/>
    <w:rsid w:val="000B1282"/>
    <w:rsid w:val="000B1A57"/>
    <w:rsid w:val="000B1B2D"/>
    <w:rsid w:val="000B24BE"/>
    <w:rsid w:val="000B25A3"/>
    <w:rsid w:val="000B25FF"/>
    <w:rsid w:val="000B2744"/>
    <w:rsid w:val="000B2ED9"/>
    <w:rsid w:val="000B33C3"/>
    <w:rsid w:val="000B3B26"/>
    <w:rsid w:val="000B3E18"/>
    <w:rsid w:val="000B460D"/>
    <w:rsid w:val="000B4FDE"/>
    <w:rsid w:val="000B519B"/>
    <w:rsid w:val="000B672A"/>
    <w:rsid w:val="000B6BD9"/>
    <w:rsid w:val="000B6C31"/>
    <w:rsid w:val="000B6CC3"/>
    <w:rsid w:val="000B7B6B"/>
    <w:rsid w:val="000B7F0F"/>
    <w:rsid w:val="000C0400"/>
    <w:rsid w:val="000C13D1"/>
    <w:rsid w:val="000C14DA"/>
    <w:rsid w:val="000C16A7"/>
    <w:rsid w:val="000C29B3"/>
    <w:rsid w:val="000C2D7C"/>
    <w:rsid w:val="000C2EFB"/>
    <w:rsid w:val="000C2FC0"/>
    <w:rsid w:val="000C3027"/>
    <w:rsid w:val="000C353C"/>
    <w:rsid w:val="000C465F"/>
    <w:rsid w:val="000C486C"/>
    <w:rsid w:val="000C6372"/>
    <w:rsid w:val="000C7C37"/>
    <w:rsid w:val="000D06C8"/>
    <w:rsid w:val="000D0CEA"/>
    <w:rsid w:val="000D168A"/>
    <w:rsid w:val="000D1A32"/>
    <w:rsid w:val="000D2811"/>
    <w:rsid w:val="000D3217"/>
    <w:rsid w:val="000D36E8"/>
    <w:rsid w:val="000D4A28"/>
    <w:rsid w:val="000D509F"/>
    <w:rsid w:val="000D50AB"/>
    <w:rsid w:val="000D56DF"/>
    <w:rsid w:val="000D583B"/>
    <w:rsid w:val="000D6CE9"/>
    <w:rsid w:val="000D6D04"/>
    <w:rsid w:val="000D766A"/>
    <w:rsid w:val="000D7A90"/>
    <w:rsid w:val="000E0255"/>
    <w:rsid w:val="000E0B48"/>
    <w:rsid w:val="000E0F50"/>
    <w:rsid w:val="000E0FB2"/>
    <w:rsid w:val="000E1279"/>
    <w:rsid w:val="000E2719"/>
    <w:rsid w:val="000E2C2A"/>
    <w:rsid w:val="000E2D16"/>
    <w:rsid w:val="000E3C59"/>
    <w:rsid w:val="000E3C7D"/>
    <w:rsid w:val="000E3F85"/>
    <w:rsid w:val="000E55E6"/>
    <w:rsid w:val="000E6383"/>
    <w:rsid w:val="000E6915"/>
    <w:rsid w:val="000E7D85"/>
    <w:rsid w:val="000F0677"/>
    <w:rsid w:val="000F073E"/>
    <w:rsid w:val="000F160F"/>
    <w:rsid w:val="000F1BB0"/>
    <w:rsid w:val="000F24A4"/>
    <w:rsid w:val="000F2D7D"/>
    <w:rsid w:val="000F2E1D"/>
    <w:rsid w:val="000F3597"/>
    <w:rsid w:val="000F38B7"/>
    <w:rsid w:val="000F3B0F"/>
    <w:rsid w:val="000F3DF3"/>
    <w:rsid w:val="000F496E"/>
    <w:rsid w:val="000F4BDC"/>
    <w:rsid w:val="000F54E9"/>
    <w:rsid w:val="000F5541"/>
    <w:rsid w:val="000F67EB"/>
    <w:rsid w:val="000F7A05"/>
    <w:rsid w:val="00100862"/>
    <w:rsid w:val="001016B1"/>
    <w:rsid w:val="00102728"/>
    <w:rsid w:val="0010302D"/>
    <w:rsid w:val="00103B5B"/>
    <w:rsid w:val="00103DB9"/>
    <w:rsid w:val="001043B7"/>
    <w:rsid w:val="0010473B"/>
    <w:rsid w:val="001060FE"/>
    <w:rsid w:val="00106173"/>
    <w:rsid w:val="0010659E"/>
    <w:rsid w:val="00106A9E"/>
    <w:rsid w:val="00106D0B"/>
    <w:rsid w:val="001070C4"/>
    <w:rsid w:val="001112B2"/>
    <w:rsid w:val="00111582"/>
    <w:rsid w:val="0011307A"/>
    <w:rsid w:val="0011317E"/>
    <w:rsid w:val="00113695"/>
    <w:rsid w:val="00114244"/>
    <w:rsid w:val="00114261"/>
    <w:rsid w:val="00114287"/>
    <w:rsid w:val="00114492"/>
    <w:rsid w:val="001156A1"/>
    <w:rsid w:val="00115DAE"/>
    <w:rsid w:val="00115F38"/>
    <w:rsid w:val="0011674F"/>
    <w:rsid w:val="001171B3"/>
    <w:rsid w:val="001173A3"/>
    <w:rsid w:val="0011771A"/>
    <w:rsid w:val="00117DDD"/>
    <w:rsid w:val="00117E6E"/>
    <w:rsid w:val="0012043A"/>
    <w:rsid w:val="0012047F"/>
    <w:rsid w:val="00120A0B"/>
    <w:rsid w:val="00120ECD"/>
    <w:rsid w:val="0012102A"/>
    <w:rsid w:val="00122492"/>
    <w:rsid w:val="001229BC"/>
    <w:rsid w:val="00122C2B"/>
    <w:rsid w:val="00123864"/>
    <w:rsid w:val="00124451"/>
    <w:rsid w:val="001249E4"/>
    <w:rsid w:val="00124A3F"/>
    <w:rsid w:val="00124CC2"/>
    <w:rsid w:val="00125321"/>
    <w:rsid w:val="0012672D"/>
    <w:rsid w:val="00127949"/>
    <w:rsid w:val="00130183"/>
    <w:rsid w:val="001302D5"/>
    <w:rsid w:val="0013064D"/>
    <w:rsid w:val="001317CA"/>
    <w:rsid w:val="00131A86"/>
    <w:rsid w:val="0013200C"/>
    <w:rsid w:val="001322FF"/>
    <w:rsid w:val="001328D9"/>
    <w:rsid w:val="001342D2"/>
    <w:rsid w:val="00135092"/>
    <w:rsid w:val="00135400"/>
    <w:rsid w:val="00135699"/>
    <w:rsid w:val="001362C2"/>
    <w:rsid w:val="00136336"/>
    <w:rsid w:val="001363EB"/>
    <w:rsid w:val="00136491"/>
    <w:rsid w:val="00136A66"/>
    <w:rsid w:val="00137C43"/>
    <w:rsid w:val="00141255"/>
    <w:rsid w:val="00141C59"/>
    <w:rsid w:val="00141F6B"/>
    <w:rsid w:val="001429A1"/>
    <w:rsid w:val="001436A3"/>
    <w:rsid w:val="00144349"/>
    <w:rsid w:val="001443FD"/>
    <w:rsid w:val="00145CB6"/>
    <w:rsid w:val="0014749F"/>
    <w:rsid w:val="001475D8"/>
    <w:rsid w:val="001479E0"/>
    <w:rsid w:val="001510E1"/>
    <w:rsid w:val="00151878"/>
    <w:rsid w:val="00151FC3"/>
    <w:rsid w:val="00152988"/>
    <w:rsid w:val="001531B6"/>
    <w:rsid w:val="00153EF7"/>
    <w:rsid w:val="00154723"/>
    <w:rsid w:val="00155A92"/>
    <w:rsid w:val="001561F3"/>
    <w:rsid w:val="00156BD1"/>
    <w:rsid w:val="00157346"/>
    <w:rsid w:val="001606A5"/>
    <w:rsid w:val="00160FAE"/>
    <w:rsid w:val="001610E8"/>
    <w:rsid w:val="00162DD5"/>
    <w:rsid w:val="001643AA"/>
    <w:rsid w:val="00164A84"/>
    <w:rsid w:val="00165501"/>
    <w:rsid w:val="00170583"/>
    <w:rsid w:val="001709E4"/>
    <w:rsid w:val="0017125D"/>
    <w:rsid w:val="00172748"/>
    <w:rsid w:val="00173BBC"/>
    <w:rsid w:val="00173CC2"/>
    <w:rsid w:val="001740E0"/>
    <w:rsid w:val="00175757"/>
    <w:rsid w:val="00175BCF"/>
    <w:rsid w:val="00176B33"/>
    <w:rsid w:val="00177209"/>
    <w:rsid w:val="00177273"/>
    <w:rsid w:val="00177734"/>
    <w:rsid w:val="001814C0"/>
    <w:rsid w:val="0018151B"/>
    <w:rsid w:val="00181C90"/>
    <w:rsid w:val="00181FB1"/>
    <w:rsid w:val="0018237D"/>
    <w:rsid w:val="00183558"/>
    <w:rsid w:val="0018561D"/>
    <w:rsid w:val="00185A65"/>
    <w:rsid w:val="00185A9E"/>
    <w:rsid w:val="00186109"/>
    <w:rsid w:val="00186B89"/>
    <w:rsid w:val="00186C1D"/>
    <w:rsid w:val="00186E24"/>
    <w:rsid w:val="00187F8B"/>
    <w:rsid w:val="00190919"/>
    <w:rsid w:val="00191344"/>
    <w:rsid w:val="00191783"/>
    <w:rsid w:val="001918D2"/>
    <w:rsid w:val="00193F71"/>
    <w:rsid w:val="00194ADB"/>
    <w:rsid w:val="00194BF3"/>
    <w:rsid w:val="00194F2A"/>
    <w:rsid w:val="001958A1"/>
    <w:rsid w:val="0019604A"/>
    <w:rsid w:val="00196708"/>
    <w:rsid w:val="00197A3A"/>
    <w:rsid w:val="00197A8D"/>
    <w:rsid w:val="001A03E4"/>
    <w:rsid w:val="001A0BD2"/>
    <w:rsid w:val="001A1CB7"/>
    <w:rsid w:val="001A2429"/>
    <w:rsid w:val="001A27DA"/>
    <w:rsid w:val="001A2D4D"/>
    <w:rsid w:val="001A3300"/>
    <w:rsid w:val="001A3D18"/>
    <w:rsid w:val="001A3EF5"/>
    <w:rsid w:val="001A4165"/>
    <w:rsid w:val="001A419A"/>
    <w:rsid w:val="001A427F"/>
    <w:rsid w:val="001A4889"/>
    <w:rsid w:val="001A4D8B"/>
    <w:rsid w:val="001A629E"/>
    <w:rsid w:val="001B1C01"/>
    <w:rsid w:val="001B1E8E"/>
    <w:rsid w:val="001B27F6"/>
    <w:rsid w:val="001B2917"/>
    <w:rsid w:val="001B2B94"/>
    <w:rsid w:val="001B2C4C"/>
    <w:rsid w:val="001B4382"/>
    <w:rsid w:val="001B4A7D"/>
    <w:rsid w:val="001B5A29"/>
    <w:rsid w:val="001B61C3"/>
    <w:rsid w:val="001B65E8"/>
    <w:rsid w:val="001B6B15"/>
    <w:rsid w:val="001B71EB"/>
    <w:rsid w:val="001C0138"/>
    <w:rsid w:val="001C027F"/>
    <w:rsid w:val="001C13CB"/>
    <w:rsid w:val="001C1891"/>
    <w:rsid w:val="001C19FE"/>
    <w:rsid w:val="001C1E1C"/>
    <w:rsid w:val="001C2B70"/>
    <w:rsid w:val="001C32FB"/>
    <w:rsid w:val="001C39EC"/>
    <w:rsid w:val="001C4D35"/>
    <w:rsid w:val="001C51BE"/>
    <w:rsid w:val="001C68C7"/>
    <w:rsid w:val="001C6E52"/>
    <w:rsid w:val="001C70D1"/>
    <w:rsid w:val="001D0038"/>
    <w:rsid w:val="001D0FAF"/>
    <w:rsid w:val="001D12B4"/>
    <w:rsid w:val="001D27C6"/>
    <w:rsid w:val="001D31D5"/>
    <w:rsid w:val="001D3836"/>
    <w:rsid w:val="001D3FE8"/>
    <w:rsid w:val="001D4C5A"/>
    <w:rsid w:val="001D5509"/>
    <w:rsid w:val="001D5EA9"/>
    <w:rsid w:val="001D6515"/>
    <w:rsid w:val="001D6732"/>
    <w:rsid w:val="001D6B5A"/>
    <w:rsid w:val="001D6EF9"/>
    <w:rsid w:val="001D755C"/>
    <w:rsid w:val="001E058E"/>
    <w:rsid w:val="001E0ACC"/>
    <w:rsid w:val="001E2F13"/>
    <w:rsid w:val="001E3B18"/>
    <w:rsid w:val="001E4CEF"/>
    <w:rsid w:val="001E5999"/>
    <w:rsid w:val="001E5D22"/>
    <w:rsid w:val="001E69E2"/>
    <w:rsid w:val="001E6D5D"/>
    <w:rsid w:val="001E7781"/>
    <w:rsid w:val="001F149D"/>
    <w:rsid w:val="001F23D8"/>
    <w:rsid w:val="001F27B4"/>
    <w:rsid w:val="001F2932"/>
    <w:rsid w:val="001F2FBE"/>
    <w:rsid w:val="001F42DB"/>
    <w:rsid w:val="001F479F"/>
    <w:rsid w:val="001F4868"/>
    <w:rsid w:val="001F5170"/>
    <w:rsid w:val="001F5B0E"/>
    <w:rsid w:val="001F69B5"/>
    <w:rsid w:val="001F71C3"/>
    <w:rsid w:val="001F7481"/>
    <w:rsid w:val="001F7CA7"/>
    <w:rsid w:val="001F7DB9"/>
    <w:rsid w:val="002010F3"/>
    <w:rsid w:val="00202364"/>
    <w:rsid w:val="002028D8"/>
    <w:rsid w:val="0020356E"/>
    <w:rsid w:val="00203616"/>
    <w:rsid w:val="00204193"/>
    <w:rsid w:val="002051F1"/>
    <w:rsid w:val="00205398"/>
    <w:rsid w:val="0020604B"/>
    <w:rsid w:val="002062CD"/>
    <w:rsid w:val="002100EC"/>
    <w:rsid w:val="00211ECA"/>
    <w:rsid w:val="00212510"/>
    <w:rsid w:val="0021292B"/>
    <w:rsid w:val="0021484C"/>
    <w:rsid w:val="00214FB8"/>
    <w:rsid w:val="0021566F"/>
    <w:rsid w:val="002158EB"/>
    <w:rsid w:val="00215943"/>
    <w:rsid w:val="00216611"/>
    <w:rsid w:val="00216920"/>
    <w:rsid w:val="00220001"/>
    <w:rsid w:val="00220A94"/>
    <w:rsid w:val="00221B31"/>
    <w:rsid w:val="00221D72"/>
    <w:rsid w:val="00222506"/>
    <w:rsid w:val="0022276F"/>
    <w:rsid w:val="00222B77"/>
    <w:rsid w:val="00222E15"/>
    <w:rsid w:val="00223506"/>
    <w:rsid w:val="002240BD"/>
    <w:rsid w:val="0022417E"/>
    <w:rsid w:val="00224554"/>
    <w:rsid w:val="002246C2"/>
    <w:rsid w:val="00224863"/>
    <w:rsid w:val="002255C3"/>
    <w:rsid w:val="00226A5B"/>
    <w:rsid w:val="00226B96"/>
    <w:rsid w:val="00227221"/>
    <w:rsid w:val="002279B7"/>
    <w:rsid w:val="0023124C"/>
    <w:rsid w:val="00231627"/>
    <w:rsid w:val="0023170B"/>
    <w:rsid w:val="00232344"/>
    <w:rsid w:val="002332DE"/>
    <w:rsid w:val="002336D6"/>
    <w:rsid w:val="002336EB"/>
    <w:rsid w:val="00233778"/>
    <w:rsid w:val="00234C96"/>
    <w:rsid w:val="00234E54"/>
    <w:rsid w:val="00235F52"/>
    <w:rsid w:val="002368E6"/>
    <w:rsid w:val="00236A7B"/>
    <w:rsid w:val="00236BB1"/>
    <w:rsid w:val="00237384"/>
    <w:rsid w:val="00237826"/>
    <w:rsid w:val="00237ABA"/>
    <w:rsid w:val="00237FE0"/>
    <w:rsid w:val="00240416"/>
    <w:rsid w:val="0024072D"/>
    <w:rsid w:val="0024115B"/>
    <w:rsid w:val="002415E2"/>
    <w:rsid w:val="00242E58"/>
    <w:rsid w:val="002431A3"/>
    <w:rsid w:val="00243237"/>
    <w:rsid w:val="002435A5"/>
    <w:rsid w:val="00243630"/>
    <w:rsid w:val="00244A24"/>
    <w:rsid w:val="0024500F"/>
    <w:rsid w:val="002452EC"/>
    <w:rsid w:val="00245D76"/>
    <w:rsid w:val="0024626A"/>
    <w:rsid w:val="00246846"/>
    <w:rsid w:val="00246866"/>
    <w:rsid w:val="00247AC1"/>
    <w:rsid w:val="00247B63"/>
    <w:rsid w:val="00247E9D"/>
    <w:rsid w:val="002508F7"/>
    <w:rsid w:val="00250C73"/>
    <w:rsid w:val="00251D99"/>
    <w:rsid w:val="00252345"/>
    <w:rsid w:val="00253E6F"/>
    <w:rsid w:val="00253EFE"/>
    <w:rsid w:val="0025498D"/>
    <w:rsid w:val="00254B00"/>
    <w:rsid w:val="002551F3"/>
    <w:rsid w:val="00255277"/>
    <w:rsid w:val="002555E2"/>
    <w:rsid w:val="00255C9F"/>
    <w:rsid w:val="002560C8"/>
    <w:rsid w:val="00256B10"/>
    <w:rsid w:val="00256E9C"/>
    <w:rsid w:val="002606A4"/>
    <w:rsid w:val="002607A9"/>
    <w:rsid w:val="00261F40"/>
    <w:rsid w:val="002622F2"/>
    <w:rsid w:val="00262331"/>
    <w:rsid w:val="0026298E"/>
    <w:rsid w:val="00262D78"/>
    <w:rsid w:val="00263C04"/>
    <w:rsid w:val="00264787"/>
    <w:rsid w:val="002647FE"/>
    <w:rsid w:val="00264F87"/>
    <w:rsid w:val="00265168"/>
    <w:rsid w:val="002656EA"/>
    <w:rsid w:val="002662B1"/>
    <w:rsid w:val="00267460"/>
    <w:rsid w:val="00267E30"/>
    <w:rsid w:val="00270087"/>
    <w:rsid w:val="0027019F"/>
    <w:rsid w:val="00270544"/>
    <w:rsid w:val="0027069B"/>
    <w:rsid w:val="00270CE4"/>
    <w:rsid w:val="0027143C"/>
    <w:rsid w:val="00271831"/>
    <w:rsid w:val="002721F2"/>
    <w:rsid w:val="00272B07"/>
    <w:rsid w:val="00273426"/>
    <w:rsid w:val="00273F86"/>
    <w:rsid w:val="0027503F"/>
    <w:rsid w:val="00275696"/>
    <w:rsid w:val="00275EF1"/>
    <w:rsid w:val="002763B7"/>
    <w:rsid w:val="00276604"/>
    <w:rsid w:val="00277141"/>
    <w:rsid w:val="00277180"/>
    <w:rsid w:val="00277905"/>
    <w:rsid w:val="00277E5F"/>
    <w:rsid w:val="002800D8"/>
    <w:rsid w:val="00280EF4"/>
    <w:rsid w:val="00281CC9"/>
    <w:rsid w:val="00281E11"/>
    <w:rsid w:val="002833B2"/>
    <w:rsid w:val="002834EF"/>
    <w:rsid w:val="002841BF"/>
    <w:rsid w:val="00284D2C"/>
    <w:rsid w:val="00284F4B"/>
    <w:rsid w:val="002852E3"/>
    <w:rsid w:val="002853CF"/>
    <w:rsid w:val="00285409"/>
    <w:rsid w:val="002869E0"/>
    <w:rsid w:val="00287961"/>
    <w:rsid w:val="002909AE"/>
    <w:rsid w:val="00290C28"/>
    <w:rsid w:val="0029303D"/>
    <w:rsid w:val="00293166"/>
    <w:rsid w:val="002933D5"/>
    <w:rsid w:val="002935FF"/>
    <w:rsid w:val="0029406B"/>
    <w:rsid w:val="002957AD"/>
    <w:rsid w:val="00295A74"/>
    <w:rsid w:val="0029622F"/>
    <w:rsid w:val="00296668"/>
    <w:rsid w:val="002A0493"/>
    <w:rsid w:val="002A0522"/>
    <w:rsid w:val="002A2AF8"/>
    <w:rsid w:val="002A34E8"/>
    <w:rsid w:val="002A4673"/>
    <w:rsid w:val="002A4B76"/>
    <w:rsid w:val="002A57BE"/>
    <w:rsid w:val="002A678D"/>
    <w:rsid w:val="002B019E"/>
    <w:rsid w:val="002B0282"/>
    <w:rsid w:val="002B0721"/>
    <w:rsid w:val="002B24B8"/>
    <w:rsid w:val="002B2994"/>
    <w:rsid w:val="002B38BA"/>
    <w:rsid w:val="002B3BE3"/>
    <w:rsid w:val="002B4485"/>
    <w:rsid w:val="002B44CC"/>
    <w:rsid w:val="002B457C"/>
    <w:rsid w:val="002B550F"/>
    <w:rsid w:val="002B5CB2"/>
    <w:rsid w:val="002B6786"/>
    <w:rsid w:val="002B725C"/>
    <w:rsid w:val="002B762E"/>
    <w:rsid w:val="002B77A6"/>
    <w:rsid w:val="002C03FF"/>
    <w:rsid w:val="002C0923"/>
    <w:rsid w:val="002C102B"/>
    <w:rsid w:val="002C285D"/>
    <w:rsid w:val="002C2E10"/>
    <w:rsid w:val="002C3081"/>
    <w:rsid w:val="002C3347"/>
    <w:rsid w:val="002C39CE"/>
    <w:rsid w:val="002C420C"/>
    <w:rsid w:val="002C4995"/>
    <w:rsid w:val="002C4B48"/>
    <w:rsid w:val="002C4DFE"/>
    <w:rsid w:val="002C52DD"/>
    <w:rsid w:val="002C5D7B"/>
    <w:rsid w:val="002C6701"/>
    <w:rsid w:val="002C69B1"/>
    <w:rsid w:val="002C7FC9"/>
    <w:rsid w:val="002D0A08"/>
    <w:rsid w:val="002D0E0D"/>
    <w:rsid w:val="002D1135"/>
    <w:rsid w:val="002D176E"/>
    <w:rsid w:val="002D2CB8"/>
    <w:rsid w:val="002D2F41"/>
    <w:rsid w:val="002D3C2E"/>
    <w:rsid w:val="002D3C41"/>
    <w:rsid w:val="002D4043"/>
    <w:rsid w:val="002D469D"/>
    <w:rsid w:val="002D4883"/>
    <w:rsid w:val="002D4C12"/>
    <w:rsid w:val="002D4CED"/>
    <w:rsid w:val="002D52B2"/>
    <w:rsid w:val="002D656A"/>
    <w:rsid w:val="002D76D9"/>
    <w:rsid w:val="002D7D70"/>
    <w:rsid w:val="002E0CDB"/>
    <w:rsid w:val="002E0DD5"/>
    <w:rsid w:val="002E173F"/>
    <w:rsid w:val="002E197B"/>
    <w:rsid w:val="002E21ED"/>
    <w:rsid w:val="002E27B5"/>
    <w:rsid w:val="002E592F"/>
    <w:rsid w:val="002E66F7"/>
    <w:rsid w:val="002E74B5"/>
    <w:rsid w:val="002E7EF6"/>
    <w:rsid w:val="002F0783"/>
    <w:rsid w:val="002F095B"/>
    <w:rsid w:val="002F17D4"/>
    <w:rsid w:val="002F1BFC"/>
    <w:rsid w:val="002F1CFF"/>
    <w:rsid w:val="002F3A44"/>
    <w:rsid w:val="002F48AE"/>
    <w:rsid w:val="002F4BF7"/>
    <w:rsid w:val="002F54DA"/>
    <w:rsid w:val="002F65FF"/>
    <w:rsid w:val="002F7CFD"/>
    <w:rsid w:val="003004EA"/>
    <w:rsid w:val="003008DE"/>
    <w:rsid w:val="00300BE6"/>
    <w:rsid w:val="00300E50"/>
    <w:rsid w:val="003015FA"/>
    <w:rsid w:val="00301FA6"/>
    <w:rsid w:val="003021DC"/>
    <w:rsid w:val="003023B8"/>
    <w:rsid w:val="00302C73"/>
    <w:rsid w:val="0030317E"/>
    <w:rsid w:val="003041E5"/>
    <w:rsid w:val="0030461A"/>
    <w:rsid w:val="00305401"/>
    <w:rsid w:val="00305592"/>
    <w:rsid w:val="003067E6"/>
    <w:rsid w:val="00306D93"/>
    <w:rsid w:val="00307663"/>
    <w:rsid w:val="00307756"/>
    <w:rsid w:val="00307F97"/>
    <w:rsid w:val="003100CB"/>
    <w:rsid w:val="0031039E"/>
    <w:rsid w:val="00310BEA"/>
    <w:rsid w:val="00310C96"/>
    <w:rsid w:val="00311EB9"/>
    <w:rsid w:val="0031247A"/>
    <w:rsid w:val="003128DE"/>
    <w:rsid w:val="003134A8"/>
    <w:rsid w:val="0031397E"/>
    <w:rsid w:val="00313B48"/>
    <w:rsid w:val="00313F94"/>
    <w:rsid w:val="00314FAB"/>
    <w:rsid w:val="003152A0"/>
    <w:rsid w:val="00315BF7"/>
    <w:rsid w:val="00316B38"/>
    <w:rsid w:val="00316C35"/>
    <w:rsid w:val="00317304"/>
    <w:rsid w:val="00317BD1"/>
    <w:rsid w:val="00320664"/>
    <w:rsid w:val="00321179"/>
    <w:rsid w:val="00321193"/>
    <w:rsid w:val="003216B0"/>
    <w:rsid w:val="00321CD9"/>
    <w:rsid w:val="00322AC9"/>
    <w:rsid w:val="00322CD8"/>
    <w:rsid w:val="0032309A"/>
    <w:rsid w:val="00323D38"/>
    <w:rsid w:val="0032436A"/>
    <w:rsid w:val="0032645F"/>
    <w:rsid w:val="003266D9"/>
    <w:rsid w:val="00327307"/>
    <w:rsid w:val="00327812"/>
    <w:rsid w:val="0033147E"/>
    <w:rsid w:val="003315AE"/>
    <w:rsid w:val="003321CF"/>
    <w:rsid w:val="00332A3A"/>
    <w:rsid w:val="00332B74"/>
    <w:rsid w:val="00332C5B"/>
    <w:rsid w:val="00332F8B"/>
    <w:rsid w:val="0033315F"/>
    <w:rsid w:val="00333D06"/>
    <w:rsid w:val="003345DE"/>
    <w:rsid w:val="00335514"/>
    <w:rsid w:val="00336991"/>
    <w:rsid w:val="00336C71"/>
    <w:rsid w:val="0033732E"/>
    <w:rsid w:val="0033750E"/>
    <w:rsid w:val="00337A20"/>
    <w:rsid w:val="00341206"/>
    <w:rsid w:val="00342058"/>
    <w:rsid w:val="00342246"/>
    <w:rsid w:val="00342311"/>
    <w:rsid w:val="0034312E"/>
    <w:rsid w:val="00343C3D"/>
    <w:rsid w:val="00344CE6"/>
    <w:rsid w:val="00346963"/>
    <w:rsid w:val="00346A50"/>
    <w:rsid w:val="00347A74"/>
    <w:rsid w:val="003502F2"/>
    <w:rsid w:val="0035079C"/>
    <w:rsid w:val="00351C23"/>
    <w:rsid w:val="003521DD"/>
    <w:rsid w:val="003522F4"/>
    <w:rsid w:val="00353516"/>
    <w:rsid w:val="00354091"/>
    <w:rsid w:val="00354415"/>
    <w:rsid w:val="0035441B"/>
    <w:rsid w:val="0035487C"/>
    <w:rsid w:val="00354FBC"/>
    <w:rsid w:val="003557C1"/>
    <w:rsid w:val="003571C2"/>
    <w:rsid w:val="003571F1"/>
    <w:rsid w:val="00360609"/>
    <w:rsid w:val="00361950"/>
    <w:rsid w:val="003619D2"/>
    <w:rsid w:val="003626C3"/>
    <w:rsid w:val="00363F3C"/>
    <w:rsid w:val="00364658"/>
    <w:rsid w:val="00365564"/>
    <w:rsid w:val="00366683"/>
    <w:rsid w:val="00367A40"/>
    <w:rsid w:val="00370511"/>
    <w:rsid w:val="00370854"/>
    <w:rsid w:val="0037122F"/>
    <w:rsid w:val="0037141F"/>
    <w:rsid w:val="00372972"/>
    <w:rsid w:val="00373984"/>
    <w:rsid w:val="00373B4E"/>
    <w:rsid w:val="00374E97"/>
    <w:rsid w:val="003752C8"/>
    <w:rsid w:val="00375757"/>
    <w:rsid w:val="00375CD2"/>
    <w:rsid w:val="003777DB"/>
    <w:rsid w:val="0038021C"/>
    <w:rsid w:val="0038061F"/>
    <w:rsid w:val="00380811"/>
    <w:rsid w:val="00380BB9"/>
    <w:rsid w:val="00380D47"/>
    <w:rsid w:val="00381B2B"/>
    <w:rsid w:val="003826CC"/>
    <w:rsid w:val="00382BB1"/>
    <w:rsid w:val="00383110"/>
    <w:rsid w:val="00383A80"/>
    <w:rsid w:val="00383D79"/>
    <w:rsid w:val="00383F65"/>
    <w:rsid w:val="00383F88"/>
    <w:rsid w:val="0038468A"/>
    <w:rsid w:val="00385847"/>
    <w:rsid w:val="0038696C"/>
    <w:rsid w:val="003869C4"/>
    <w:rsid w:val="00386B2B"/>
    <w:rsid w:val="003907FD"/>
    <w:rsid w:val="00390D31"/>
    <w:rsid w:val="0039122C"/>
    <w:rsid w:val="00391B25"/>
    <w:rsid w:val="0039207F"/>
    <w:rsid w:val="00392834"/>
    <w:rsid w:val="00392F51"/>
    <w:rsid w:val="00393255"/>
    <w:rsid w:val="003938E0"/>
    <w:rsid w:val="00393B56"/>
    <w:rsid w:val="00394EB2"/>
    <w:rsid w:val="00395286"/>
    <w:rsid w:val="003959CD"/>
    <w:rsid w:val="00395A6F"/>
    <w:rsid w:val="00395D20"/>
    <w:rsid w:val="0039678C"/>
    <w:rsid w:val="00396853"/>
    <w:rsid w:val="003968B5"/>
    <w:rsid w:val="00396D87"/>
    <w:rsid w:val="00396E26"/>
    <w:rsid w:val="00397BB3"/>
    <w:rsid w:val="00397C24"/>
    <w:rsid w:val="00397DFB"/>
    <w:rsid w:val="003A1B14"/>
    <w:rsid w:val="003A204C"/>
    <w:rsid w:val="003A24A3"/>
    <w:rsid w:val="003A2B72"/>
    <w:rsid w:val="003A4344"/>
    <w:rsid w:val="003A57E0"/>
    <w:rsid w:val="003A59BE"/>
    <w:rsid w:val="003A5BF7"/>
    <w:rsid w:val="003A684B"/>
    <w:rsid w:val="003A6C25"/>
    <w:rsid w:val="003A74FE"/>
    <w:rsid w:val="003B0EAE"/>
    <w:rsid w:val="003B1515"/>
    <w:rsid w:val="003B1896"/>
    <w:rsid w:val="003B1A3C"/>
    <w:rsid w:val="003B1FC5"/>
    <w:rsid w:val="003B4108"/>
    <w:rsid w:val="003B437A"/>
    <w:rsid w:val="003B4D09"/>
    <w:rsid w:val="003B516E"/>
    <w:rsid w:val="003B529A"/>
    <w:rsid w:val="003B5CCC"/>
    <w:rsid w:val="003B6031"/>
    <w:rsid w:val="003C0395"/>
    <w:rsid w:val="003C1336"/>
    <w:rsid w:val="003C1720"/>
    <w:rsid w:val="003C17E5"/>
    <w:rsid w:val="003C2930"/>
    <w:rsid w:val="003C2F75"/>
    <w:rsid w:val="003C34DB"/>
    <w:rsid w:val="003C3D05"/>
    <w:rsid w:val="003C3D13"/>
    <w:rsid w:val="003C4A91"/>
    <w:rsid w:val="003C50DB"/>
    <w:rsid w:val="003C53E7"/>
    <w:rsid w:val="003C6467"/>
    <w:rsid w:val="003C7C3E"/>
    <w:rsid w:val="003D0683"/>
    <w:rsid w:val="003D10E5"/>
    <w:rsid w:val="003D154A"/>
    <w:rsid w:val="003D2231"/>
    <w:rsid w:val="003D294D"/>
    <w:rsid w:val="003D35AA"/>
    <w:rsid w:val="003D3840"/>
    <w:rsid w:val="003D3BA4"/>
    <w:rsid w:val="003D46D0"/>
    <w:rsid w:val="003D562E"/>
    <w:rsid w:val="003D5E85"/>
    <w:rsid w:val="003D5FB2"/>
    <w:rsid w:val="003D670A"/>
    <w:rsid w:val="003D7099"/>
    <w:rsid w:val="003D7171"/>
    <w:rsid w:val="003D77AE"/>
    <w:rsid w:val="003E179B"/>
    <w:rsid w:val="003E245B"/>
    <w:rsid w:val="003E40E4"/>
    <w:rsid w:val="003E509E"/>
    <w:rsid w:val="003E5BCC"/>
    <w:rsid w:val="003E5D29"/>
    <w:rsid w:val="003E6731"/>
    <w:rsid w:val="003E6AEF"/>
    <w:rsid w:val="003E6B50"/>
    <w:rsid w:val="003E6E4E"/>
    <w:rsid w:val="003E71F8"/>
    <w:rsid w:val="003F0189"/>
    <w:rsid w:val="003F0263"/>
    <w:rsid w:val="003F062E"/>
    <w:rsid w:val="003F1F9A"/>
    <w:rsid w:val="003F22A7"/>
    <w:rsid w:val="003F2CA8"/>
    <w:rsid w:val="003F3917"/>
    <w:rsid w:val="003F4FDB"/>
    <w:rsid w:val="003F5DD9"/>
    <w:rsid w:val="003F6DE5"/>
    <w:rsid w:val="003F701C"/>
    <w:rsid w:val="003F723C"/>
    <w:rsid w:val="003F728B"/>
    <w:rsid w:val="003F75AC"/>
    <w:rsid w:val="003F7D3B"/>
    <w:rsid w:val="0040016C"/>
    <w:rsid w:val="00400471"/>
    <w:rsid w:val="0040109F"/>
    <w:rsid w:val="00401732"/>
    <w:rsid w:val="00402B49"/>
    <w:rsid w:val="00403B7E"/>
    <w:rsid w:val="004050AD"/>
    <w:rsid w:val="0040601B"/>
    <w:rsid w:val="00406132"/>
    <w:rsid w:val="00406270"/>
    <w:rsid w:val="00407D87"/>
    <w:rsid w:val="00407F33"/>
    <w:rsid w:val="00410DE0"/>
    <w:rsid w:val="00411535"/>
    <w:rsid w:val="00411CA7"/>
    <w:rsid w:val="004120DE"/>
    <w:rsid w:val="004126C6"/>
    <w:rsid w:val="0041403B"/>
    <w:rsid w:val="0041444A"/>
    <w:rsid w:val="00415F4B"/>
    <w:rsid w:val="00416AAB"/>
    <w:rsid w:val="004170A2"/>
    <w:rsid w:val="00420355"/>
    <w:rsid w:val="00420910"/>
    <w:rsid w:val="00421BF9"/>
    <w:rsid w:val="00423908"/>
    <w:rsid w:val="00425C8C"/>
    <w:rsid w:val="0042665F"/>
    <w:rsid w:val="004271B4"/>
    <w:rsid w:val="004274EA"/>
    <w:rsid w:val="00427735"/>
    <w:rsid w:val="00427860"/>
    <w:rsid w:val="00427A92"/>
    <w:rsid w:val="00430794"/>
    <w:rsid w:val="00430908"/>
    <w:rsid w:val="00431095"/>
    <w:rsid w:val="0043248E"/>
    <w:rsid w:val="00432722"/>
    <w:rsid w:val="004338E9"/>
    <w:rsid w:val="00433CE7"/>
    <w:rsid w:val="00434BE9"/>
    <w:rsid w:val="0043529F"/>
    <w:rsid w:val="00435726"/>
    <w:rsid w:val="00435A7B"/>
    <w:rsid w:val="0043607C"/>
    <w:rsid w:val="00436C3E"/>
    <w:rsid w:val="00436C61"/>
    <w:rsid w:val="00437576"/>
    <w:rsid w:val="0043767A"/>
    <w:rsid w:val="004377E8"/>
    <w:rsid w:val="00437946"/>
    <w:rsid w:val="00437B34"/>
    <w:rsid w:val="0044056E"/>
    <w:rsid w:val="00440AE5"/>
    <w:rsid w:val="00441677"/>
    <w:rsid w:val="004425B1"/>
    <w:rsid w:val="004434F1"/>
    <w:rsid w:val="0044366A"/>
    <w:rsid w:val="00443738"/>
    <w:rsid w:val="0044628D"/>
    <w:rsid w:val="00447368"/>
    <w:rsid w:val="00450F0E"/>
    <w:rsid w:val="00452370"/>
    <w:rsid w:val="004524BA"/>
    <w:rsid w:val="004528C4"/>
    <w:rsid w:val="004550BF"/>
    <w:rsid w:val="00455115"/>
    <w:rsid w:val="004554F0"/>
    <w:rsid w:val="00456753"/>
    <w:rsid w:val="0045676E"/>
    <w:rsid w:val="004568FA"/>
    <w:rsid w:val="00456B0A"/>
    <w:rsid w:val="00457B02"/>
    <w:rsid w:val="00462764"/>
    <w:rsid w:val="00462EC9"/>
    <w:rsid w:val="004636E7"/>
    <w:rsid w:val="00464C7C"/>
    <w:rsid w:val="00465FF8"/>
    <w:rsid w:val="0046797A"/>
    <w:rsid w:val="00467B63"/>
    <w:rsid w:val="00467B74"/>
    <w:rsid w:val="004702DE"/>
    <w:rsid w:val="00471B8D"/>
    <w:rsid w:val="00473EB2"/>
    <w:rsid w:val="0047482B"/>
    <w:rsid w:val="00474E06"/>
    <w:rsid w:val="00477AC4"/>
    <w:rsid w:val="00477D92"/>
    <w:rsid w:val="004804A6"/>
    <w:rsid w:val="00480522"/>
    <w:rsid w:val="004809A1"/>
    <w:rsid w:val="00480B60"/>
    <w:rsid w:val="00481F0B"/>
    <w:rsid w:val="004822AC"/>
    <w:rsid w:val="00482563"/>
    <w:rsid w:val="00482B36"/>
    <w:rsid w:val="004830A0"/>
    <w:rsid w:val="004831BB"/>
    <w:rsid w:val="00483367"/>
    <w:rsid w:val="00483400"/>
    <w:rsid w:val="00483705"/>
    <w:rsid w:val="00484BDC"/>
    <w:rsid w:val="00486622"/>
    <w:rsid w:val="0048671E"/>
    <w:rsid w:val="00486752"/>
    <w:rsid w:val="0048685D"/>
    <w:rsid w:val="00486BD3"/>
    <w:rsid w:val="0048737A"/>
    <w:rsid w:val="00490189"/>
    <w:rsid w:val="0049019E"/>
    <w:rsid w:val="004907C6"/>
    <w:rsid w:val="00490D98"/>
    <w:rsid w:val="004919DD"/>
    <w:rsid w:val="00492ADC"/>
    <w:rsid w:val="00492FFA"/>
    <w:rsid w:val="00495020"/>
    <w:rsid w:val="00495B28"/>
    <w:rsid w:val="00495CDE"/>
    <w:rsid w:val="00496A5B"/>
    <w:rsid w:val="00497A2D"/>
    <w:rsid w:val="00497CE8"/>
    <w:rsid w:val="004A01C6"/>
    <w:rsid w:val="004A1291"/>
    <w:rsid w:val="004A1BFF"/>
    <w:rsid w:val="004A3C5A"/>
    <w:rsid w:val="004A424D"/>
    <w:rsid w:val="004A4B71"/>
    <w:rsid w:val="004A50C1"/>
    <w:rsid w:val="004A51C0"/>
    <w:rsid w:val="004A6B04"/>
    <w:rsid w:val="004A77C8"/>
    <w:rsid w:val="004B09A8"/>
    <w:rsid w:val="004B0F29"/>
    <w:rsid w:val="004B1628"/>
    <w:rsid w:val="004B16E1"/>
    <w:rsid w:val="004B1BF9"/>
    <w:rsid w:val="004B1CCC"/>
    <w:rsid w:val="004B1D2F"/>
    <w:rsid w:val="004B1EDF"/>
    <w:rsid w:val="004B2A1D"/>
    <w:rsid w:val="004B2CFB"/>
    <w:rsid w:val="004B3A58"/>
    <w:rsid w:val="004B3B47"/>
    <w:rsid w:val="004B3C96"/>
    <w:rsid w:val="004B3F9B"/>
    <w:rsid w:val="004B4A5A"/>
    <w:rsid w:val="004B6A70"/>
    <w:rsid w:val="004B79C0"/>
    <w:rsid w:val="004B7BDA"/>
    <w:rsid w:val="004B7F67"/>
    <w:rsid w:val="004C19B1"/>
    <w:rsid w:val="004C1B21"/>
    <w:rsid w:val="004C1B75"/>
    <w:rsid w:val="004C3404"/>
    <w:rsid w:val="004C3F9E"/>
    <w:rsid w:val="004C456A"/>
    <w:rsid w:val="004C489E"/>
    <w:rsid w:val="004C48F9"/>
    <w:rsid w:val="004C5250"/>
    <w:rsid w:val="004C53C0"/>
    <w:rsid w:val="004C591A"/>
    <w:rsid w:val="004C5970"/>
    <w:rsid w:val="004C6303"/>
    <w:rsid w:val="004C6700"/>
    <w:rsid w:val="004C7F5D"/>
    <w:rsid w:val="004D0BD7"/>
    <w:rsid w:val="004D2F35"/>
    <w:rsid w:val="004D3B45"/>
    <w:rsid w:val="004D5A13"/>
    <w:rsid w:val="004D7A5C"/>
    <w:rsid w:val="004D7F08"/>
    <w:rsid w:val="004D7FF6"/>
    <w:rsid w:val="004E0FD9"/>
    <w:rsid w:val="004E2472"/>
    <w:rsid w:val="004E3170"/>
    <w:rsid w:val="004E47F4"/>
    <w:rsid w:val="004E5652"/>
    <w:rsid w:val="004E5AF0"/>
    <w:rsid w:val="004E6042"/>
    <w:rsid w:val="004E607E"/>
    <w:rsid w:val="004E64F4"/>
    <w:rsid w:val="004E6C47"/>
    <w:rsid w:val="004E7C2E"/>
    <w:rsid w:val="004E7F02"/>
    <w:rsid w:val="004F0C96"/>
    <w:rsid w:val="004F1C33"/>
    <w:rsid w:val="004F1EEA"/>
    <w:rsid w:val="004F2183"/>
    <w:rsid w:val="004F2C06"/>
    <w:rsid w:val="004F3EFC"/>
    <w:rsid w:val="004F3F52"/>
    <w:rsid w:val="004F3F9F"/>
    <w:rsid w:val="004F5072"/>
    <w:rsid w:val="004F5721"/>
    <w:rsid w:val="004F58FC"/>
    <w:rsid w:val="004F59DC"/>
    <w:rsid w:val="004F66DD"/>
    <w:rsid w:val="004F69D5"/>
    <w:rsid w:val="004F73B9"/>
    <w:rsid w:val="004F7F3C"/>
    <w:rsid w:val="005004B6"/>
    <w:rsid w:val="00500D2F"/>
    <w:rsid w:val="00500EF3"/>
    <w:rsid w:val="005010CE"/>
    <w:rsid w:val="005013B5"/>
    <w:rsid w:val="00501AC2"/>
    <w:rsid w:val="0050318C"/>
    <w:rsid w:val="005033A0"/>
    <w:rsid w:val="00503DF3"/>
    <w:rsid w:val="005049C2"/>
    <w:rsid w:val="005050BC"/>
    <w:rsid w:val="00505C55"/>
    <w:rsid w:val="00505C8D"/>
    <w:rsid w:val="00505FAF"/>
    <w:rsid w:val="00511E26"/>
    <w:rsid w:val="0051204C"/>
    <w:rsid w:val="005138C7"/>
    <w:rsid w:val="00513EAC"/>
    <w:rsid w:val="005148CB"/>
    <w:rsid w:val="00516B91"/>
    <w:rsid w:val="005173A0"/>
    <w:rsid w:val="00517AC9"/>
    <w:rsid w:val="00517BE3"/>
    <w:rsid w:val="00517C99"/>
    <w:rsid w:val="00520477"/>
    <w:rsid w:val="0052066F"/>
    <w:rsid w:val="005220FA"/>
    <w:rsid w:val="0052241C"/>
    <w:rsid w:val="00522A72"/>
    <w:rsid w:val="0052332F"/>
    <w:rsid w:val="00523553"/>
    <w:rsid w:val="00524AEC"/>
    <w:rsid w:val="00525E2B"/>
    <w:rsid w:val="00526628"/>
    <w:rsid w:val="0053024F"/>
    <w:rsid w:val="00531C94"/>
    <w:rsid w:val="00531FBD"/>
    <w:rsid w:val="005331F7"/>
    <w:rsid w:val="005337F7"/>
    <w:rsid w:val="00533EEE"/>
    <w:rsid w:val="00534C14"/>
    <w:rsid w:val="00535699"/>
    <w:rsid w:val="00535BAE"/>
    <w:rsid w:val="005360E0"/>
    <w:rsid w:val="00536F26"/>
    <w:rsid w:val="00536FC1"/>
    <w:rsid w:val="00540A2C"/>
    <w:rsid w:val="00541340"/>
    <w:rsid w:val="00542152"/>
    <w:rsid w:val="00542BE1"/>
    <w:rsid w:val="00542EFB"/>
    <w:rsid w:val="0054408B"/>
    <w:rsid w:val="0054476A"/>
    <w:rsid w:val="00545441"/>
    <w:rsid w:val="005455B2"/>
    <w:rsid w:val="00545EDB"/>
    <w:rsid w:val="005464C4"/>
    <w:rsid w:val="005504DD"/>
    <w:rsid w:val="00551669"/>
    <w:rsid w:val="00551C45"/>
    <w:rsid w:val="0055293E"/>
    <w:rsid w:val="00553DA3"/>
    <w:rsid w:val="00555CC3"/>
    <w:rsid w:val="00555FB2"/>
    <w:rsid w:val="00556264"/>
    <w:rsid w:val="005564B9"/>
    <w:rsid w:val="005566B2"/>
    <w:rsid w:val="0055687E"/>
    <w:rsid w:val="00556998"/>
    <w:rsid w:val="00556B27"/>
    <w:rsid w:val="00556CA3"/>
    <w:rsid w:val="005571DB"/>
    <w:rsid w:val="00557A15"/>
    <w:rsid w:val="0056069E"/>
    <w:rsid w:val="00561596"/>
    <w:rsid w:val="0056164F"/>
    <w:rsid w:val="00561AA4"/>
    <w:rsid w:val="0056257B"/>
    <w:rsid w:val="005629E1"/>
    <w:rsid w:val="00562BAF"/>
    <w:rsid w:val="00562DBE"/>
    <w:rsid w:val="005634AD"/>
    <w:rsid w:val="0056367D"/>
    <w:rsid w:val="00563EE1"/>
    <w:rsid w:val="005642BD"/>
    <w:rsid w:val="00565522"/>
    <w:rsid w:val="0056597A"/>
    <w:rsid w:val="00565B7F"/>
    <w:rsid w:val="005660B0"/>
    <w:rsid w:val="00566606"/>
    <w:rsid w:val="005669A1"/>
    <w:rsid w:val="00567033"/>
    <w:rsid w:val="0056704D"/>
    <w:rsid w:val="00567B06"/>
    <w:rsid w:val="005701B0"/>
    <w:rsid w:val="005702F8"/>
    <w:rsid w:val="00570543"/>
    <w:rsid w:val="00570E52"/>
    <w:rsid w:val="0057117B"/>
    <w:rsid w:val="00571F7E"/>
    <w:rsid w:val="00573A27"/>
    <w:rsid w:val="00573AFC"/>
    <w:rsid w:val="005741EE"/>
    <w:rsid w:val="005747CA"/>
    <w:rsid w:val="0057517E"/>
    <w:rsid w:val="00575D64"/>
    <w:rsid w:val="00575F5D"/>
    <w:rsid w:val="00575FA8"/>
    <w:rsid w:val="00576519"/>
    <w:rsid w:val="0057688D"/>
    <w:rsid w:val="00576DEE"/>
    <w:rsid w:val="00576F36"/>
    <w:rsid w:val="005803FA"/>
    <w:rsid w:val="00582855"/>
    <w:rsid w:val="00582897"/>
    <w:rsid w:val="00583054"/>
    <w:rsid w:val="00583C5E"/>
    <w:rsid w:val="005841B3"/>
    <w:rsid w:val="00584C05"/>
    <w:rsid w:val="005851BC"/>
    <w:rsid w:val="005855B5"/>
    <w:rsid w:val="00585E85"/>
    <w:rsid w:val="005861B0"/>
    <w:rsid w:val="0058680B"/>
    <w:rsid w:val="0058794E"/>
    <w:rsid w:val="00587D81"/>
    <w:rsid w:val="0059031C"/>
    <w:rsid w:val="00590CD9"/>
    <w:rsid w:val="0059178A"/>
    <w:rsid w:val="00592095"/>
    <w:rsid w:val="00592C7B"/>
    <w:rsid w:val="0059388E"/>
    <w:rsid w:val="005940D9"/>
    <w:rsid w:val="00594551"/>
    <w:rsid w:val="00594F0D"/>
    <w:rsid w:val="0059502A"/>
    <w:rsid w:val="00595118"/>
    <w:rsid w:val="0059538D"/>
    <w:rsid w:val="00595555"/>
    <w:rsid w:val="00596684"/>
    <w:rsid w:val="005978CF"/>
    <w:rsid w:val="005A0E9F"/>
    <w:rsid w:val="005A2AE1"/>
    <w:rsid w:val="005A2C8D"/>
    <w:rsid w:val="005A32EB"/>
    <w:rsid w:val="005A3795"/>
    <w:rsid w:val="005A4479"/>
    <w:rsid w:val="005A48C6"/>
    <w:rsid w:val="005A4BDF"/>
    <w:rsid w:val="005A5377"/>
    <w:rsid w:val="005A553E"/>
    <w:rsid w:val="005A5B3E"/>
    <w:rsid w:val="005A7375"/>
    <w:rsid w:val="005A7D02"/>
    <w:rsid w:val="005B0056"/>
    <w:rsid w:val="005B0230"/>
    <w:rsid w:val="005B0899"/>
    <w:rsid w:val="005B0DC6"/>
    <w:rsid w:val="005B1639"/>
    <w:rsid w:val="005B163E"/>
    <w:rsid w:val="005B1EB0"/>
    <w:rsid w:val="005B22B3"/>
    <w:rsid w:val="005B2836"/>
    <w:rsid w:val="005B438E"/>
    <w:rsid w:val="005B4994"/>
    <w:rsid w:val="005B4B71"/>
    <w:rsid w:val="005B519C"/>
    <w:rsid w:val="005B56EC"/>
    <w:rsid w:val="005B581F"/>
    <w:rsid w:val="005B621D"/>
    <w:rsid w:val="005B6605"/>
    <w:rsid w:val="005B7662"/>
    <w:rsid w:val="005B76F7"/>
    <w:rsid w:val="005B79E9"/>
    <w:rsid w:val="005C0C2B"/>
    <w:rsid w:val="005C0D97"/>
    <w:rsid w:val="005C1C6C"/>
    <w:rsid w:val="005C2ED6"/>
    <w:rsid w:val="005C2FFB"/>
    <w:rsid w:val="005C3FBA"/>
    <w:rsid w:val="005C400A"/>
    <w:rsid w:val="005C429D"/>
    <w:rsid w:val="005C4C85"/>
    <w:rsid w:val="005C51DA"/>
    <w:rsid w:val="005C52D6"/>
    <w:rsid w:val="005C6322"/>
    <w:rsid w:val="005C6F30"/>
    <w:rsid w:val="005C76CB"/>
    <w:rsid w:val="005C7880"/>
    <w:rsid w:val="005C7B0C"/>
    <w:rsid w:val="005D031C"/>
    <w:rsid w:val="005D04F8"/>
    <w:rsid w:val="005D09BD"/>
    <w:rsid w:val="005D0AC2"/>
    <w:rsid w:val="005D0BAB"/>
    <w:rsid w:val="005D1BBB"/>
    <w:rsid w:val="005D211D"/>
    <w:rsid w:val="005D309F"/>
    <w:rsid w:val="005D4870"/>
    <w:rsid w:val="005D4DC5"/>
    <w:rsid w:val="005D4E79"/>
    <w:rsid w:val="005D537B"/>
    <w:rsid w:val="005D53DB"/>
    <w:rsid w:val="005D596A"/>
    <w:rsid w:val="005D66ED"/>
    <w:rsid w:val="005D66FA"/>
    <w:rsid w:val="005D6D58"/>
    <w:rsid w:val="005E03F9"/>
    <w:rsid w:val="005E0FF7"/>
    <w:rsid w:val="005E13C5"/>
    <w:rsid w:val="005E167F"/>
    <w:rsid w:val="005E16DB"/>
    <w:rsid w:val="005E2AB5"/>
    <w:rsid w:val="005E2AD8"/>
    <w:rsid w:val="005E33EA"/>
    <w:rsid w:val="005E3A90"/>
    <w:rsid w:val="005E50D6"/>
    <w:rsid w:val="005E61DE"/>
    <w:rsid w:val="005E6615"/>
    <w:rsid w:val="005E6800"/>
    <w:rsid w:val="005E6A3C"/>
    <w:rsid w:val="005E7988"/>
    <w:rsid w:val="005F0400"/>
    <w:rsid w:val="005F0BD5"/>
    <w:rsid w:val="005F0C54"/>
    <w:rsid w:val="005F1852"/>
    <w:rsid w:val="005F261D"/>
    <w:rsid w:val="005F266D"/>
    <w:rsid w:val="005F329A"/>
    <w:rsid w:val="005F35D2"/>
    <w:rsid w:val="005F3920"/>
    <w:rsid w:val="005F547A"/>
    <w:rsid w:val="005F61DE"/>
    <w:rsid w:val="005F69BE"/>
    <w:rsid w:val="005F6D19"/>
    <w:rsid w:val="005F6FA9"/>
    <w:rsid w:val="0060035A"/>
    <w:rsid w:val="00601151"/>
    <w:rsid w:val="00601904"/>
    <w:rsid w:val="00601C52"/>
    <w:rsid w:val="00602005"/>
    <w:rsid w:val="006021AC"/>
    <w:rsid w:val="006030F3"/>
    <w:rsid w:val="00604C99"/>
    <w:rsid w:val="00604EAA"/>
    <w:rsid w:val="00606130"/>
    <w:rsid w:val="0060613D"/>
    <w:rsid w:val="0060616A"/>
    <w:rsid w:val="0060721C"/>
    <w:rsid w:val="0060777E"/>
    <w:rsid w:val="0061008D"/>
    <w:rsid w:val="00610BBB"/>
    <w:rsid w:val="00610DB2"/>
    <w:rsid w:val="006114E4"/>
    <w:rsid w:val="0061243B"/>
    <w:rsid w:val="00612504"/>
    <w:rsid w:val="00612611"/>
    <w:rsid w:val="00612633"/>
    <w:rsid w:val="00612703"/>
    <w:rsid w:val="006148D4"/>
    <w:rsid w:val="00615801"/>
    <w:rsid w:val="00615E3A"/>
    <w:rsid w:val="00615EDE"/>
    <w:rsid w:val="00616592"/>
    <w:rsid w:val="006202C2"/>
    <w:rsid w:val="00621D27"/>
    <w:rsid w:val="00622CA5"/>
    <w:rsid w:val="006236DB"/>
    <w:rsid w:val="00623994"/>
    <w:rsid w:val="0062471F"/>
    <w:rsid w:val="00624EC7"/>
    <w:rsid w:val="006254E9"/>
    <w:rsid w:val="0062616A"/>
    <w:rsid w:val="0062687C"/>
    <w:rsid w:val="00626D47"/>
    <w:rsid w:val="006274C3"/>
    <w:rsid w:val="00630519"/>
    <w:rsid w:val="00630D2D"/>
    <w:rsid w:val="00631206"/>
    <w:rsid w:val="00632140"/>
    <w:rsid w:val="00632D9D"/>
    <w:rsid w:val="0063459E"/>
    <w:rsid w:val="00634747"/>
    <w:rsid w:val="006356CA"/>
    <w:rsid w:val="00635A5F"/>
    <w:rsid w:val="00636290"/>
    <w:rsid w:val="0063766C"/>
    <w:rsid w:val="00640D21"/>
    <w:rsid w:val="00641645"/>
    <w:rsid w:val="006419D6"/>
    <w:rsid w:val="00641DBD"/>
    <w:rsid w:val="006426FA"/>
    <w:rsid w:val="00642BFE"/>
    <w:rsid w:val="0064469C"/>
    <w:rsid w:val="0064514B"/>
    <w:rsid w:val="006457A6"/>
    <w:rsid w:val="006459F4"/>
    <w:rsid w:val="006460AB"/>
    <w:rsid w:val="00646553"/>
    <w:rsid w:val="0064684A"/>
    <w:rsid w:val="0064692E"/>
    <w:rsid w:val="00647631"/>
    <w:rsid w:val="00650920"/>
    <w:rsid w:val="006513A8"/>
    <w:rsid w:val="00651A07"/>
    <w:rsid w:val="00651BF4"/>
    <w:rsid w:val="00651C04"/>
    <w:rsid w:val="006527CE"/>
    <w:rsid w:val="00652C50"/>
    <w:rsid w:val="00653064"/>
    <w:rsid w:val="0065332D"/>
    <w:rsid w:val="0065393F"/>
    <w:rsid w:val="00653C98"/>
    <w:rsid w:val="006545C4"/>
    <w:rsid w:val="0065548B"/>
    <w:rsid w:val="006555B2"/>
    <w:rsid w:val="00655BAF"/>
    <w:rsid w:val="00655F61"/>
    <w:rsid w:val="006561FC"/>
    <w:rsid w:val="006564A8"/>
    <w:rsid w:val="00656816"/>
    <w:rsid w:val="00657528"/>
    <w:rsid w:val="006577D2"/>
    <w:rsid w:val="006601D7"/>
    <w:rsid w:val="0066097C"/>
    <w:rsid w:val="00661334"/>
    <w:rsid w:val="006619DB"/>
    <w:rsid w:val="00661D8F"/>
    <w:rsid w:val="00663F82"/>
    <w:rsid w:val="006641D8"/>
    <w:rsid w:val="00664388"/>
    <w:rsid w:val="006643FC"/>
    <w:rsid w:val="00665141"/>
    <w:rsid w:val="006651ED"/>
    <w:rsid w:val="00665221"/>
    <w:rsid w:val="00666664"/>
    <w:rsid w:val="00666B2A"/>
    <w:rsid w:val="00666B36"/>
    <w:rsid w:val="00667200"/>
    <w:rsid w:val="006676A7"/>
    <w:rsid w:val="00667B7A"/>
    <w:rsid w:val="00670E83"/>
    <w:rsid w:val="00671783"/>
    <w:rsid w:val="00671B13"/>
    <w:rsid w:val="006721EA"/>
    <w:rsid w:val="0067251F"/>
    <w:rsid w:val="00672AE1"/>
    <w:rsid w:val="00672B1B"/>
    <w:rsid w:val="00673911"/>
    <w:rsid w:val="00674CBF"/>
    <w:rsid w:val="00675171"/>
    <w:rsid w:val="0067615B"/>
    <w:rsid w:val="006765B3"/>
    <w:rsid w:val="00676BED"/>
    <w:rsid w:val="006775D3"/>
    <w:rsid w:val="0068047F"/>
    <w:rsid w:val="006805D8"/>
    <w:rsid w:val="00680A6B"/>
    <w:rsid w:val="006818DD"/>
    <w:rsid w:val="00681CE3"/>
    <w:rsid w:val="0068283B"/>
    <w:rsid w:val="00683C1D"/>
    <w:rsid w:val="00683D93"/>
    <w:rsid w:val="00684C24"/>
    <w:rsid w:val="0068508F"/>
    <w:rsid w:val="00685A9C"/>
    <w:rsid w:val="00685FC4"/>
    <w:rsid w:val="006864A0"/>
    <w:rsid w:val="006867FE"/>
    <w:rsid w:val="006875B2"/>
    <w:rsid w:val="0068773E"/>
    <w:rsid w:val="00687C16"/>
    <w:rsid w:val="00690468"/>
    <w:rsid w:val="00690A75"/>
    <w:rsid w:val="0069139F"/>
    <w:rsid w:val="00691C04"/>
    <w:rsid w:val="00692E64"/>
    <w:rsid w:val="00693CB8"/>
    <w:rsid w:val="006968CC"/>
    <w:rsid w:val="00696BD3"/>
    <w:rsid w:val="0069713B"/>
    <w:rsid w:val="006971B2"/>
    <w:rsid w:val="006973D1"/>
    <w:rsid w:val="0069758E"/>
    <w:rsid w:val="00697885"/>
    <w:rsid w:val="006A01E7"/>
    <w:rsid w:val="006A0681"/>
    <w:rsid w:val="006A0E86"/>
    <w:rsid w:val="006A1608"/>
    <w:rsid w:val="006A215B"/>
    <w:rsid w:val="006A278E"/>
    <w:rsid w:val="006A3549"/>
    <w:rsid w:val="006A44F4"/>
    <w:rsid w:val="006A6AB6"/>
    <w:rsid w:val="006A6DD9"/>
    <w:rsid w:val="006A6DFD"/>
    <w:rsid w:val="006A7223"/>
    <w:rsid w:val="006B072D"/>
    <w:rsid w:val="006B12F6"/>
    <w:rsid w:val="006B1354"/>
    <w:rsid w:val="006B1475"/>
    <w:rsid w:val="006B147D"/>
    <w:rsid w:val="006B16AB"/>
    <w:rsid w:val="006B18A6"/>
    <w:rsid w:val="006B23C2"/>
    <w:rsid w:val="006B29D0"/>
    <w:rsid w:val="006B2BEC"/>
    <w:rsid w:val="006B3ADC"/>
    <w:rsid w:val="006B5816"/>
    <w:rsid w:val="006B5941"/>
    <w:rsid w:val="006B604C"/>
    <w:rsid w:val="006B6921"/>
    <w:rsid w:val="006B72A2"/>
    <w:rsid w:val="006C04DF"/>
    <w:rsid w:val="006C0ADF"/>
    <w:rsid w:val="006C1504"/>
    <w:rsid w:val="006C1547"/>
    <w:rsid w:val="006C2208"/>
    <w:rsid w:val="006C2D2E"/>
    <w:rsid w:val="006C3918"/>
    <w:rsid w:val="006C3B3A"/>
    <w:rsid w:val="006C3EAA"/>
    <w:rsid w:val="006C42C5"/>
    <w:rsid w:val="006C5916"/>
    <w:rsid w:val="006C5958"/>
    <w:rsid w:val="006C5CC0"/>
    <w:rsid w:val="006C6870"/>
    <w:rsid w:val="006C7771"/>
    <w:rsid w:val="006D05A6"/>
    <w:rsid w:val="006D0889"/>
    <w:rsid w:val="006D1BFA"/>
    <w:rsid w:val="006D1FF3"/>
    <w:rsid w:val="006D210D"/>
    <w:rsid w:val="006D2B97"/>
    <w:rsid w:val="006D3259"/>
    <w:rsid w:val="006D3960"/>
    <w:rsid w:val="006D3975"/>
    <w:rsid w:val="006D4A22"/>
    <w:rsid w:val="006D4C56"/>
    <w:rsid w:val="006D5783"/>
    <w:rsid w:val="006D73DB"/>
    <w:rsid w:val="006D771A"/>
    <w:rsid w:val="006E26DE"/>
    <w:rsid w:val="006E26E4"/>
    <w:rsid w:val="006E2FB3"/>
    <w:rsid w:val="006E36DD"/>
    <w:rsid w:val="006E438E"/>
    <w:rsid w:val="006E5F52"/>
    <w:rsid w:val="006E69C3"/>
    <w:rsid w:val="006E6E02"/>
    <w:rsid w:val="006E708E"/>
    <w:rsid w:val="006F0E24"/>
    <w:rsid w:val="006F2AF8"/>
    <w:rsid w:val="006F2B35"/>
    <w:rsid w:val="006F2F10"/>
    <w:rsid w:val="006F34D5"/>
    <w:rsid w:val="006F4BB5"/>
    <w:rsid w:val="006F4CFA"/>
    <w:rsid w:val="006F52E0"/>
    <w:rsid w:val="006F598B"/>
    <w:rsid w:val="006F5A0D"/>
    <w:rsid w:val="006F5A64"/>
    <w:rsid w:val="006F5E28"/>
    <w:rsid w:val="006F6257"/>
    <w:rsid w:val="006F7492"/>
    <w:rsid w:val="0070019D"/>
    <w:rsid w:val="00700212"/>
    <w:rsid w:val="00700A4D"/>
    <w:rsid w:val="0070127E"/>
    <w:rsid w:val="00702365"/>
    <w:rsid w:val="00703064"/>
    <w:rsid w:val="00704A43"/>
    <w:rsid w:val="00704CB6"/>
    <w:rsid w:val="007051CF"/>
    <w:rsid w:val="007057E5"/>
    <w:rsid w:val="00710694"/>
    <w:rsid w:val="007109AF"/>
    <w:rsid w:val="007113A8"/>
    <w:rsid w:val="007115AA"/>
    <w:rsid w:val="007121D4"/>
    <w:rsid w:val="00712655"/>
    <w:rsid w:val="00712FDB"/>
    <w:rsid w:val="0071388D"/>
    <w:rsid w:val="007140C8"/>
    <w:rsid w:val="00714492"/>
    <w:rsid w:val="00715015"/>
    <w:rsid w:val="007153E8"/>
    <w:rsid w:val="00715514"/>
    <w:rsid w:val="0071651E"/>
    <w:rsid w:val="0071667B"/>
    <w:rsid w:val="0071720A"/>
    <w:rsid w:val="00720AE0"/>
    <w:rsid w:val="007210C4"/>
    <w:rsid w:val="007212F1"/>
    <w:rsid w:val="00721D85"/>
    <w:rsid w:val="00723388"/>
    <w:rsid w:val="00724426"/>
    <w:rsid w:val="00724942"/>
    <w:rsid w:val="007255C5"/>
    <w:rsid w:val="00725AD0"/>
    <w:rsid w:val="007261D8"/>
    <w:rsid w:val="00726EB7"/>
    <w:rsid w:val="007274E8"/>
    <w:rsid w:val="0073008A"/>
    <w:rsid w:val="0073073D"/>
    <w:rsid w:val="0073095B"/>
    <w:rsid w:val="00730AEC"/>
    <w:rsid w:val="007315D8"/>
    <w:rsid w:val="00731ABF"/>
    <w:rsid w:val="00731B57"/>
    <w:rsid w:val="00732602"/>
    <w:rsid w:val="007330EE"/>
    <w:rsid w:val="00733798"/>
    <w:rsid w:val="00734032"/>
    <w:rsid w:val="007347B9"/>
    <w:rsid w:val="00735962"/>
    <w:rsid w:val="00735E20"/>
    <w:rsid w:val="0073633A"/>
    <w:rsid w:val="00737271"/>
    <w:rsid w:val="00737976"/>
    <w:rsid w:val="007409D1"/>
    <w:rsid w:val="007415A8"/>
    <w:rsid w:val="007425AE"/>
    <w:rsid w:val="00743051"/>
    <w:rsid w:val="00743183"/>
    <w:rsid w:val="0074337E"/>
    <w:rsid w:val="00744127"/>
    <w:rsid w:val="00744203"/>
    <w:rsid w:val="007444BB"/>
    <w:rsid w:val="00745293"/>
    <w:rsid w:val="00746843"/>
    <w:rsid w:val="00746B01"/>
    <w:rsid w:val="007473EF"/>
    <w:rsid w:val="00751A99"/>
    <w:rsid w:val="007528D2"/>
    <w:rsid w:val="00752C5D"/>
    <w:rsid w:val="007532B3"/>
    <w:rsid w:val="00753588"/>
    <w:rsid w:val="00754377"/>
    <w:rsid w:val="007543BF"/>
    <w:rsid w:val="00754922"/>
    <w:rsid w:val="00754CFD"/>
    <w:rsid w:val="00754D12"/>
    <w:rsid w:val="00755F70"/>
    <w:rsid w:val="00757E05"/>
    <w:rsid w:val="007606D5"/>
    <w:rsid w:val="0076147F"/>
    <w:rsid w:val="00761D55"/>
    <w:rsid w:val="007622BA"/>
    <w:rsid w:val="00763221"/>
    <w:rsid w:val="007637F9"/>
    <w:rsid w:val="00764EF4"/>
    <w:rsid w:val="00765539"/>
    <w:rsid w:val="00766033"/>
    <w:rsid w:val="007705D5"/>
    <w:rsid w:val="00770A35"/>
    <w:rsid w:val="00771162"/>
    <w:rsid w:val="00771C8C"/>
    <w:rsid w:val="0077244E"/>
    <w:rsid w:val="007727B2"/>
    <w:rsid w:val="00772BD4"/>
    <w:rsid w:val="00773358"/>
    <w:rsid w:val="0077441B"/>
    <w:rsid w:val="00775A5A"/>
    <w:rsid w:val="00775E93"/>
    <w:rsid w:val="00775F95"/>
    <w:rsid w:val="00776C95"/>
    <w:rsid w:val="007776CD"/>
    <w:rsid w:val="007777F6"/>
    <w:rsid w:val="007778EB"/>
    <w:rsid w:val="007809E0"/>
    <w:rsid w:val="007810E9"/>
    <w:rsid w:val="00781B91"/>
    <w:rsid w:val="007842B2"/>
    <w:rsid w:val="00785533"/>
    <w:rsid w:val="00785C6C"/>
    <w:rsid w:val="00785F74"/>
    <w:rsid w:val="0078771C"/>
    <w:rsid w:val="00787BF4"/>
    <w:rsid w:val="00787C21"/>
    <w:rsid w:val="007901C3"/>
    <w:rsid w:val="00790B5B"/>
    <w:rsid w:val="00791070"/>
    <w:rsid w:val="00791475"/>
    <w:rsid w:val="00792923"/>
    <w:rsid w:val="00792B3C"/>
    <w:rsid w:val="00793C80"/>
    <w:rsid w:val="0079418A"/>
    <w:rsid w:val="007943B3"/>
    <w:rsid w:val="00795399"/>
    <w:rsid w:val="007968C0"/>
    <w:rsid w:val="00796F18"/>
    <w:rsid w:val="0079750B"/>
    <w:rsid w:val="00797738"/>
    <w:rsid w:val="007977BE"/>
    <w:rsid w:val="00797E31"/>
    <w:rsid w:val="00797E37"/>
    <w:rsid w:val="007A05F1"/>
    <w:rsid w:val="007A1123"/>
    <w:rsid w:val="007A393B"/>
    <w:rsid w:val="007A3B0F"/>
    <w:rsid w:val="007A4C5F"/>
    <w:rsid w:val="007A5043"/>
    <w:rsid w:val="007A5605"/>
    <w:rsid w:val="007A5A35"/>
    <w:rsid w:val="007A6D68"/>
    <w:rsid w:val="007A7C17"/>
    <w:rsid w:val="007B1089"/>
    <w:rsid w:val="007B12DD"/>
    <w:rsid w:val="007B13FA"/>
    <w:rsid w:val="007B14E9"/>
    <w:rsid w:val="007B33F9"/>
    <w:rsid w:val="007B43A8"/>
    <w:rsid w:val="007B496F"/>
    <w:rsid w:val="007B574D"/>
    <w:rsid w:val="007B752F"/>
    <w:rsid w:val="007B7778"/>
    <w:rsid w:val="007C0103"/>
    <w:rsid w:val="007C045A"/>
    <w:rsid w:val="007C0559"/>
    <w:rsid w:val="007C0B80"/>
    <w:rsid w:val="007C0C0A"/>
    <w:rsid w:val="007C1900"/>
    <w:rsid w:val="007C1B38"/>
    <w:rsid w:val="007C1C9D"/>
    <w:rsid w:val="007C29F8"/>
    <w:rsid w:val="007C36A5"/>
    <w:rsid w:val="007C3BF8"/>
    <w:rsid w:val="007C3ED7"/>
    <w:rsid w:val="007C3EF0"/>
    <w:rsid w:val="007C4150"/>
    <w:rsid w:val="007C43E2"/>
    <w:rsid w:val="007C5D12"/>
    <w:rsid w:val="007C5FBC"/>
    <w:rsid w:val="007C60DE"/>
    <w:rsid w:val="007D0120"/>
    <w:rsid w:val="007D04B6"/>
    <w:rsid w:val="007D1984"/>
    <w:rsid w:val="007D1C47"/>
    <w:rsid w:val="007D1E00"/>
    <w:rsid w:val="007D25DF"/>
    <w:rsid w:val="007D2C9C"/>
    <w:rsid w:val="007D2EAF"/>
    <w:rsid w:val="007D485F"/>
    <w:rsid w:val="007D4FC4"/>
    <w:rsid w:val="007D565B"/>
    <w:rsid w:val="007D5D03"/>
    <w:rsid w:val="007D60AC"/>
    <w:rsid w:val="007D6191"/>
    <w:rsid w:val="007D673C"/>
    <w:rsid w:val="007D6952"/>
    <w:rsid w:val="007D6F9F"/>
    <w:rsid w:val="007D72A7"/>
    <w:rsid w:val="007E0284"/>
    <w:rsid w:val="007E08B8"/>
    <w:rsid w:val="007E20C1"/>
    <w:rsid w:val="007E215C"/>
    <w:rsid w:val="007E33CF"/>
    <w:rsid w:val="007E396A"/>
    <w:rsid w:val="007E3DF0"/>
    <w:rsid w:val="007E4525"/>
    <w:rsid w:val="007E6FAF"/>
    <w:rsid w:val="007E732A"/>
    <w:rsid w:val="007F01D1"/>
    <w:rsid w:val="007F0726"/>
    <w:rsid w:val="007F1115"/>
    <w:rsid w:val="007F1303"/>
    <w:rsid w:val="007F1A92"/>
    <w:rsid w:val="007F1D2E"/>
    <w:rsid w:val="007F1EC4"/>
    <w:rsid w:val="007F2046"/>
    <w:rsid w:val="007F234A"/>
    <w:rsid w:val="007F2C25"/>
    <w:rsid w:val="007F35D0"/>
    <w:rsid w:val="007F3A32"/>
    <w:rsid w:val="007F410A"/>
    <w:rsid w:val="007F4B4A"/>
    <w:rsid w:val="007F551E"/>
    <w:rsid w:val="007F5AD8"/>
    <w:rsid w:val="007F62C9"/>
    <w:rsid w:val="007F64B2"/>
    <w:rsid w:val="007F76BC"/>
    <w:rsid w:val="0080105F"/>
    <w:rsid w:val="00801A30"/>
    <w:rsid w:val="00802D99"/>
    <w:rsid w:val="00802E7A"/>
    <w:rsid w:val="008036FD"/>
    <w:rsid w:val="00803F68"/>
    <w:rsid w:val="00805E39"/>
    <w:rsid w:val="0080725F"/>
    <w:rsid w:val="00807C0B"/>
    <w:rsid w:val="008102EE"/>
    <w:rsid w:val="0081069A"/>
    <w:rsid w:val="00810F9B"/>
    <w:rsid w:val="008111E8"/>
    <w:rsid w:val="0081438B"/>
    <w:rsid w:val="00814A66"/>
    <w:rsid w:val="00814CDB"/>
    <w:rsid w:val="00815438"/>
    <w:rsid w:val="00815B75"/>
    <w:rsid w:val="00815D63"/>
    <w:rsid w:val="00816703"/>
    <w:rsid w:val="008172CD"/>
    <w:rsid w:val="00820A3B"/>
    <w:rsid w:val="00821DD5"/>
    <w:rsid w:val="00822682"/>
    <w:rsid w:val="00822D3E"/>
    <w:rsid w:val="00822E38"/>
    <w:rsid w:val="0082310A"/>
    <w:rsid w:val="0082352B"/>
    <w:rsid w:val="00823EC9"/>
    <w:rsid w:val="00824A55"/>
    <w:rsid w:val="00824DF6"/>
    <w:rsid w:val="00825DEC"/>
    <w:rsid w:val="00827236"/>
    <w:rsid w:val="00830076"/>
    <w:rsid w:val="008306D6"/>
    <w:rsid w:val="00830884"/>
    <w:rsid w:val="0083138B"/>
    <w:rsid w:val="00832A67"/>
    <w:rsid w:val="008333F1"/>
    <w:rsid w:val="00834583"/>
    <w:rsid w:val="008348C0"/>
    <w:rsid w:val="0083570B"/>
    <w:rsid w:val="008357D4"/>
    <w:rsid w:val="00835BE7"/>
    <w:rsid w:val="0083605C"/>
    <w:rsid w:val="00836523"/>
    <w:rsid w:val="0083665A"/>
    <w:rsid w:val="00836AE5"/>
    <w:rsid w:val="00837C0B"/>
    <w:rsid w:val="008405D9"/>
    <w:rsid w:val="00842705"/>
    <w:rsid w:val="00842FAF"/>
    <w:rsid w:val="0084438F"/>
    <w:rsid w:val="008446A3"/>
    <w:rsid w:val="00844ABE"/>
    <w:rsid w:val="008457FB"/>
    <w:rsid w:val="00846718"/>
    <w:rsid w:val="00847D9A"/>
    <w:rsid w:val="00847E0B"/>
    <w:rsid w:val="00850169"/>
    <w:rsid w:val="00851237"/>
    <w:rsid w:val="008513B8"/>
    <w:rsid w:val="008522C7"/>
    <w:rsid w:val="00852C67"/>
    <w:rsid w:val="00854977"/>
    <w:rsid w:val="00857495"/>
    <w:rsid w:val="008575B1"/>
    <w:rsid w:val="008576EB"/>
    <w:rsid w:val="008600F7"/>
    <w:rsid w:val="00861703"/>
    <w:rsid w:val="0086194F"/>
    <w:rsid w:val="0086256D"/>
    <w:rsid w:val="00862B4E"/>
    <w:rsid w:val="008633FD"/>
    <w:rsid w:val="00863532"/>
    <w:rsid w:val="008637B5"/>
    <w:rsid w:val="00863A1C"/>
    <w:rsid w:val="00864A2F"/>
    <w:rsid w:val="008653CB"/>
    <w:rsid w:val="00865D85"/>
    <w:rsid w:val="0086650C"/>
    <w:rsid w:val="00866895"/>
    <w:rsid w:val="008668F5"/>
    <w:rsid w:val="0086728D"/>
    <w:rsid w:val="0087012B"/>
    <w:rsid w:val="00870A7D"/>
    <w:rsid w:val="00871032"/>
    <w:rsid w:val="00871107"/>
    <w:rsid w:val="00871F76"/>
    <w:rsid w:val="008720C2"/>
    <w:rsid w:val="00872B1C"/>
    <w:rsid w:val="00872BBA"/>
    <w:rsid w:val="008743CB"/>
    <w:rsid w:val="00874EFA"/>
    <w:rsid w:val="008752BA"/>
    <w:rsid w:val="00875565"/>
    <w:rsid w:val="00876102"/>
    <w:rsid w:val="0087620F"/>
    <w:rsid w:val="00876653"/>
    <w:rsid w:val="00876698"/>
    <w:rsid w:val="00876A6A"/>
    <w:rsid w:val="00877744"/>
    <w:rsid w:val="00880541"/>
    <w:rsid w:val="00881E97"/>
    <w:rsid w:val="0088274B"/>
    <w:rsid w:val="00882AA4"/>
    <w:rsid w:val="00883FED"/>
    <w:rsid w:val="008854C5"/>
    <w:rsid w:val="00886245"/>
    <w:rsid w:val="00886CEB"/>
    <w:rsid w:val="008879FA"/>
    <w:rsid w:val="00887A01"/>
    <w:rsid w:val="00890128"/>
    <w:rsid w:val="008902BD"/>
    <w:rsid w:val="00890DB5"/>
    <w:rsid w:val="00891B25"/>
    <w:rsid w:val="008931A8"/>
    <w:rsid w:val="008939D9"/>
    <w:rsid w:val="00894CEB"/>
    <w:rsid w:val="00895158"/>
    <w:rsid w:val="008955BA"/>
    <w:rsid w:val="008964B6"/>
    <w:rsid w:val="008965F5"/>
    <w:rsid w:val="00897566"/>
    <w:rsid w:val="008975FF"/>
    <w:rsid w:val="008A0DB4"/>
    <w:rsid w:val="008A0DDF"/>
    <w:rsid w:val="008A0F21"/>
    <w:rsid w:val="008A168B"/>
    <w:rsid w:val="008A202F"/>
    <w:rsid w:val="008A2301"/>
    <w:rsid w:val="008A2938"/>
    <w:rsid w:val="008A2BF9"/>
    <w:rsid w:val="008A2C94"/>
    <w:rsid w:val="008A2F3F"/>
    <w:rsid w:val="008A3DA5"/>
    <w:rsid w:val="008A46B4"/>
    <w:rsid w:val="008A4A15"/>
    <w:rsid w:val="008A5056"/>
    <w:rsid w:val="008A581C"/>
    <w:rsid w:val="008A6D61"/>
    <w:rsid w:val="008A7786"/>
    <w:rsid w:val="008B0DC0"/>
    <w:rsid w:val="008B1204"/>
    <w:rsid w:val="008B1711"/>
    <w:rsid w:val="008B18F1"/>
    <w:rsid w:val="008B1A0A"/>
    <w:rsid w:val="008B2515"/>
    <w:rsid w:val="008B3171"/>
    <w:rsid w:val="008B31EC"/>
    <w:rsid w:val="008B330A"/>
    <w:rsid w:val="008B443D"/>
    <w:rsid w:val="008B536D"/>
    <w:rsid w:val="008B56DB"/>
    <w:rsid w:val="008B5C68"/>
    <w:rsid w:val="008B624C"/>
    <w:rsid w:val="008B641A"/>
    <w:rsid w:val="008B67B6"/>
    <w:rsid w:val="008B701D"/>
    <w:rsid w:val="008B787D"/>
    <w:rsid w:val="008B78F6"/>
    <w:rsid w:val="008B7BCE"/>
    <w:rsid w:val="008C086D"/>
    <w:rsid w:val="008C1468"/>
    <w:rsid w:val="008C1A42"/>
    <w:rsid w:val="008C2054"/>
    <w:rsid w:val="008C300F"/>
    <w:rsid w:val="008C30E4"/>
    <w:rsid w:val="008C336C"/>
    <w:rsid w:val="008C3546"/>
    <w:rsid w:val="008C4746"/>
    <w:rsid w:val="008C5197"/>
    <w:rsid w:val="008C5A99"/>
    <w:rsid w:val="008C62FE"/>
    <w:rsid w:val="008C7B57"/>
    <w:rsid w:val="008C7CB2"/>
    <w:rsid w:val="008D1964"/>
    <w:rsid w:val="008D2718"/>
    <w:rsid w:val="008D3971"/>
    <w:rsid w:val="008D441C"/>
    <w:rsid w:val="008D4B82"/>
    <w:rsid w:val="008D4DC8"/>
    <w:rsid w:val="008D50CC"/>
    <w:rsid w:val="008D5683"/>
    <w:rsid w:val="008D610F"/>
    <w:rsid w:val="008D73A5"/>
    <w:rsid w:val="008D7480"/>
    <w:rsid w:val="008E016A"/>
    <w:rsid w:val="008E0729"/>
    <w:rsid w:val="008E0E93"/>
    <w:rsid w:val="008E2AE9"/>
    <w:rsid w:val="008E2D2E"/>
    <w:rsid w:val="008E3E82"/>
    <w:rsid w:val="008E3F1F"/>
    <w:rsid w:val="008E65C9"/>
    <w:rsid w:val="008E69C8"/>
    <w:rsid w:val="008E71C8"/>
    <w:rsid w:val="008E7EFF"/>
    <w:rsid w:val="008F0456"/>
    <w:rsid w:val="008F050D"/>
    <w:rsid w:val="008F07E6"/>
    <w:rsid w:val="008F1FA2"/>
    <w:rsid w:val="008F2379"/>
    <w:rsid w:val="008F23AB"/>
    <w:rsid w:val="008F27B9"/>
    <w:rsid w:val="008F3CE7"/>
    <w:rsid w:val="008F432E"/>
    <w:rsid w:val="008F43B1"/>
    <w:rsid w:val="008F4B62"/>
    <w:rsid w:val="008F4C5E"/>
    <w:rsid w:val="008F4D90"/>
    <w:rsid w:val="008F503B"/>
    <w:rsid w:val="008F5CFC"/>
    <w:rsid w:val="008F5F3C"/>
    <w:rsid w:val="008F63D4"/>
    <w:rsid w:val="008F6D65"/>
    <w:rsid w:val="008F6DB0"/>
    <w:rsid w:val="008F7113"/>
    <w:rsid w:val="008F7BD2"/>
    <w:rsid w:val="008F7FB4"/>
    <w:rsid w:val="00900788"/>
    <w:rsid w:val="00900931"/>
    <w:rsid w:val="0090260C"/>
    <w:rsid w:val="009027A9"/>
    <w:rsid w:val="00902B0F"/>
    <w:rsid w:val="00904527"/>
    <w:rsid w:val="0090532F"/>
    <w:rsid w:val="0090758A"/>
    <w:rsid w:val="009108CA"/>
    <w:rsid w:val="00910CC3"/>
    <w:rsid w:val="00910EAF"/>
    <w:rsid w:val="00911640"/>
    <w:rsid w:val="00911ACE"/>
    <w:rsid w:val="00912EEC"/>
    <w:rsid w:val="009139B3"/>
    <w:rsid w:val="009147D9"/>
    <w:rsid w:val="009148F2"/>
    <w:rsid w:val="00915326"/>
    <w:rsid w:val="00915920"/>
    <w:rsid w:val="00916ADB"/>
    <w:rsid w:val="00916D7D"/>
    <w:rsid w:val="00916EE1"/>
    <w:rsid w:val="009175C0"/>
    <w:rsid w:val="00917C7E"/>
    <w:rsid w:val="00917E19"/>
    <w:rsid w:val="009220DD"/>
    <w:rsid w:val="0092237D"/>
    <w:rsid w:val="00922E74"/>
    <w:rsid w:val="00923591"/>
    <w:rsid w:val="00923F97"/>
    <w:rsid w:val="0092421C"/>
    <w:rsid w:val="00925137"/>
    <w:rsid w:val="00927ED7"/>
    <w:rsid w:val="00932A2D"/>
    <w:rsid w:val="00934448"/>
    <w:rsid w:val="00935EA4"/>
    <w:rsid w:val="00936E52"/>
    <w:rsid w:val="00940212"/>
    <w:rsid w:val="00940E21"/>
    <w:rsid w:val="009414B9"/>
    <w:rsid w:val="0094193E"/>
    <w:rsid w:val="00941EC9"/>
    <w:rsid w:val="00943AD4"/>
    <w:rsid w:val="00943C86"/>
    <w:rsid w:val="00946458"/>
    <w:rsid w:val="00946EFB"/>
    <w:rsid w:val="00947C9D"/>
    <w:rsid w:val="00947D3E"/>
    <w:rsid w:val="0095071E"/>
    <w:rsid w:val="00950CED"/>
    <w:rsid w:val="009515D9"/>
    <w:rsid w:val="0095332A"/>
    <w:rsid w:val="009541F9"/>
    <w:rsid w:val="00955587"/>
    <w:rsid w:val="00956BFE"/>
    <w:rsid w:val="00956C9A"/>
    <w:rsid w:val="00957CB4"/>
    <w:rsid w:val="00957CDD"/>
    <w:rsid w:val="0096009D"/>
    <w:rsid w:val="00960105"/>
    <w:rsid w:val="00961155"/>
    <w:rsid w:val="009614F5"/>
    <w:rsid w:val="0096217C"/>
    <w:rsid w:val="00963234"/>
    <w:rsid w:val="00963BC6"/>
    <w:rsid w:val="00963D56"/>
    <w:rsid w:val="009650A6"/>
    <w:rsid w:val="009656B6"/>
    <w:rsid w:val="00965B5A"/>
    <w:rsid w:val="00965B7A"/>
    <w:rsid w:val="009669C3"/>
    <w:rsid w:val="00966D17"/>
    <w:rsid w:val="0096701A"/>
    <w:rsid w:val="00967F06"/>
    <w:rsid w:val="00970A64"/>
    <w:rsid w:val="00970C94"/>
    <w:rsid w:val="009720E3"/>
    <w:rsid w:val="00973034"/>
    <w:rsid w:val="009735D8"/>
    <w:rsid w:val="00974B8C"/>
    <w:rsid w:val="00975586"/>
    <w:rsid w:val="009761CE"/>
    <w:rsid w:val="009764D6"/>
    <w:rsid w:val="009765BC"/>
    <w:rsid w:val="00976AE6"/>
    <w:rsid w:val="009800C3"/>
    <w:rsid w:val="009800CB"/>
    <w:rsid w:val="00980285"/>
    <w:rsid w:val="0098043B"/>
    <w:rsid w:val="00981177"/>
    <w:rsid w:val="009821AB"/>
    <w:rsid w:val="009824AD"/>
    <w:rsid w:val="00982697"/>
    <w:rsid w:val="0098434B"/>
    <w:rsid w:val="0098749D"/>
    <w:rsid w:val="00987551"/>
    <w:rsid w:val="00987562"/>
    <w:rsid w:val="00991A16"/>
    <w:rsid w:val="0099284C"/>
    <w:rsid w:val="00992AA7"/>
    <w:rsid w:val="0099466F"/>
    <w:rsid w:val="0099541A"/>
    <w:rsid w:val="00995D11"/>
    <w:rsid w:val="00996739"/>
    <w:rsid w:val="009976D3"/>
    <w:rsid w:val="009978D5"/>
    <w:rsid w:val="009A024D"/>
    <w:rsid w:val="009A0460"/>
    <w:rsid w:val="009A0FE3"/>
    <w:rsid w:val="009A12FA"/>
    <w:rsid w:val="009A1B5E"/>
    <w:rsid w:val="009A20CE"/>
    <w:rsid w:val="009A497D"/>
    <w:rsid w:val="009A69BF"/>
    <w:rsid w:val="009A6CD9"/>
    <w:rsid w:val="009A6DAF"/>
    <w:rsid w:val="009A73EE"/>
    <w:rsid w:val="009A7F51"/>
    <w:rsid w:val="009B003A"/>
    <w:rsid w:val="009B03E9"/>
    <w:rsid w:val="009B0EBC"/>
    <w:rsid w:val="009B1084"/>
    <w:rsid w:val="009B20BF"/>
    <w:rsid w:val="009B21B0"/>
    <w:rsid w:val="009B25FF"/>
    <w:rsid w:val="009B27E7"/>
    <w:rsid w:val="009B2C91"/>
    <w:rsid w:val="009B3484"/>
    <w:rsid w:val="009B3531"/>
    <w:rsid w:val="009B3752"/>
    <w:rsid w:val="009B3758"/>
    <w:rsid w:val="009B4F5F"/>
    <w:rsid w:val="009B519A"/>
    <w:rsid w:val="009B51E7"/>
    <w:rsid w:val="009B5E10"/>
    <w:rsid w:val="009B626A"/>
    <w:rsid w:val="009C0692"/>
    <w:rsid w:val="009C09D7"/>
    <w:rsid w:val="009C1ACA"/>
    <w:rsid w:val="009C1D0C"/>
    <w:rsid w:val="009C2E4B"/>
    <w:rsid w:val="009C6B2D"/>
    <w:rsid w:val="009C6D6A"/>
    <w:rsid w:val="009D0999"/>
    <w:rsid w:val="009D0A8A"/>
    <w:rsid w:val="009D154A"/>
    <w:rsid w:val="009D2C80"/>
    <w:rsid w:val="009D3024"/>
    <w:rsid w:val="009D3CB5"/>
    <w:rsid w:val="009D4AD8"/>
    <w:rsid w:val="009D522A"/>
    <w:rsid w:val="009D52FE"/>
    <w:rsid w:val="009D6757"/>
    <w:rsid w:val="009D7425"/>
    <w:rsid w:val="009D76BA"/>
    <w:rsid w:val="009D77E4"/>
    <w:rsid w:val="009E05F4"/>
    <w:rsid w:val="009E1967"/>
    <w:rsid w:val="009E2370"/>
    <w:rsid w:val="009E4AA2"/>
    <w:rsid w:val="009E4B09"/>
    <w:rsid w:val="009E501C"/>
    <w:rsid w:val="009E57E1"/>
    <w:rsid w:val="009E5CB1"/>
    <w:rsid w:val="009E5D75"/>
    <w:rsid w:val="009E6F40"/>
    <w:rsid w:val="009E73FB"/>
    <w:rsid w:val="009E7D8E"/>
    <w:rsid w:val="009F07AE"/>
    <w:rsid w:val="009F15B8"/>
    <w:rsid w:val="009F204F"/>
    <w:rsid w:val="009F2200"/>
    <w:rsid w:val="009F26CA"/>
    <w:rsid w:val="009F44BF"/>
    <w:rsid w:val="009F472E"/>
    <w:rsid w:val="009F5768"/>
    <w:rsid w:val="009F5775"/>
    <w:rsid w:val="009F58B3"/>
    <w:rsid w:val="009F75D6"/>
    <w:rsid w:val="00A0104E"/>
    <w:rsid w:val="00A0156E"/>
    <w:rsid w:val="00A0239C"/>
    <w:rsid w:val="00A0263B"/>
    <w:rsid w:val="00A02B45"/>
    <w:rsid w:val="00A042E0"/>
    <w:rsid w:val="00A044C6"/>
    <w:rsid w:val="00A04A10"/>
    <w:rsid w:val="00A065F0"/>
    <w:rsid w:val="00A06869"/>
    <w:rsid w:val="00A06DC1"/>
    <w:rsid w:val="00A07B0C"/>
    <w:rsid w:val="00A12BA2"/>
    <w:rsid w:val="00A132D0"/>
    <w:rsid w:val="00A13357"/>
    <w:rsid w:val="00A14CB1"/>
    <w:rsid w:val="00A152DB"/>
    <w:rsid w:val="00A158F9"/>
    <w:rsid w:val="00A15AA7"/>
    <w:rsid w:val="00A16928"/>
    <w:rsid w:val="00A16CDF"/>
    <w:rsid w:val="00A1773E"/>
    <w:rsid w:val="00A2143A"/>
    <w:rsid w:val="00A22711"/>
    <w:rsid w:val="00A230B0"/>
    <w:rsid w:val="00A23642"/>
    <w:rsid w:val="00A24C7B"/>
    <w:rsid w:val="00A24CF0"/>
    <w:rsid w:val="00A255FE"/>
    <w:rsid w:val="00A2599F"/>
    <w:rsid w:val="00A26D62"/>
    <w:rsid w:val="00A270B7"/>
    <w:rsid w:val="00A27703"/>
    <w:rsid w:val="00A27B29"/>
    <w:rsid w:val="00A3054A"/>
    <w:rsid w:val="00A308DA"/>
    <w:rsid w:val="00A30DE5"/>
    <w:rsid w:val="00A31D0E"/>
    <w:rsid w:val="00A31E29"/>
    <w:rsid w:val="00A3360D"/>
    <w:rsid w:val="00A33832"/>
    <w:rsid w:val="00A34A1D"/>
    <w:rsid w:val="00A34A37"/>
    <w:rsid w:val="00A34B9C"/>
    <w:rsid w:val="00A34DC6"/>
    <w:rsid w:val="00A34E27"/>
    <w:rsid w:val="00A358BF"/>
    <w:rsid w:val="00A36432"/>
    <w:rsid w:val="00A36956"/>
    <w:rsid w:val="00A369BF"/>
    <w:rsid w:val="00A36C24"/>
    <w:rsid w:val="00A37704"/>
    <w:rsid w:val="00A378C9"/>
    <w:rsid w:val="00A4039B"/>
    <w:rsid w:val="00A40CF7"/>
    <w:rsid w:val="00A413B2"/>
    <w:rsid w:val="00A413EF"/>
    <w:rsid w:val="00A41687"/>
    <w:rsid w:val="00A42616"/>
    <w:rsid w:val="00A42D1A"/>
    <w:rsid w:val="00A42E92"/>
    <w:rsid w:val="00A43A69"/>
    <w:rsid w:val="00A43EFC"/>
    <w:rsid w:val="00A449A7"/>
    <w:rsid w:val="00A450B1"/>
    <w:rsid w:val="00A45E09"/>
    <w:rsid w:val="00A4604F"/>
    <w:rsid w:val="00A461F2"/>
    <w:rsid w:val="00A476C7"/>
    <w:rsid w:val="00A47E99"/>
    <w:rsid w:val="00A505A5"/>
    <w:rsid w:val="00A50852"/>
    <w:rsid w:val="00A50AC5"/>
    <w:rsid w:val="00A50B3A"/>
    <w:rsid w:val="00A51F22"/>
    <w:rsid w:val="00A520ED"/>
    <w:rsid w:val="00A5408B"/>
    <w:rsid w:val="00A54098"/>
    <w:rsid w:val="00A54923"/>
    <w:rsid w:val="00A5540F"/>
    <w:rsid w:val="00A56A2D"/>
    <w:rsid w:val="00A5750B"/>
    <w:rsid w:val="00A5759A"/>
    <w:rsid w:val="00A600EC"/>
    <w:rsid w:val="00A60DEF"/>
    <w:rsid w:val="00A61567"/>
    <w:rsid w:val="00A616D2"/>
    <w:rsid w:val="00A61867"/>
    <w:rsid w:val="00A62967"/>
    <w:rsid w:val="00A62EAD"/>
    <w:rsid w:val="00A64256"/>
    <w:rsid w:val="00A64613"/>
    <w:rsid w:val="00A64B58"/>
    <w:rsid w:val="00A665ED"/>
    <w:rsid w:val="00A676C0"/>
    <w:rsid w:val="00A67E6E"/>
    <w:rsid w:val="00A7066E"/>
    <w:rsid w:val="00A70846"/>
    <w:rsid w:val="00A70CEF"/>
    <w:rsid w:val="00A710A4"/>
    <w:rsid w:val="00A7136E"/>
    <w:rsid w:val="00A715BD"/>
    <w:rsid w:val="00A71935"/>
    <w:rsid w:val="00A71A79"/>
    <w:rsid w:val="00A71D67"/>
    <w:rsid w:val="00A721A9"/>
    <w:rsid w:val="00A72308"/>
    <w:rsid w:val="00A72774"/>
    <w:rsid w:val="00A7310A"/>
    <w:rsid w:val="00A73AEC"/>
    <w:rsid w:val="00A759F7"/>
    <w:rsid w:val="00A76971"/>
    <w:rsid w:val="00A76D76"/>
    <w:rsid w:val="00A771ED"/>
    <w:rsid w:val="00A80334"/>
    <w:rsid w:val="00A80437"/>
    <w:rsid w:val="00A8149D"/>
    <w:rsid w:val="00A82D87"/>
    <w:rsid w:val="00A83AB5"/>
    <w:rsid w:val="00A83F85"/>
    <w:rsid w:val="00A8454C"/>
    <w:rsid w:val="00A848DC"/>
    <w:rsid w:val="00A84CF2"/>
    <w:rsid w:val="00A8587B"/>
    <w:rsid w:val="00A85C2D"/>
    <w:rsid w:val="00A85D7F"/>
    <w:rsid w:val="00A871F6"/>
    <w:rsid w:val="00A9043C"/>
    <w:rsid w:val="00A907F6"/>
    <w:rsid w:val="00A91683"/>
    <w:rsid w:val="00A916DA"/>
    <w:rsid w:val="00A9172E"/>
    <w:rsid w:val="00A92471"/>
    <w:rsid w:val="00A929D6"/>
    <w:rsid w:val="00A93467"/>
    <w:rsid w:val="00A93D25"/>
    <w:rsid w:val="00A9481D"/>
    <w:rsid w:val="00A94850"/>
    <w:rsid w:val="00A95264"/>
    <w:rsid w:val="00A95560"/>
    <w:rsid w:val="00A95695"/>
    <w:rsid w:val="00A95714"/>
    <w:rsid w:val="00A95916"/>
    <w:rsid w:val="00A95CED"/>
    <w:rsid w:val="00A95D27"/>
    <w:rsid w:val="00A969CE"/>
    <w:rsid w:val="00A97802"/>
    <w:rsid w:val="00A97969"/>
    <w:rsid w:val="00AA0115"/>
    <w:rsid w:val="00AA0BC5"/>
    <w:rsid w:val="00AA0BFC"/>
    <w:rsid w:val="00AA0F8F"/>
    <w:rsid w:val="00AA1788"/>
    <w:rsid w:val="00AA1934"/>
    <w:rsid w:val="00AA4858"/>
    <w:rsid w:val="00AA4C10"/>
    <w:rsid w:val="00AA6044"/>
    <w:rsid w:val="00AA627F"/>
    <w:rsid w:val="00AA66F3"/>
    <w:rsid w:val="00AA6775"/>
    <w:rsid w:val="00AB009F"/>
    <w:rsid w:val="00AB07B5"/>
    <w:rsid w:val="00AB0EBC"/>
    <w:rsid w:val="00AB10D6"/>
    <w:rsid w:val="00AB174F"/>
    <w:rsid w:val="00AB1821"/>
    <w:rsid w:val="00AB243A"/>
    <w:rsid w:val="00AB25AA"/>
    <w:rsid w:val="00AB3333"/>
    <w:rsid w:val="00AB3402"/>
    <w:rsid w:val="00AB396F"/>
    <w:rsid w:val="00AB3B28"/>
    <w:rsid w:val="00AB49D1"/>
    <w:rsid w:val="00AB4ED2"/>
    <w:rsid w:val="00AB5D43"/>
    <w:rsid w:val="00AB6287"/>
    <w:rsid w:val="00AB6547"/>
    <w:rsid w:val="00AB6600"/>
    <w:rsid w:val="00AB68A1"/>
    <w:rsid w:val="00AC0034"/>
    <w:rsid w:val="00AC050A"/>
    <w:rsid w:val="00AC0B2C"/>
    <w:rsid w:val="00AC0EB2"/>
    <w:rsid w:val="00AC1EAF"/>
    <w:rsid w:val="00AC2CE2"/>
    <w:rsid w:val="00AC44E0"/>
    <w:rsid w:val="00AC51D2"/>
    <w:rsid w:val="00AC53BC"/>
    <w:rsid w:val="00AC55F6"/>
    <w:rsid w:val="00AC5609"/>
    <w:rsid w:val="00AC593C"/>
    <w:rsid w:val="00AC7AF8"/>
    <w:rsid w:val="00AD03DC"/>
    <w:rsid w:val="00AD12B1"/>
    <w:rsid w:val="00AD14A7"/>
    <w:rsid w:val="00AD14CE"/>
    <w:rsid w:val="00AD18EB"/>
    <w:rsid w:val="00AD2008"/>
    <w:rsid w:val="00AD259D"/>
    <w:rsid w:val="00AD3401"/>
    <w:rsid w:val="00AD37B1"/>
    <w:rsid w:val="00AD3F82"/>
    <w:rsid w:val="00AD4797"/>
    <w:rsid w:val="00AD7449"/>
    <w:rsid w:val="00AD78CE"/>
    <w:rsid w:val="00AD796D"/>
    <w:rsid w:val="00AD7BA6"/>
    <w:rsid w:val="00AD7CA1"/>
    <w:rsid w:val="00AE05DA"/>
    <w:rsid w:val="00AE0676"/>
    <w:rsid w:val="00AE08A4"/>
    <w:rsid w:val="00AE0ACB"/>
    <w:rsid w:val="00AE0E9E"/>
    <w:rsid w:val="00AE0F84"/>
    <w:rsid w:val="00AE0FED"/>
    <w:rsid w:val="00AE1686"/>
    <w:rsid w:val="00AE1E01"/>
    <w:rsid w:val="00AE28C1"/>
    <w:rsid w:val="00AE2B44"/>
    <w:rsid w:val="00AE403E"/>
    <w:rsid w:val="00AE5289"/>
    <w:rsid w:val="00AE53AD"/>
    <w:rsid w:val="00AE619E"/>
    <w:rsid w:val="00AE6232"/>
    <w:rsid w:val="00AE6559"/>
    <w:rsid w:val="00AE67D4"/>
    <w:rsid w:val="00AE71E4"/>
    <w:rsid w:val="00AE79A9"/>
    <w:rsid w:val="00AE7BEA"/>
    <w:rsid w:val="00AE7C8F"/>
    <w:rsid w:val="00AF0393"/>
    <w:rsid w:val="00AF08F2"/>
    <w:rsid w:val="00AF106E"/>
    <w:rsid w:val="00AF1469"/>
    <w:rsid w:val="00AF20EB"/>
    <w:rsid w:val="00AF257F"/>
    <w:rsid w:val="00AF3900"/>
    <w:rsid w:val="00AF393E"/>
    <w:rsid w:val="00AF39BA"/>
    <w:rsid w:val="00AF4464"/>
    <w:rsid w:val="00AF54A9"/>
    <w:rsid w:val="00AF6341"/>
    <w:rsid w:val="00AF711C"/>
    <w:rsid w:val="00AF7524"/>
    <w:rsid w:val="00AF7A53"/>
    <w:rsid w:val="00B00DB5"/>
    <w:rsid w:val="00B02A14"/>
    <w:rsid w:val="00B02B75"/>
    <w:rsid w:val="00B035F7"/>
    <w:rsid w:val="00B03E18"/>
    <w:rsid w:val="00B04977"/>
    <w:rsid w:val="00B04C58"/>
    <w:rsid w:val="00B05C04"/>
    <w:rsid w:val="00B062FD"/>
    <w:rsid w:val="00B06312"/>
    <w:rsid w:val="00B06C8F"/>
    <w:rsid w:val="00B10273"/>
    <w:rsid w:val="00B1084C"/>
    <w:rsid w:val="00B125B6"/>
    <w:rsid w:val="00B12914"/>
    <w:rsid w:val="00B12A1F"/>
    <w:rsid w:val="00B12E28"/>
    <w:rsid w:val="00B136EE"/>
    <w:rsid w:val="00B14019"/>
    <w:rsid w:val="00B1440E"/>
    <w:rsid w:val="00B148A8"/>
    <w:rsid w:val="00B14B5E"/>
    <w:rsid w:val="00B15C33"/>
    <w:rsid w:val="00B16CEE"/>
    <w:rsid w:val="00B17D7C"/>
    <w:rsid w:val="00B17ECC"/>
    <w:rsid w:val="00B2009F"/>
    <w:rsid w:val="00B201AA"/>
    <w:rsid w:val="00B209DA"/>
    <w:rsid w:val="00B21A55"/>
    <w:rsid w:val="00B21D10"/>
    <w:rsid w:val="00B22781"/>
    <w:rsid w:val="00B22AA2"/>
    <w:rsid w:val="00B23655"/>
    <w:rsid w:val="00B236EC"/>
    <w:rsid w:val="00B23B3B"/>
    <w:rsid w:val="00B24044"/>
    <w:rsid w:val="00B24C71"/>
    <w:rsid w:val="00B25DB2"/>
    <w:rsid w:val="00B27B63"/>
    <w:rsid w:val="00B27D82"/>
    <w:rsid w:val="00B27F24"/>
    <w:rsid w:val="00B30214"/>
    <w:rsid w:val="00B31362"/>
    <w:rsid w:val="00B31AF2"/>
    <w:rsid w:val="00B3300F"/>
    <w:rsid w:val="00B35601"/>
    <w:rsid w:val="00B356C2"/>
    <w:rsid w:val="00B36054"/>
    <w:rsid w:val="00B3671D"/>
    <w:rsid w:val="00B36DC4"/>
    <w:rsid w:val="00B374BC"/>
    <w:rsid w:val="00B37572"/>
    <w:rsid w:val="00B3765D"/>
    <w:rsid w:val="00B37886"/>
    <w:rsid w:val="00B378EE"/>
    <w:rsid w:val="00B37D6E"/>
    <w:rsid w:val="00B40982"/>
    <w:rsid w:val="00B41204"/>
    <w:rsid w:val="00B41AF7"/>
    <w:rsid w:val="00B42DB0"/>
    <w:rsid w:val="00B43612"/>
    <w:rsid w:val="00B43A32"/>
    <w:rsid w:val="00B43BF7"/>
    <w:rsid w:val="00B44183"/>
    <w:rsid w:val="00B45088"/>
    <w:rsid w:val="00B4569C"/>
    <w:rsid w:val="00B45C6F"/>
    <w:rsid w:val="00B46029"/>
    <w:rsid w:val="00B4699F"/>
    <w:rsid w:val="00B46D4A"/>
    <w:rsid w:val="00B47198"/>
    <w:rsid w:val="00B473BC"/>
    <w:rsid w:val="00B478A4"/>
    <w:rsid w:val="00B536C8"/>
    <w:rsid w:val="00B5474D"/>
    <w:rsid w:val="00B54ABB"/>
    <w:rsid w:val="00B54DBE"/>
    <w:rsid w:val="00B55485"/>
    <w:rsid w:val="00B559E4"/>
    <w:rsid w:val="00B56F85"/>
    <w:rsid w:val="00B57460"/>
    <w:rsid w:val="00B57C6C"/>
    <w:rsid w:val="00B61BB8"/>
    <w:rsid w:val="00B61F14"/>
    <w:rsid w:val="00B62E58"/>
    <w:rsid w:val="00B63598"/>
    <w:rsid w:val="00B640BE"/>
    <w:rsid w:val="00B6428D"/>
    <w:rsid w:val="00B644F6"/>
    <w:rsid w:val="00B651B1"/>
    <w:rsid w:val="00B6614C"/>
    <w:rsid w:val="00B66484"/>
    <w:rsid w:val="00B66AE0"/>
    <w:rsid w:val="00B66DAF"/>
    <w:rsid w:val="00B66DD0"/>
    <w:rsid w:val="00B67031"/>
    <w:rsid w:val="00B70C34"/>
    <w:rsid w:val="00B711E7"/>
    <w:rsid w:val="00B71220"/>
    <w:rsid w:val="00B7137E"/>
    <w:rsid w:val="00B72BC8"/>
    <w:rsid w:val="00B74036"/>
    <w:rsid w:val="00B74E63"/>
    <w:rsid w:val="00B757B7"/>
    <w:rsid w:val="00B759C7"/>
    <w:rsid w:val="00B800E2"/>
    <w:rsid w:val="00B810DE"/>
    <w:rsid w:val="00B82141"/>
    <w:rsid w:val="00B8215A"/>
    <w:rsid w:val="00B82E56"/>
    <w:rsid w:val="00B82EE5"/>
    <w:rsid w:val="00B8319E"/>
    <w:rsid w:val="00B831FE"/>
    <w:rsid w:val="00B833B8"/>
    <w:rsid w:val="00B8453A"/>
    <w:rsid w:val="00B85436"/>
    <w:rsid w:val="00B85F40"/>
    <w:rsid w:val="00B85F65"/>
    <w:rsid w:val="00B873D1"/>
    <w:rsid w:val="00B87F98"/>
    <w:rsid w:val="00B904E9"/>
    <w:rsid w:val="00B91111"/>
    <w:rsid w:val="00B919C6"/>
    <w:rsid w:val="00B929C1"/>
    <w:rsid w:val="00B92CFD"/>
    <w:rsid w:val="00B9389B"/>
    <w:rsid w:val="00B94170"/>
    <w:rsid w:val="00B94F30"/>
    <w:rsid w:val="00B95855"/>
    <w:rsid w:val="00B9625A"/>
    <w:rsid w:val="00B97168"/>
    <w:rsid w:val="00BA0722"/>
    <w:rsid w:val="00BA15B8"/>
    <w:rsid w:val="00BA1673"/>
    <w:rsid w:val="00BA28A8"/>
    <w:rsid w:val="00BA2C61"/>
    <w:rsid w:val="00BA3C16"/>
    <w:rsid w:val="00BA3ED4"/>
    <w:rsid w:val="00BA4002"/>
    <w:rsid w:val="00BA4164"/>
    <w:rsid w:val="00BA43B4"/>
    <w:rsid w:val="00BA4456"/>
    <w:rsid w:val="00BA532F"/>
    <w:rsid w:val="00BA53A4"/>
    <w:rsid w:val="00BA5640"/>
    <w:rsid w:val="00BA59FA"/>
    <w:rsid w:val="00BA5D76"/>
    <w:rsid w:val="00BA6878"/>
    <w:rsid w:val="00BA69AD"/>
    <w:rsid w:val="00BA69F8"/>
    <w:rsid w:val="00BA6CA1"/>
    <w:rsid w:val="00BA709A"/>
    <w:rsid w:val="00BB025C"/>
    <w:rsid w:val="00BB0306"/>
    <w:rsid w:val="00BB074E"/>
    <w:rsid w:val="00BB0809"/>
    <w:rsid w:val="00BB0F1F"/>
    <w:rsid w:val="00BB1952"/>
    <w:rsid w:val="00BB26FC"/>
    <w:rsid w:val="00BB3056"/>
    <w:rsid w:val="00BB314C"/>
    <w:rsid w:val="00BB38B3"/>
    <w:rsid w:val="00BB3AE9"/>
    <w:rsid w:val="00BB3C34"/>
    <w:rsid w:val="00BB3DAA"/>
    <w:rsid w:val="00BB46CE"/>
    <w:rsid w:val="00BB49FC"/>
    <w:rsid w:val="00BB51A8"/>
    <w:rsid w:val="00BB52F5"/>
    <w:rsid w:val="00BB549E"/>
    <w:rsid w:val="00BB591B"/>
    <w:rsid w:val="00BB5A4A"/>
    <w:rsid w:val="00BB5BD4"/>
    <w:rsid w:val="00BB7CF3"/>
    <w:rsid w:val="00BC0507"/>
    <w:rsid w:val="00BC2AB5"/>
    <w:rsid w:val="00BC34E4"/>
    <w:rsid w:val="00BC41A5"/>
    <w:rsid w:val="00BC42F0"/>
    <w:rsid w:val="00BC4908"/>
    <w:rsid w:val="00BC4E9D"/>
    <w:rsid w:val="00BC6191"/>
    <w:rsid w:val="00BC6357"/>
    <w:rsid w:val="00BC6AA4"/>
    <w:rsid w:val="00BC725E"/>
    <w:rsid w:val="00BC764A"/>
    <w:rsid w:val="00BC7911"/>
    <w:rsid w:val="00BD10EF"/>
    <w:rsid w:val="00BD142E"/>
    <w:rsid w:val="00BD1542"/>
    <w:rsid w:val="00BD167F"/>
    <w:rsid w:val="00BD16B0"/>
    <w:rsid w:val="00BD1AEE"/>
    <w:rsid w:val="00BD1EF3"/>
    <w:rsid w:val="00BD2172"/>
    <w:rsid w:val="00BD2FF9"/>
    <w:rsid w:val="00BD366B"/>
    <w:rsid w:val="00BD44B3"/>
    <w:rsid w:val="00BD4920"/>
    <w:rsid w:val="00BD4A53"/>
    <w:rsid w:val="00BD6434"/>
    <w:rsid w:val="00BE0DCF"/>
    <w:rsid w:val="00BE0E69"/>
    <w:rsid w:val="00BE18D9"/>
    <w:rsid w:val="00BE28CF"/>
    <w:rsid w:val="00BE2BA4"/>
    <w:rsid w:val="00BE3E4B"/>
    <w:rsid w:val="00BE41D6"/>
    <w:rsid w:val="00BE6E69"/>
    <w:rsid w:val="00BE6F61"/>
    <w:rsid w:val="00BF043E"/>
    <w:rsid w:val="00BF0896"/>
    <w:rsid w:val="00BF1377"/>
    <w:rsid w:val="00BF1A2A"/>
    <w:rsid w:val="00BF1A52"/>
    <w:rsid w:val="00BF1DA4"/>
    <w:rsid w:val="00BF2309"/>
    <w:rsid w:val="00BF25E3"/>
    <w:rsid w:val="00BF27EB"/>
    <w:rsid w:val="00BF2EC3"/>
    <w:rsid w:val="00BF4EFB"/>
    <w:rsid w:val="00BF5C4C"/>
    <w:rsid w:val="00BF6B5D"/>
    <w:rsid w:val="00BF6D61"/>
    <w:rsid w:val="00C014EC"/>
    <w:rsid w:val="00C038C7"/>
    <w:rsid w:val="00C03A94"/>
    <w:rsid w:val="00C03FD1"/>
    <w:rsid w:val="00C048F6"/>
    <w:rsid w:val="00C04AA5"/>
    <w:rsid w:val="00C04BBF"/>
    <w:rsid w:val="00C056DE"/>
    <w:rsid w:val="00C06BEA"/>
    <w:rsid w:val="00C06E98"/>
    <w:rsid w:val="00C06F68"/>
    <w:rsid w:val="00C0760E"/>
    <w:rsid w:val="00C10826"/>
    <w:rsid w:val="00C1109B"/>
    <w:rsid w:val="00C12375"/>
    <w:rsid w:val="00C12534"/>
    <w:rsid w:val="00C12D14"/>
    <w:rsid w:val="00C13084"/>
    <w:rsid w:val="00C13176"/>
    <w:rsid w:val="00C1325D"/>
    <w:rsid w:val="00C132BE"/>
    <w:rsid w:val="00C1468F"/>
    <w:rsid w:val="00C15448"/>
    <w:rsid w:val="00C15D2B"/>
    <w:rsid w:val="00C160B1"/>
    <w:rsid w:val="00C16655"/>
    <w:rsid w:val="00C16740"/>
    <w:rsid w:val="00C17B1E"/>
    <w:rsid w:val="00C17F3C"/>
    <w:rsid w:val="00C17FD5"/>
    <w:rsid w:val="00C20EEF"/>
    <w:rsid w:val="00C211B5"/>
    <w:rsid w:val="00C21554"/>
    <w:rsid w:val="00C233A0"/>
    <w:rsid w:val="00C233D4"/>
    <w:rsid w:val="00C2364B"/>
    <w:rsid w:val="00C25AB5"/>
    <w:rsid w:val="00C26E7A"/>
    <w:rsid w:val="00C270CB"/>
    <w:rsid w:val="00C27372"/>
    <w:rsid w:val="00C31CB2"/>
    <w:rsid w:val="00C31CD1"/>
    <w:rsid w:val="00C329DB"/>
    <w:rsid w:val="00C32D32"/>
    <w:rsid w:val="00C32E83"/>
    <w:rsid w:val="00C32E84"/>
    <w:rsid w:val="00C338A2"/>
    <w:rsid w:val="00C3403E"/>
    <w:rsid w:val="00C3419F"/>
    <w:rsid w:val="00C3424D"/>
    <w:rsid w:val="00C34F9E"/>
    <w:rsid w:val="00C353DC"/>
    <w:rsid w:val="00C35620"/>
    <w:rsid w:val="00C35B2F"/>
    <w:rsid w:val="00C372E8"/>
    <w:rsid w:val="00C40896"/>
    <w:rsid w:val="00C41A67"/>
    <w:rsid w:val="00C4287C"/>
    <w:rsid w:val="00C43A07"/>
    <w:rsid w:val="00C44890"/>
    <w:rsid w:val="00C44AA1"/>
    <w:rsid w:val="00C44C1D"/>
    <w:rsid w:val="00C44FD7"/>
    <w:rsid w:val="00C45780"/>
    <w:rsid w:val="00C4594D"/>
    <w:rsid w:val="00C47AC0"/>
    <w:rsid w:val="00C47EE6"/>
    <w:rsid w:val="00C47FA7"/>
    <w:rsid w:val="00C505E2"/>
    <w:rsid w:val="00C51363"/>
    <w:rsid w:val="00C53962"/>
    <w:rsid w:val="00C5399E"/>
    <w:rsid w:val="00C5549C"/>
    <w:rsid w:val="00C56CD0"/>
    <w:rsid w:val="00C5789B"/>
    <w:rsid w:val="00C57F97"/>
    <w:rsid w:val="00C60F7E"/>
    <w:rsid w:val="00C6104C"/>
    <w:rsid w:val="00C614B3"/>
    <w:rsid w:val="00C6170F"/>
    <w:rsid w:val="00C61D33"/>
    <w:rsid w:val="00C620D8"/>
    <w:rsid w:val="00C62C4B"/>
    <w:rsid w:val="00C62F05"/>
    <w:rsid w:val="00C63012"/>
    <w:rsid w:val="00C634E4"/>
    <w:rsid w:val="00C635ED"/>
    <w:rsid w:val="00C63679"/>
    <w:rsid w:val="00C63771"/>
    <w:rsid w:val="00C64ED3"/>
    <w:rsid w:val="00C709F8"/>
    <w:rsid w:val="00C7172C"/>
    <w:rsid w:val="00C71B09"/>
    <w:rsid w:val="00C72214"/>
    <w:rsid w:val="00C7307D"/>
    <w:rsid w:val="00C732EF"/>
    <w:rsid w:val="00C73ADE"/>
    <w:rsid w:val="00C73FFD"/>
    <w:rsid w:val="00C74D41"/>
    <w:rsid w:val="00C76588"/>
    <w:rsid w:val="00C776E9"/>
    <w:rsid w:val="00C80236"/>
    <w:rsid w:val="00C80549"/>
    <w:rsid w:val="00C81A69"/>
    <w:rsid w:val="00C81AAE"/>
    <w:rsid w:val="00C83B1C"/>
    <w:rsid w:val="00C83B8E"/>
    <w:rsid w:val="00C83D38"/>
    <w:rsid w:val="00C850AA"/>
    <w:rsid w:val="00C853B5"/>
    <w:rsid w:val="00C853DD"/>
    <w:rsid w:val="00C86228"/>
    <w:rsid w:val="00C86381"/>
    <w:rsid w:val="00C866D3"/>
    <w:rsid w:val="00C86D94"/>
    <w:rsid w:val="00C87AC9"/>
    <w:rsid w:val="00C87D0B"/>
    <w:rsid w:val="00C909DB"/>
    <w:rsid w:val="00C90FCA"/>
    <w:rsid w:val="00C91697"/>
    <w:rsid w:val="00C926B2"/>
    <w:rsid w:val="00C92700"/>
    <w:rsid w:val="00C9326F"/>
    <w:rsid w:val="00C934A3"/>
    <w:rsid w:val="00C938AD"/>
    <w:rsid w:val="00C94745"/>
    <w:rsid w:val="00C94DA7"/>
    <w:rsid w:val="00C957AA"/>
    <w:rsid w:val="00C9621A"/>
    <w:rsid w:val="00C97A2A"/>
    <w:rsid w:val="00CA0341"/>
    <w:rsid w:val="00CA0506"/>
    <w:rsid w:val="00CA0995"/>
    <w:rsid w:val="00CA11A3"/>
    <w:rsid w:val="00CA18DB"/>
    <w:rsid w:val="00CA2635"/>
    <w:rsid w:val="00CA3008"/>
    <w:rsid w:val="00CA3696"/>
    <w:rsid w:val="00CA39A6"/>
    <w:rsid w:val="00CA3BB6"/>
    <w:rsid w:val="00CA3D9E"/>
    <w:rsid w:val="00CA3F21"/>
    <w:rsid w:val="00CA4DE3"/>
    <w:rsid w:val="00CA4F98"/>
    <w:rsid w:val="00CA54F8"/>
    <w:rsid w:val="00CA5CC9"/>
    <w:rsid w:val="00CA6198"/>
    <w:rsid w:val="00CA6444"/>
    <w:rsid w:val="00CA65B9"/>
    <w:rsid w:val="00CA7338"/>
    <w:rsid w:val="00CB0865"/>
    <w:rsid w:val="00CB10B8"/>
    <w:rsid w:val="00CB1815"/>
    <w:rsid w:val="00CB2E92"/>
    <w:rsid w:val="00CB3FB4"/>
    <w:rsid w:val="00CB43AD"/>
    <w:rsid w:val="00CB531D"/>
    <w:rsid w:val="00CB671E"/>
    <w:rsid w:val="00CB6AD1"/>
    <w:rsid w:val="00CB6C60"/>
    <w:rsid w:val="00CB6C94"/>
    <w:rsid w:val="00CB6F8A"/>
    <w:rsid w:val="00CB7D88"/>
    <w:rsid w:val="00CB7E22"/>
    <w:rsid w:val="00CC0294"/>
    <w:rsid w:val="00CC069F"/>
    <w:rsid w:val="00CC0935"/>
    <w:rsid w:val="00CC0E2B"/>
    <w:rsid w:val="00CC0E2F"/>
    <w:rsid w:val="00CC1169"/>
    <w:rsid w:val="00CC1E3A"/>
    <w:rsid w:val="00CC2576"/>
    <w:rsid w:val="00CC331A"/>
    <w:rsid w:val="00CC3E05"/>
    <w:rsid w:val="00CC40FE"/>
    <w:rsid w:val="00CC607B"/>
    <w:rsid w:val="00CC6A90"/>
    <w:rsid w:val="00CC73A9"/>
    <w:rsid w:val="00CD034B"/>
    <w:rsid w:val="00CD09C9"/>
    <w:rsid w:val="00CD0C2D"/>
    <w:rsid w:val="00CD22FD"/>
    <w:rsid w:val="00CD2546"/>
    <w:rsid w:val="00CD2949"/>
    <w:rsid w:val="00CD2A7F"/>
    <w:rsid w:val="00CD30E0"/>
    <w:rsid w:val="00CD3431"/>
    <w:rsid w:val="00CD351F"/>
    <w:rsid w:val="00CD3F39"/>
    <w:rsid w:val="00CD40B2"/>
    <w:rsid w:val="00CD4B1B"/>
    <w:rsid w:val="00CD4E9D"/>
    <w:rsid w:val="00CD5411"/>
    <w:rsid w:val="00CD6655"/>
    <w:rsid w:val="00CD6E5A"/>
    <w:rsid w:val="00CE1620"/>
    <w:rsid w:val="00CE2104"/>
    <w:rsid w:val="00CE2465"/>
    <w:rsid w:val="00CE34B1"/>
    <w:rsid w:val="00CE3B4E"/>
    <w:rsid w:val="00CE3DFD"/>
    <w:rsid w:val="00CE4299"/>
    <w:rsid w:val="00CE4D23"/>
    <w:rsid w:val="00CE60BE"/>
    <w:rsid w:val="00CE63CC"/>
    <w:rsid w:val="00CE6EB0"/>
    <w:rsid w:val="00CE7860"/>
    <w:rsid w:val="00CE7B77"/>
    <w:rsid w:val="00CF1852"/>
    <w:rsid w:val="00CF18CC"/>
    <w:rsid w:val="00CF24B5"/>
    <w:rsid w:val="00CF3FEB"/>
    <w:rsid w:val="00CF4723"/>
    <w:rsid w:val="00CF5F85"/>
    <w:rsid w:val="00CF5FC9"/>
    <w:rsid w:val="00CF6284"/>
    <w:rsid w:val="00CF6A1A"/>
    <w:rsid w:val="00D002CE"/>
    <w:rsid w:val="00D013D7"/>
    <w:rsid w:val="00D02E72"/>
    <w:rsid w:val="00D03364"/>
    <w:rsid w:val="00D037A9"/>
    <w:rsid w:val="00D03BD5"/>
    <w:rsid w:val="00D0416D"/>
    <w:rsid w:val="00D042E5"/>
    <w:rsid w:val="00D0514E"/>
    <w:rsid w:val="00D051EE"/>
    <w:rsid w:val="00D05251"/>
    <w:rsid w:val="00D066DD"/>
    <w:rsid w:val="00D0728F"/>
    <w:rsid w:val="00D10428"/>
    <w:rsid w:val="00D10D6B"/>
    <w:rsid w:val="00D11528"/>
    <w:rsid w:val="00D117D1"/>
    <w:rsid w:val="00D11C4B"/>
    <w:rsid w:val="00D11CE0"/>
    <w:rsid w:val="00D12AEB"/>
    <w:rsid w:val="00D12FAD"/>
    <w:rsid w:val="00D13353"/>
    <w:rsid w:val="00D143A7"/>
    <w:rsid w:val="00D14F88"/>
    <w:rsid w:val="00D15D16"/>
    <w:rsid w:val="00D17755"/>
    <w:rsid w:val="00D17FC8"/>
    <w:rsid w:val="00D21909"/>
    <w:rsid w:val="00D22B1D"/>
    <w:rsid w:val="00D23ACD"/>
    <w:rsid w:val="00D25360"/>
    <w:rsid w:val="00D25603"/>
    <w:rsid w:val="00D2579C"/>
    <w:rsid w:val="00D2794B"/>
    <w:rsid w:val="00D27B44"/>
    <w:rsid w:val="00D305E7"/>
    <w:rsid w:val="00D311C3"/>
    <w:rsid w:val="00D3210F"/>
    <w:rsid w:val="00D32D86"/>
    <w:rsid w:val="00D3384E"/>
    <w:rsid w:val="00D3394F"/>
    <w:rsid w:val="00D33B32"/>
    <w:rsid w:val="00D33CA9"/>
    <w:rsid w:val="00D37230"/>
    <w:rsid w:val="00D37A89"/>
    <w:rsid w:val="00D37BBE"/>
    <w:rsid w:val="00D37D29"/>
    <w:rsid w:val="00D41237"/>
    <w:rsid w:val="00D41CF2"/>
    <w:rsid w:val="00D41F25"/>
    <w:rsid w:val="00D42788"/>
    <w:rsid w:val="00D42B13"/>
    <w:rsid w:val="00D42D60"/>
    <w:rsid w:val="00D43A23"/>
    <w:rsid w:val="00D442E2"/>
    <w:rsid w:val="00D47671"/>
    <w:rsid w:val="00D47800"/>
    <w:rsid w:val="00D47A01"/>
    <w:rsid w:val="00D47F38"/>
    <w:rsid w:val="00D51875"/>
    <w:rsid w:val="00D51A27"/>
    <w:rsid w:val="00D526DC"/>
    <w:rsid w:val="00D52E27"/>
    <w:rsid w:val="00D54563"/>
    <w:rsid w:val="00D5596B"/>
    <w:rsid w:val="00D56672"/>
    <w:rsid w:val="00D56E63"/>
    <w:rsid w:val="00D5701D"/>
    <w:rsid w:val="00D5711A"/>
    <w:rsid w:val="00D571C3"/>
    <w:rsid w:val="00D57457"/>
    <w:rsid w:val="00D574F0"/>
    <w:rsid w:val="00D600BA"/>
    <w:rsid w:val="00D6040F"/>
    <w:rsid w:val="00D60ADF"/>
    <w:rsid w:val="00D60CA0"/>
    <w:rsid w:val="00D61DDB"/>
    <w:rsid w:val="00D62151"/>
    <w:rsid w:val="00D621F7"/>
    <w:rsid w:val="00D6362D"/>
    <w:rsid w:val="00D651EC"/>
    <w:rsid w:val="00D6644E"/>
    <w:rsid w:val="00D6674A"/>
    <w:rsid w:val="00D66F69"/>
    <w:rsid w:val="00D67844"/>
    <w:rsid w:val="00D7055A"/>
    <w:rsid w:val="00D707CF"/>
    <w:rsid w:val="00D70B48"/>
    <w:rsid w:val="00D71135"/>
    <w:rsid w:val="00D713C2"/>
    <w:rsid w:val="00D72CF3"/>
    <w:rsid w:val="00D73329"/>
    <w:rsid w:val="00D735CC"/>
    <w:rsid w:val="00D736C3"/>
    <w:rsid w:val="00D74166"/>
    <w:rsid w:val="00D75071"/>
    <w:rsid w:val="00D759A0"/>
    <w:rsid w:val="00D764AC"/>
    <w:rsid w:val="00D76D82"/>
    <w:rsid w:val="00D77540"/>
    <w:rsid w:val="00D77E8D"/>
    <w:rsid w:val="00D81208"/>
    <w:rsid w:val="00D81E62"/>
    <w:rsid w:val="00D82C4A"/>
    <w:rsid w:val="00D839FD"/>
    <w:rsid w:val="00D840A1"/>
    <w:rsid w:val="00D84D0F"/>
    <w:rsid w:val="00D869C8"/>
    <w:rsid w:val="00D872F1"/>
    <w:rsid w:val="00D87D0B"/>
    <w:rsid w:val="00D90967"/>
    <w:rsid w:val="00D909EF"/>
    <w:rsid w:val="00D912DF"/>
    <w:rsid w:val="00D9261E"/>
    <w:rsid w:val="00D92E9A"/>
    <w:rsid w:val="00D9510D"/>
    <w:rsid w:val="00D9541D"/>
    <w:rsid w:val="00D96024"/>
    <w:rsid w:val="00D961AB"/>
    <w:rsid w:val="00D96C85"/>
    <w:rsid w:val="00D97E8C"/>
    <w:rsid w:val="00DA09DE"/>
    <w:rsid w:val="00DA1A40"/>
    <w:rsid w:val="00DA3E5E"/>
    <w:rsid w:val="00DA40F6"/>
    <w:rsid w:val="00DA4411"/>
    <w:rsid w:val="00DA46D8"/>
    <w:rsid w:val="00DA4826"/>
    <w:rsid w:val="00DA4970"/>
    <w:rsid w:val="00DA4E02"/>
    <w:rsid w:val="00DA4F13"/>
    <w:rsid w:val="00DA5F87"/>
    <w:rsid w:val="00DA7037"/>
    <w:rsid w:val="00DA7088"/>
    <w:rsid w:val="00DA77F0"/>
    <w:rsid w:val="00DA79E3"/>
    <w:rsid w:val="00DB00F5"/>
    <w:rsid w:val="00DB04C0"/>
    <w:rsid w:val="00DB2E57"/>
    <w:rsid w:val="00DB2F41"/>
    <w:rsid w:val="00DB35D1"/>
    <w:rsid w:val="00DB39B5"/>
    <w:rsid w:val="00DB3DA4"/>
    <w:rsid w:val="00DB4398"/>
    <w:rsid w:val="00DB447B"/>
    <w:rsid w:val="00DB53C8"/>
    <w:rsid w:val="00DB64CF"/>
    <w:rsid w:val="00DB6E88"/>
    <w:rsid w:val="00DB7926"/>
    <w:rsid w:val="00DB7D57"/>
    <w:rsid w:val="00DB7FA7"/>
    <w:rsid w:val="00DC0741"/>
    <w:rsid w:val="00DC13C7"/>
    <w:rsid w:val="00DC1CA1"/>
    <w:rsid w:val="00DC2784"/>
    <w:rsid w:val="00DC2E54"/>
    <w:rsid w:val="00DC3418"/>
    <w:rsid w:val="00DC356E"/>
    <w:rsid w:val="00DC3C21"/>
    <w:rsid w:val="00DC4F3D"/>
    <w:rsid w:val="00DC5A99"/>
    <w:rsid w:val="00DC61C1"/>
    <w:rsid w:val="00DC7729"/>
    <w:rsid w:val="00DC7C3E"/>
    <w:rsid w:val="00DD0816"/>
    <w:rsid w:val="00DD1EFA"/>
    <w:rsid w:val="00DD1FC8"/>
    <w:rsid w:val="00DD2D0C"/>
    <w:rsid w:val="00DD3547"/>
    <w:rsid w:val="00DD4130"/>
    <w:rsid w:val="00DD43B2"/>
    <w:rsid w:val="00DD49BD"/>
    <w:rsid w:val="00DD4EFC"/>
    <w:rsid w:val="00DD50B5"/>
    <w:rsid w:val="00DD52D6"/>
    <w:rsid w:val="00DD6C97"/>
    <w:rsid w:val="00DE04ED"/>
    <w:rsid w:val="00DE4130"/>
    <w:rsid w:val="00DE43B3"/>
    <w:rsid w:val="00DE4AA6"/>
    <w:rsid w:val="00DE4FF5"/>
    <w:rsid w:val="00DE6439"/>
    <w:rsid w:val="00DE6AE1"/>
    <w:rsid w:val="00DE7050"/>
    <w:rsid w:val="00DF0413"/>
    <w:rsid w:val="00DF18DB"/>
    <w:rsid w:val="00DF24DC"/>
    <w:rsid w:val="00DF259F"/>
    <w:rsid w:val="00DF2EFF"/>
    <w:rsid w:val="00DF41B8"/>
    <w:rsid w:val="00DF4721"/>
    <w:rsid w:val="00DF500B"/>
    <w:rsid w:val="00DF5A1D"/>
    <w:rsid w:val="00DF5A2C"/>
    <w:rsid w:val="00DF6050"/>
    <w:rsid w:val="00DF7276"/>
    <w:rsid w:val="00E000CF"/>
    <w:rsid w:val="00E00109"/>
    <w:rsid w:val="00E007CC"/>
    <w:rsid w:val="00E00863"/>
    <w:rsid w:val="00E0088B"/>
    <w:rsid w:val="00E00A5C"/>
    <w:rsid w:val="00E01387"/>
    <w:rsid w:val="00E01457"/>
    <w:rsid w:val="00E01A13"/>
    <w:rsid w:val="00E031BB"/>
    <w:rsid w:val="00E0336C"/>
    <w:rsid w:val="00E035E0"/>
    <w:rsid w:val="00E03EDA"/>
    <w:rsid w:val="00E0442F"/>
    <w:rsid w:val="00E047BF"/>
    <w:rsid w:val="00E05784"/>
    <w:rsid w:val="00E0736F"/>
    <w:rsid w:val="00E07C1A"/>
    <w:rsid w:val="00E107F4"/>
    <w:rsid w:val="00E10C98"/>
    <w:rsid w:val="00E1181C"/>
    <w:rsid w:val="00E11C9E"/>
    <w:rsid w:val="00E13180"/>
    <w:rsid w:val="00E14397"/>
    <w:rsid w:val="00E14A3C"/>
    <w:rsid w:val="00E14E50"/>
    <w:rsid w:val="00E15B10"/>
    <w:rsid w:val="00E15E31"/>
    <w:rsid w:val="00E15F00"/>
    <w:rsid w:val="00E16B2B"/>
    <w:rsid w:val="00E17006"/>
    <w:rsid w:val="00E17206"/>
    <w:rsid w:val="00E17294"/>
    <w:rsid w:val="00E17954"/>
    <w:rsid w:val="00E17DBB"/>
    <w:rsid w:val="00E21815"/>
    <w:rsid w:val="00E224F6"/>
    <w:rsid w:val="00E225DA"/>
    <w:rsid w:val="00E22DF7"/>
    <w:rsid w:val="00E22EFE"/>
    <w:rsid w:val="00E243CE"/>
    <w:rsid w:val="00E24837"/>
    <w:rsid w:val="00E248C3"/>
    <w:rsid w:val="00E2493A"/>
    <w:rsid w:val="00E24FB2"/>
    <w:rsid w:val="00E25DED"/>
    <w:rsid w:val="00E262B7"/>
    <w:rsid w:val="00E266B5"/>
    <w:rsid w:val="00E267FC"/>
    <w:rsid w:val="00E26AE6"/>
    <w:rsid w:val="00E30837"/>
    <w:rsid w:val="00E3097A"/>
    <w:rsid w:val="00E322C0"/>
    <w:rsid w:val="00E33BA4"/>
    <w:rsid w:val="00E34D59"/>
    <w:rsid w:val="00E35056"/>
    <w:rsid w:val="00E357FA"/>
    <w:rsid w:val="00E37434"/>
    <w:rsid w:val="00E378AF"/>
    <w:rsid w:val="00E37E77"/>
    <w:rsid w:val="00E4122E"/>
    <w:rsid w:val="00E41477"/>
    <w:rsid w:val="00E41AA7"/>
    <w:rsid w:val="00E42961"/>
    <w:rsid w:val="00E4436C"/>
    <w:rsid w:val="00E443AB"/>
    <w:rsid w:val="00E44BB3"/>
    <w:rsid w:val="00E44EB8"/>
    <w:rsid w:val="00E4553F"/>
    <w:rsid w:val="00E460B3"/>
    <w:rsid w:val="00E47A66"/>
    <w:rsid w:val="00E5008A"/>
    <w:rsid w:val="00E50856"/>
    <w:rsid w:val="00E51364"/>
    <w:rsid w:val="00E51604"/>
    <w:rsid w:val="00E5212C"/>
    <w:rsid w:val="00E5247A"/>
    <w:rsid w:val="00E5307E"/>
    <w:rsid w:val="00E530E5"/>
    <w:rsid w:val="00E538FD"/>
    <w:rsid w:val="00E53B97"/>
    <w:rsid w:val="00E53C1F"/>
    <w:rsid w:val="00E5463A"/>
    <w:rsid w:val="00E54665"/>
    <w:rsid w:val="00E5531D"/>
    <w:rsid w:val="00E56DD6"/>
    <w:rsid w:val="00E5783B"/>
    <w:rsid w:val="00E60F3B"/>
    <w:rsid w:val="00E621D4"/>
    <w:rsid w:val="00E62409"/>
    <w:rsid w:val="00E62BDD"/>
    <w:rsid w:val="00E6363A"/>
    <w:rsid w:val="00E63AE6"/>
    <w:rsid w:val="00E648CE"/>
    <w:rsid w:val="00E64C99"/>
    <w:rsid w:val="00E652E3"/>
    <w:rsid w:val="00E66CAB"/>
    <w:rsid w:val="00E675B4"/>
    <w:rsid w:val="00E67748"/>
    <w:rsid w:val="00E70240"/>
    <w:rsid w:val="00E7153C"/>
    <w:rsid w:val="00E71E6C"/>
    <w:rsid w:val="00E720D4"/>
    <w:rsid w:val="00E72774"/>
    <w:rsid w:val="00E74781"/>
    <w:rsid w:val="00E74C00"/>
    <w:rsid w:val="00E752B2"/>
    <w:rsid w:val="00E760DA"/>
    <w:rsid w:val="00E7648E"/>
    <w:rsid w:val="00E77F60"/>
    <w:rsid w:val="00E81DEE"/>
    <w:rsid w:val="00E81FD1"/>
    <w:rsid w:val="00E82FCC"/>
    <w:rsid w:val="00E835B5"/>
    <w:rsid w:val="00E835C1"/>
    <w:rsid w:val="00E83802"/>
    <w:rsid w:val="00E84355"/>
    <w:rsid w:val="00E843B1"/>
    <w:rsid w:val="00E847F4"/>
    <w:rsid w:val="00E854C8"/>
    <w:rsid w:val="00E85E25"/>
    <w:rsid w:val="00E87625"/>
    <w:rsid w:val="00E87773"/>
    <w:rsid w:val="00E87922"/>
    <w:rsid w:val="00E87B7A"/>
    <w:rsid w:val="00E90494"/>
    <w:rsid w:val="00E91316"/>
    <w:rsid w:val="00E91C6F"/>
    <w:rsid w:val="00E92437"/>
    <w:rsid w:val="00E92E89"/>
    <w:rsid w:val="00E931B3"/>
    <w:rsid w:val="00E941F7"/>
    <w:rsid w:val="00E9443A"/>
    <w:rsid w:val="00E945A9"/>
    <w:rsid w:val="00E94E72"/>
    <w:rsid w:val="00E9511B"/>
    <w:rsid w:val="00E95D0C"/>
    <w:rsid w:val="00E96A52"/>
    <w:rsid w:val="00E96F5B"/>
    <w:rsid w:val="00E970CC"/>
    <w:rsid w:val="00E974FF"/>
    <w:rsid w:val="00E975A8"/>
    <w:rsid w:val="00E97E7B"/>
    <w:rsid w:val="00E97FF6"/>
    <w:rsid w:val="00EA0221"/>
    <w:rsid w:val="00EA0318"/>
    <w:rsid w:val="00EA0A32"/>
    <w:rsid w:val="00EA0E91"/>
    <w:rsid w:val="00EA1BAF"/>
    <w:rsid w:val="00EA2F20"/>
    <w:rsid w:val="00EA4E2B"/>
    <w:rsid w:val="00EA559D"/>
    <w:rsid w:val="00EA582C"/>
    <w:rsid w:val="00EA6BDF"/>
    <w:rsid w:val="00EA6EFD"/>
    <w:rsid w:val="00EB0BD4"/>
    <w:rsid w:val="00EB102E"/>
    <w:rsid w:val="00EB235E"/>
    <w:rsid w:val="00EB23C3"/>
    <w:rsid w:val="00EB2A50"/>
    <w:rsid w:val="00EB3058"/>
    <w:rsid w:val="00EB38DC"/>
    <w:rsid w:val="00EB41D4"/>
    <w:rsid w:val="00EB4B52"/>
    <w:rsid w:val="00EB6520"/>
    <w:rsid w:val="00EB662F"/>
    <w:rsid w:val="00EB7060"/>
    <w:rsid w:val="00EB7BAD"/>
    <w:rsid w:val="00EC0462"/>
    <w:rsid w:val="00EC0BE0"/>
    <w:rsid w:val="00EC1099"/>
    <w:rsid w:val="00EC1133"/>
    <w:rsid w:val="00EC13F8"/>
    <w:rsid w:val="00EC1667"/>
    <w:rsid w:val="00EC240E"/>
    <w:rsid w:val="00EC25B8"/>
    <w:rsid w:val="00EC2773"/>
    <w:rsid w:val="00EC2BB6"/>
    <w:rsid w:val="00EC2CC5"/>
    <w:rsid w:val="00EC3FC6"/>
    <w:rsid w:val="00EC479D"/>
    <w:rsid w:val="00EC4DE1"/>
    <w:rsid w:val="00EC5EFB"/>
    <w:rsid w:val="00EC62C6"/>
    <w:rsid w:val="00EC6329"/>
    <w:rsid w:val="00EC6363"/>
    <w:rsid w:val="00EC650C"/>
    <w:rsid w:val="00EC6672"/>
    <w:rsid w:val="00EC6C15"/>
    <w:rsid w:val="00EC7828"/>
    <w:rsid w:val="00ED0AD3"/>
    <w:rsid w:val="00ED115F"/>
    <w:rsid w:val="00ED190C"/>
    <w:rsid w:val="00ED207C"/>
    <w:rsid w:val="00ED26FE"/>
    <w:rsid w:val="00ED2F69"/>
    <w:rsid w:val="00ED45E5"/>
    <w:rsid w:val="00ED4A79"/>
    <w:rsid w:val="00ED4B54"/>
    <w:rsid w:val="00ED51CA"/>
    <w:rsid w:val="00ED5F78"/>
    <w:rsid w:val="00ED6469"/>
    <w:rsid w:val="00ED69E2"/>
    <w:rsid w:val="00ED6A0F"/>
    <w:rsid w:val="00ED6A6F"/>
    <w:rsid w:val="00ED71F1"/>
    <w:rsid w:val="00ED72F5"/>
    <w:rsid w:val="00ED745D"/>
    <w:rsid w:val="00ED76D4"/>
    <w:rsid w:val="00EE027E"/>
    <w:rsid w:val="00EE116F"/>
    <w:rsid w:val="00EE129B"/>
    <w:rsid w:val="00EE28D9"/>
    <w:rsid w:val="00EE38CA"/>
    <w:rsid w:val="00EE63CB"/>
    <w:rsid w:val="00EE65F0"/>
    <w:rsid w:val="00EE7788"/>
    <w:rsid w:val="00EF0CDD"/>
    <w:rsid w:val="00EF0E92"/>
    <w:rsid w:val="00EF1B5F"/>
    <w:rsid w:val="00EF2962"/>
    <w:rsid w:val="00EF2E3A"/>
    <w:rsid w:val="00EF396A"/>
    <w:rsid w:val="00EF5622"/>
    <w:rsid w:val="00EF57DD"/>
    <w:rsid w:val="00EF6066"/>
    <w:rsid w:val="00EF72E3"/>
    <w:rsid w:val="00EF74D3"/>
    <w:rsid w:val="00EF7A93"/>
    <w:rsid w:val="00F001BB"/>
    <w:rsid w:val="00F00208"/>
    <w:rsid w:val="00F009A7"/>
    <w:rsid w:val="00F00EDA"/>
    <w:rsid w:val="00F02D81"/>
    <w:rsid w:val="00F02DBC"/>
    <w:rsid w:val="00F02DCB"/>
    <w:rsid w:val="00F042B8"/>
    <w:rsid w:val="00F04364"/>
    <w:rsid w:val="00F05812"/>
    <w:rsid w:val="00F076F3"/>
    <w:rsid w:val="00F103A8"/>
    <w:rsid w:val="00F13074"/>
    <w:rsid w:val="00F138F3"/>
    <w:rsid w:val="00F14AE7"/>
    <w:rsid w:val="00F14E20"/>
    <w:rsid w:val="00F20036"/>
    <w:rsid w:val="00F2037D"/>
    <w:rsid w:val="00F20C6D"/>
    <w:rsid w:val="00F21100"/>
    <w:rsid w:val="00F21171"/>
    <w:rsid w:val="00F21A1E"/>
    <w:rsid w:val="00F22BE1"/>
    <w:rsid w:val="00F23638"/>
    <w:rsid w:val="00F23F2E"/>
    <w:rsid w:val="00F24982"/>
    <w:rsid w:val="00F27AFC"/>
    <w:rsid w:val="00F27ED7"/>
    <w:rsid w:val="00F31040"/>
    <w:rsid w:val="00F310B9"/>
    <w:rsid w:val="00F31530"/>
    <w:rsid w:val="00F32973"/>
    <w:rsid w:val="00F32BD4"/>
    <w:rsid w:val="00F32C8E"/>
    <w:rsid w:val="00F33F35"/>
    <w:rsid w:val="00F3430E"/>
    <w:rsid w:val="00F344E5"/>
    <w:rsid w:val="00F35314"/>
    <w:rsid w:val="00F35A49"/>
    <w:rsid w:val="00F35B90"/>
    <w:rsid w:val="00F35EBA"/>
    <w:rsid w:val="00F360CE"/>
    <w:rsid w:val="00F365F2"/>
    <w:rsid w:val="00F36762"/>
    <w:rsid w:val="00F3781C"/>
    <w:rsid w:val="00F378D7"/>
    <w:rsid w:val="00F37B77"/>
    <w:rsid w:val="00F4093A"/>
    <w:rsid w:val="00F41CAF"/>
    <w:rsid w:val="00F4228A"/>
    <w:rsid w:val="00F43E0C"/>
    <w:rsid w:val="00F45DDD"/>
    <w:rsid w:val="00F475D5"/>
    <w:rsid w:val="00F477E3"/>
    <w:rsid w:val="00F47B78"/>
    <w:rsid w:val="00F47F1B"/>
    <w:rsid w:val="00F47F56"/>
    <w:rsid w:val="00F503E3"/>
    <w:rsid w:val="00F50AB9"/>
    <w:rsid w:val="00F51271"/>
    <w:rsid w:val="00F51FB8"/>
    <w:rsid w:val="00F5222A"/>
    <w:rsid w:val="00F52355"/>
    <w:rsid w:val="00F5272C"/>
    <w:rsid w:val="00F527BC"/>
    <w:rsid w:val="00F52A1D"/>
    <w:rsid w:val="00F52DE9"/>
    <w:rsid w:val="00F52F92"/>
    <w:rsid w:val="00F53809"/>
    <w:rsid w:val="00F53AB3"/>
    <w:rsid w:val="00F53E3C"/>
    <w:rsid w:val="00F53F9B"/>
    <w:rsid w:val="00F546DB"/>
    <w:rsid w:val="00F54F46"/>
    <w:rsid w:val="00F555D8"/>
    <w:rsid w:val="00F568D1"/>
    <w:rsid w:val="00F5692F"/>
    <w:rsid w:val="00F612BC"/>
    <w:rsid w:val="00F614C9"/>
    <w:rsid w:val="00F61A93"/>
    <w:rsid w:val="00F6313F"/>
    <w:rsid w:val="00F632F9"/>
    <w:rsid w:val="00F635E4"/>
    <w:rsid w:val="00F645B0"/>
    <w:rsid w:val="00F6473D"/>
    <w:rsid w:val="00F64DC1"/>
    <w:rsid w:val="00F65199"/>
    <w:rsid w:val="00F660F2"/>
    <w:rsid w:val="00F6653F"/>
    <w:rsid w:val="00F667D5"/>
    <w:rsid w:val="00F66DE9"/>
    <w:rsid w:val="00F700A4"/>
    <w:rsid w:val="00F704AE"/>
    <w:rsid w:val="00F71485"/>
    <w:rsid w:val="00F71DF4"/>
    <w:rsid w:val="00F71E56"/>
    <w:rsid w:val="00F72210"/>
    <w:rsid w:val="00F72781"/>
    <w:rsid w:val="00F72B0F"/>
    <w:rsid w:val="00F73BEA"/>
    <w:rsid w:val="00F73F01"/>
    <w:rsid w:val="00F749A4"/>
    <w:rsid w:val="00F751D3"/>
    <w:rsid w:val="00F75896"/>
    <w:rsid w:val="00F7590B"/>
    <w:rsid w:val="00F77656"/>
    <w:rsid w:val="00F77A48"/>
    <w:rsid w:val="00F8032E"/>
    <w:rsid w:val="00F80723"/>
    <w:rsid w:val="00F80861"/>
    <w:rsid w:val="00F8232C"/>
    <w:rsid w:val="00F844CB"/>
    <w:rsid w:val="00F847AB"/>
    <w:rsid w:val="00F84F33"/>
    <w:rsid w:val="00F85863"/>
    <w:rsid w:val="00F85939"/>
    <w:rsid w:val="00F86906"/>
    <w:rsid w:val="00F8790F"/>
    <w:rsid w:val="00F87C9A"/>
    <w:rsid w:val="00F87DCB"/>
    <w:rsid w:val="00F9013F"/>
    <w:rsid w:val="00F90449"/>
    <w:rsid w:val="00F90B01"/>
    <w:rsid w:val="00F912A9"/>
    <w:rsid w:val="00F9145B"/>
    <w:rsid w:val="00F91813"/>
    <w:rsid w:val="00F9195C"/>
    <w:rsid w:val="00F91E8C"/>
    <w:rsid w:val="00F91F03"/>
    <w:rsid w:val="00F9284F"/>
    <w:rsid w:val="00F928DC"/>
    <w:rsid w:val="00F9319A"/>
    <w:rsid w:val="00F93CC6"/>
    <w:rsid w:val="00F93F4B"/>
    <w:rsid w:val="00F94120"/>
    <w:rsid w:val="00F94272"/>
    <w:rsid w:val="00F94320"/>
    <w:rsid w:val="00F953F2"/>
    <w:rsid w:val="00F95A01"/>
    <w:rsid w:val="00F95D15"/>
    <w:rsid w:val="00F95D23"/>
    <w:rsid w:val="00F970D4"/>
    <w:rsid w:val="00FA0379"/>
    <w:rsid w:val="00FA1A2E"/>
    <w:rsid w:val="00FA1BC7"/>
    <w:rsid w:val="00FA1FD2"/>
    <w:rsid w:val="00FA2338"/>
    <w:rsid w:val="00FA255C"/>
    <w:rsid w:val="00FA2DC2"/>
    <w:rsid w:val="00FA2F73"/>
    <w:rsid w:val="00FA3F85"/>
    <w:rsid w:val="00FA56FE"/>
    <w:rsid w:val="00FA65E1"/>
    <w:rsid w:val="00FA6953"/>
    <w:rsid w:val="00FA6B37"/>
    <w:rsid w:val="00FA6B72"/>
    <w:rsid w:val="00FA7128"/>
    <w:rsid w:val="00FB0031"/>
    <w:rsid w:val="00FB093F"/>
    <w:rsid w:val="00FB0E8C"/>
    <w:rsid w:val="00FB1D88"/>
    <w:rsid w:val="00FB1E0D"/>
    <w:rsid w:val="00FB2629"/>
    <w:rsid w:val="00FB2E2A"/>
    <w:rsid w:val="00FB302E"/>
    <w:rsid w:val="00FB307E"/>
    <w:rsid w:val="00FB34BC"/>
    <w:rsid w:val="00FB3FBE"/>
    <w:rsid w:val="00FB4DC7"/>
    <w:rsid w:val="00FB59F5"/>
    <w:rsid w:val="00FB7672"/>
    <w:rsid w:val="00FB7998"/>
    <w:rsid w:val="00FC00C6"/>
    <w:rsid w:val="00FC0515"/>
    <w:rsid w:val="00FC1ABA"/>
    <w:rsid w:val="00FC239D"/>
    <w:rsid w:val="00FC3E14"/>
    <w:rsid w:val="00FC452D"/>
    <w:rsid w:val="00FC488D"/>
    <w:rsid w:val="00FC4F70"/>
    <w:rsid w:val="00FC57C6"/>
    <w:rsid w:val="00FC5E35"/>
    <w:rsid w:val="00FC6E5F"/>
    <w:rsid w:val="00FC7906"/>
    <w:rsid w:val="00FD00F1"/>
    <w:rsid w:val="00FD0320"/>
    <w:rsid w:val="00FD0B07"/>
    <w:rsid w:val="00FD0DCF"/>
    <w:rsid w:val="00FD0E53"/>
    <w:rsid w:val="00FD12FD"/>
    <w:rsid w:val="00FD130F"/>
    <w:rsid w:val="00FD2F7F"/>
    <w:rsid w:val="00FD3859"/>
    <w:rsid w:val="00FD40F6"/>
    <w:rsid w:val="00FD4910"/>
    <w:rsid w:val="00FD508E"/>
    <w:rsid w:val="00FD53F1"/>
    <w:rsid w:val="00FD56F8"/>
    <w:rsid w:val="00FD589A"/>
    <w:rsid w:val="00FD5BFB"/>
    <w:rsid w:val="00FD6F0A"/>
    <w:rsid w:val="00FD7FDE"/>
    <w:rsid w:val="00FE045A"/>
    <w:rsid w:val="00FE0D5D"/>
    <w:rsid w:val="00FE1341"/>
    <w:rsid w:val="00FE1C09"/>
    <w:rsid w:val="00FE2108"/>
    <w:rsid w:val="00FE260D"/>
    <w:rsid w:val="00FE317D"/>
    <w:rsid w:val="00FE3193"/>
    <w:rsid w:val="00FE34B4"/>
    <w:rsid w:val="00FE4895"/>
    <w:rsid w:val="00FE5216"/>
    <w:rsid w:val="00FE624F"/>
    <w:rsid w:val="00FE64FD"/>
    <w:rsid w:val="00FE661C"/>
    <w:rsid w:val="00FE7861"/>
    <w:rsid w:val="00FE7EE3"/>
    <w:rsid w:val="00FF0A28"/>
    <w:rsid w:val="00FF2C65"/>
    <w:rsid w:val="00FF3135"/>
    <w:rsid w:val="00FF33C6"/>
    <w:rsid w:val="00FF4C71"/>
    <w:rsid w:val="00FF4FD9"/>
    <w:rsid w:val="00FF5801"/>
    <w:rsid w:val="00FF61E2"/>
    <w:rsid w:val="00FF6836"/>
    <w:rsid w:val="00FF68DF"/>
    <w:rsid w:val="00FF7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3ECF3F"/>
  <w15:chartTrackingRefBased/>
  <w15:docId w15:val="{BFD6EF95-8C4D-4A64-A5D8-924C36F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204"/>
    <w:pPr>
      <w:spacing w:after="240" w:line="480" w:lineRule="auto"/>
      <w:jc w:val="both"/>
    </w:pPr>
    <w:rPr>
      <w:rFonts w:ascii="Times New Roman" w:hAnsi="Times New Roman"/>
      <w:sz w:val="24"/>
      <w:lang w:val="en-US"/>
    </w:rPr>
  </w:style>
  <w:style w:type="paragraph" w:styleId="Titre1">
    <w:name w:val="heading 1"/>
    <w:basedOn w:val="Normal"/>
    <w:next w:val="Normal"/>
    <w:link w:val="Titre1Car"/>
    <w:uiPriority w:val="9"/>
    <w:qFormat/>
    <w:rsid w:val="005D4870"/>
    <w:pPr>
      <w:keepNext/>
      <w:keepLines/>
      <w:spacing w:before="240" w:after="0"/>
      <w:outlineLvl w:val="0"/>
    </w:pPr>
    <w:rPr>
      <w:rFonts w:eastAsiaTheme="majorEastAsia" w:cstheme="majorBidi"/>
      <w:b/>
      <w:szCs w:val="32"/>
    </w:rPr>
  </w:style>
  <w:style w:type="paragraph" w:styleId="Titre2">
    <w:name w:val="heading 2"/>
    <w:basedOn w:val="Normal"/>
    <w:next w:val="Normal"/>
    <w:link w:val="Titre2Car"/>
    <w:uiPriority w:val="9"/>
    <w:unhideWhenUsed/>
    <w:qFormat/>
    <w:rsid w:val="00AB6600"/>
    <w:pPr>
      <w:keepNext/>
      <w:keepLines/>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32436A"/>
    <w:pPr>
      <w:keepNext/>
      <w:keepLines/>
      <w:numPr>
        <w:ilvl w:val="2"/>
        <w:numId w:val="1"/>
      </w:numPr>
      <w:spacing w:before="40" w:after="0"/>
      <w:outlineLvl w:val="2"/>
    </w:pPr>
    <w:rPr>
      <w:rFonts w:eastAsiaTheme="majorEastAsia" w:cstheme="majorBidi"/>
      <w:i/>
      <w:szCs w:val="24"/>
    </w:rPr>
  </w:style>
  <w:style w:type="paragraph" w:styleId="Titre4">
    <w:name w:val="heading 4"/>
    <w:basedOn w:val="Normal"/>
    <w:next w:val="Normal"/>
    <w:link w:val="Titre4Car"/>
    <w:uiPriority w:val="9"/>
    <w:semiHidden/>
    <w:unhideWhenUsed/>
    <w:qFormat/>
    <w:rsid w:val="008C30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8C30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8C30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8C30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8C30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C30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4870"/>
    <w:rPr>
      <w:rFonts w:ascii="Times New Roman" w:eastAsiaTheme="majorEastAsia" w:hAnsi="Times New Roman" w:cstheme="majorBidi"/>
      <w:b/>
      <w:sz w:val="24"/>
      <w:szCs w:val="32"/>
      <w:lang w:val="en-US"/>
    </w:rPr>
  </w:style>
  <w:style w:type="character" w:customStyle="1" w:styleId="Titre2Car">
    <w:name w:val="Titre 2 Car"/>
    <w:basedOn w:val="Policepardfaut"/>
    <w:link w:val="Titre2"/>
    <w:uiPriority w:val="9"/>
    <w:rsid w:val="00AB6600"/>
    <w:rPr>
      <w:rFonts w:ascii="Times New Roman" w:eastAsiaTheme="majorEastAsia" w:hAnsi="Times New Roman" w:cstheme="majorBidi"/>
      <w:b/>
      <w:sz w:val="24"/>
      <w:szCs w:val="26"/>
      <w:lang w:val="en-US"/>
    </w:rPr>
  </w:style>
  <w:style w:type="character" w:customStyle="1" w:styleId="Titre3Car">
    <w:name w:val="Titre 3 Car"/>
    <w:basedOn w:val="Policepardfaut"/>
    <w:link w:val="Titre3"/>
    <w:uiPriority w:val="9"/>
    <w:rsid w:val="0032436A"/>
    <w:rPr>
      <w:rFonts w:ascii="Times New Roman" w:eastAsiaTheme="majorEastAsia" w:hAnsi="Times New Roman" w:cstheme="majorBidi"/>
      <w:i/>
      <w:sz w:val="24"/>
      <w:szCs w:val="24"/>
      <w:lang w:val="en-US"/>
    </w:rPr>
  </w:style>
  <w:style w:type="character" w:customStyle="1" w:styleId="Titre4Car">
    <w:name w:val="Titre 4 Car"/>
    <w:basedOn w:val="Policepardfaut"/>
    <w:link w:val="Titre4"/>
    <w:uiPriority w:val="9"/>
    <w:semiHidden/>
    <w:rsid w:val="008C300F"/>
    <w:rPr>
      <w:rFonts w:asciiTheme="majorHAnsi" w:eastAsiaTheme="majorEastAsia" w:hAnsiTheme="majorHAnsi" w:cstheme="majorBidi"/>
      <w:i/>
      <w:iCs/>
      <w:color w:val="2E74B5" w:themeColor="accent1" w:themeShade="BF"/>
      <w:sz w:val="24"/>
      <w:lang w:val="en-US"/>
    </w:rPr>
  </w:style>
  <w:style w:type="character" w:customStyle="1" w:styleId="Titre5Car">
    <w:name w:val="Titre 5 Car"/>
    <w:basedOn w:val="Policepardfaut"/>
    <w:link w:val="Titre5"/>
    <w:uiPriority w:val="9"/>
    <w:semiHidden/>
    <w:rsid w:val="008C300F"/>
    <w:rPr>
      <w:rFonts w:asciiTheme="majorHAnsi" w:eastAsiaTheme="majorEastAsia" w:hAnsiTheme="majorHAnsi" w:cstheme="majorBidi"/>
      <w:color w:val="2E74B5" w:themeColor="accent1" w:themeShade="BF"/>
      <w:sz w:val="24"/>
      <w:lang w:val="en-US"/>
    </w:rPr>
  </w:style>
  <w:style w:type="character" w:customStyle="1" w:styleId="Titre6Car">
    <w:name w:val="Titre 6 Car"/>
    <w:basedOn w:val="Policepardfaut"/>
    <w:link w:val="Titre6"/>
    <w:uiPriority w:val="9"/>
    <w:semiHidden/>
    <w:rsid w:val="008C300F"/>
    <w:rPr>
      <w:rFonts w:asciiTheme="majorHAnsi" w:eastAsiaTheme="majorEastAsia" w:hAnsiTheme="majorHAnsi" w:cstheme="majorBidi"/>
      <w:color w:val="1F4D78" w:themeColor="accent1" w:themeShade="7F"/>
      <w:sz w:val="24"/>
      <w:lang w:val="en-US"/>
    </w:rPr>
  </w:style>
  <w:style w:type="character" w:customStyle="1" w:styleId="Titre7Car">
    <w:name w:val="Titre 7 Car"/>
    <w:basedOn w:val="Policepardfaut"/>
    <w:link w:val="Titre7"/>
    <w:uiPriority w:val="9"/>
    <w:semiHidden/>
    <w:rsid w:val="008C300F"/>
    <w:rPr>
      <w:rFonts w:asciiTheme="majorHAnsi" w:eastAsiaTheme="majorEastAsia" w:hAnsiTheme="majorHAnsi" w:cstheme="majorBidi"/>
      <w:i/>
      <w:iCs/>
      <w:color w:val="1F4D78" w:themeColor="accent1" w:themeShade="7F"/>
      <w:sz w:val="24"/>
      <w:lang w:val="en-US"/>
    </w:rPr>
  </w:style>
  <w:style w:type="character" w:customStyle="1" w:styleId="Titre8Car">
    <w:name w:val="Titre 8 Car"/>
    <w:basedOn w:val="Policepardfaut"/>
    <w:link w:val="Titre8"/>
    <w:uiPriority w:val="9"/>
    <w:semiHidden/>
    <w:rsid w:val="008C300F"/>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8C300F"/>
    <w:rPr>
      <w:rFonts w:asciiTheme="majorHAnsi" w:eastAsiaTheme="majorEastAsia" w:hAnsiTheme="majorHAnsi" w:cstheme="majorBidi"/>
      <w:i/>
      <w:iCs/>
      <w:color w:val="272727" w:themeColor="text1" w:themeTint="D8"/>
      <w:sz w:val="21"/>
      <w:szCs w:val="21"/>
      <w:lang w:val="en-US"/>
    </w:rPr>
  </w:style>
  <w:style w:type="character" w:styleId="Textedelespacerserv">
    <w:name w:val="Placeholder Text"/>
    <w:basedOn w:val="Policepardfaut"/>
    <w:uiPriority w:val="99"/>
    <w:semiHidden/>
    <w:rsid w:val="00863A1C"/>
    <w:rPr>
      <w:color w:val="808080"/>
    </w:rPr>
  </w:style>
  <w:style w:type="paragraph" w:styleId="Paragraphedeliste">
    <w:name w:val="List Paragraph"/>
    <w:basedOn w:val="Normal"/>
    <w:uiPriority w:val="34"/>
    <w:qFormat/>
    <w:rsid w:val="00321179"/>
    <w:pPr>
      <w:ind w:left="720"/>
      <w:contextualSpacing/>
    </w:pPr>
  </w:style>
  <w:style w:type="paragraph" w:styleId="Titre">
    <w:name w:val="Title"/>
    <w:basedOn w:val="Normal"/>
    <w:next w:val="Normal"/>
    <w:link w:val="TitreCar"/>
    <w:uiPriority w:val="10"/>
    <w:qFormat/>
    <w:rsid w:val="00400471"/>
    <w:pPr>
      <w:spacing w:after="0" w:line="240" w:lineRule="auto"/>
      <w:contextualSpacing/>
    </w:pPr>
    <w:rPr>
      <w:rFonts w:eastAsiaTheme="majorEastAsia" w:cstheme="majorBidi"/>
      <w:b/>
      <w:spacing w:val="-10"/>
      <w:kern w:val="28"/>
      <w:sz w:val="56"/>
      <w:szCs w:val="56"/>
    </w:rPr>
  </w:style>
  <w:style w:type="character" w:customStyle="1" w:styleId="TitreCar">
    <w:name w:val="Titre Car"/>
    <w:basedOn w:val="Policepardfaut"/>
    <w:link w:val="Titre"/>
    <w:uiPriority w:val="10"/>
    <w:rsid w:val="00400471"/>
    <w:rPr>
      <w:rFonts w:ascii="Times New Roman" w:eastAsiaTheme="majorEastAsia" w:hAnsi="Times New Roman" w:cstheme="majorBidi"/>
      <w:b/>
      <w:spacing w:val="-10"/>
      <w:kern w:val="28"/>
      <w:sz w:val="56"/>
      <w:szCs w:val="56"/>
      <w:lang w:val="en-US"/>
    </w:rPr>
  </w:style>
  <w:style w:type="paragraph" w:styleId="En-tte">
    <w:name w:val="header"/>
    <w:basedOn w:val="Normal"/>
    <w:link w:val="En-tteCar"/>
    <w:uiPriority w:val="99"/>
    <w:unhideWhenUsed/>
    <w:rsid w:val="00610DB2"/>
    <w:pPr>
      <w:tabs>
        <w:tab w:val="center" w:pos="4703"/>
        <w:tab w:val="right" w:pos="9406"/>
      </w:tabs>
      <w:spacing w:after="0" w:line="240" w:lineRule="auto"/>
    </w:pPr>
  </w:style>
  <w:style w:type="character" w:customStyle="1" w:styleId="En-tteCar">
    <w:name w:val="En-tête Car"/>
    <w:basedOn w:val="Policepardfaut"/>
    <w:link w:val="En-tte"/>
    <w:uiPriority w:val="99"/>
    <w:rsid w:val="00610DB2"/>
    <w:rPr>
      <w:rFonts w:ascii="Times New Roman" w:hAnsi="Times New Roman"/>
      <w:sz w:val="24"/>
      <w:lang w:val="en-US"/>
    </w:rPr>
  </w:style>
  <w:style w:type="paragraph" w:styleId="Pieddepage">
    <w:name w:val="footer"/>
    <w:basedOn w:val="Normal"/>
    <w:link w:val="PieddepageCar"/>
    <w:uiPriority w:val="99"/>
    <w:unhideWhenUsed/>
    <w:rsid w:val="00610DB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10DB2"/>
    <w:rPr>
      <w:rFonts w:ascii="Times New Roman" w:hAnsi="Times New Roman"/>
      <w:sz w:val="24"/>
      <w:lang w:val="en-US"/>
    </w:rPr>
  </w:style>
  <w:style w:type="character" w:styleId="Numrodeligne">
    <w:name w:val="line number"/>
    <w:basedOn w:val="Policepardfaut"/>
    <w:uiPriority w:val="99"/>
    <w:semiHidden/>
    <w:unhideWhenUsed/>
    <w:rsid w:val="00610DB2"/>
  </w:style>
  <w:style w:type="character" w:customStyle="1" w:styleId="tlid-translation">
    <w:name w:val="tlid-translation"/>
    <w:basedOn w:val="Policepardfaut"/>
    <w:rsid w:val="00DD52D6"/>
  </w:style>
  <w:style w:type="paragraph" w:styleId="NormalWeb">
    <w:name w:val="Normal (Web)"/>
    <w:basedOn w:val="Normal"/>
    <w:uiPriority w:val="99"/>
    <w:unhideWhenUsed/>
    <w:rsid w:val="00B61BB8"/>
    <w:pPr>
      <w:spacing w:before="100" w:beforeAutospacing="1" w:after="100" w:afterAutospacing="1" w:line="240" w:lineRule="auto"/>
      <w:jc w:val="left"/>
    </w:pPr>
    <w:rPr>
      <w:rFonts w:eastAsia="Times New Roman" w:cs="Times New Roman"/>
      <w:szCs w:val="24"/>
      <w:lang w:val="fr-FR"/>
    </w:rPr>
  </w:style>
  <w:style w:type="paragraph" w:styleId="Sansinterligne">
    <w:name w:val="No Spacing"/>
    <w:uiPriority w:val="1"/>
    <w:qFormat/>
    <w:rsid w:val="00B61BB8"/>
    <w:pPr>
      <w:spacing w:after="0" w:line="240" w:lineRule="auto"/>
      <w:jc w:val="both"/>
    </w:pPr>
    <w:rPr>
      <w:rFonts w:ascii="Times New Roman" w:hAnsi="Times New Roman"/>
      <w:sz w:val="24"/>
      <w:lang w:val="en-US"/>
    </w:rPr>
  </w:style>
  <w:style w:type="character" w:styleId="Marquedecommentaire">
    <w:name w:val="annotation reference"/>
    <w:basedOn w:val="Policepardfaut"/>
    <w:uiPriority w:val="99"/>
    <w:semiHidden/>
    <w:unhideWhenUsed/>
    <w:rsid w:val="00671783"/>
    <w:rPr>
      <w:sz w:val="16"/>
      <w:szCs w:val="16"/>
    </w:rPr>
  </w:style>
  <w:style w:type="paragraph" w:styleId="Commentaire">
    <w:name w:val="annotation text"/>
    <w:basedOn w:val="Normal"/>
    <w:link w:val="CommentaireCar"/>
    <w:uiPriority w:val="99"/>
    <w:semiHidden/>
    <w:unhideWhenUsed/>
    <w:rsid w:val="00671783"/>
    <w:pPr>
      <w:spacing w:line="240" w:lineRule="auto"/>
    </w:pPr>
    <w:rPr>
      <w:sz w:val="20"/>
      <w:szCs w:val="20"/>
    </w:rPr>
  </w:style>
  <w:style w:type="character" w:customStyle="1" w:styleId="CommentaireCar">
    <w:name w:val="Commentaire Car"/>
    <w:basedOn w:val="Policepardfaut"/>
    <w:link w:val="Commentaire"/>
    <w:uiPriority w:val="99"/>
    <w:semiHidden/>
    <w:rsid w:val="00671783"/>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71783"/>
    <w:rPr>
      <w:b/>
      <w:bCs/>
    </w:rPr>
  </w:style>
  <w:style w:type="character" w:customStyle="1" w:styleId="ObjetducommentaireCar">
    <w:name w:val="Objet du commentaire Car"/>
    <w:basedOn w:val="CommentaireCar"/>
    <w:link w:val="Objetducommentaire"/>
    <w:uiPriority w:val="99"/>
    <w:semiHidden/>
    <w:rsid w:val="00671783"/>
    <w:rPr>
      <w:rFonts w:ascii="Times New Roman" w:hAnsi="Times New Roman"/>
      <w:b/>
      <w:bCs/>
      <w:sz w:val="20"/>
      <w:szCs w:val="20"/>
      <w:lang w:val="en-US"/>
    </w:rPr>
  </w:style>
  <w:style w:type="paragraph" w:styleId="Textedebulles">
    <w:name w:val="Balloon Text"/>
    <w:basedOn w:val="Normal"/>
    <w:link w:val="TextedebullesCar"/>
    <w:uiPriority w:val="99"/>
    <w:semiHidden/>
    <w:unhideWhenUsed/>
    <w:rsid w:val="00671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783"/>
    <w:rPr>
      <w:rFonts w:ascii="Segoe UI" w:hAnsi="Segoe UI" w:cs="Segoe UI"/>
      <w:sz w:val="18"/>
      <w:szCs w:val="18"/>
      <w:lang w:val="en-US"/>
    </w:rPr>
  </w:style>
  <w:style w:type="table" w:styleId="Grilledutableau">
    <w:name w:val="Table Grid"/>
    <w:basedOn w:val="TableauNormal"/>
    <w:uiPriority w:val="39"/>
    <w:rsid w:val="001D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Policepardfaut"/>
    <w:rsid w:val="00F77A48"/>
  </w:style>
  <w:style w:type="character" w:styleId="Lienhypertexte">
    <w:name w:val="Hyperlink"/>
    <w:basedOn w:val="Policepardfaut"/>
    <w:uiPriority w:val="99"/>
    <w:unhideWhenUsed/>
    <w:rsid w:val="00AE2B44"/>
    <w:rPr>
      <w:color w:val="0563C1" w:themeColor="hyperlink"/>
      <w:u w:val="single"/>
    </w:rPr>
  </w:style>
  <w:style w:type="paragraph" w:styleId="Lgende">
    <w:name w:val="caption"/>
    <w:basedOn w:val="Normal"/>
    <w:next w:val="Normal"/>
    <w:uiPriority w:val="35"/>
    <w:unhideWhenUsed/>
    <w:qFormat/>
    <w:rsid w:val="00E378AF"/>
    <w:pPr>
      <w:spacing w:after="200" w:line="240" w:lineRule="auto"/>
    </w:pPr>
    <w:rPr>
      <w:b/>
      <w:iCs/>
      <w:szCs w:val="18"/>
    </w:rPr>
  </w:style>
  <w:style w:type="character" w:styleId="Accentuation">
    <w:name w:val="Emphasis"/>
    <w:basedOn w:val="Policepardfaut"/>
    <w:uiPriority w:val="20"/>
    <w:qFormat/>
    <w:rsid w:val="002D3C41"/>
    <w:rPr>
      <w:i/>
      <w:iCs/>
    </w:rPr>
  </w:style>
  <w:style w:type="character" w:customStyle="1" w:styleId="gt-baf-cell">
    <w:name w:val="gt-baf-cell"/>
    <w:basedOn w:val="Policepardfaut"/>
    <w:rsid w:val="00C372E8"/>
  </w:style>
  <w:style w:type="paragraph" w:styleId="Rvision">
    <w:name w:val="Revision"/>
    <w:hidden/>
    <w:uiPriority w:val="99"/>
    <w:semiHidden/>
    <w:rsid w:val="008F5CFC"/>
    <w:pPr>
      <w:spacing w:after="0" w:line="240" w:lineRule="auto"/>
    </w:pPr>
    <w:rPr>
      <w:rFonts w:ascii="Times New Roman" w:hAnsi="Times New Roman"/>
      <w:sz w:val="24"/>
      <w:lang w:val="en-US"/>
    </w:rPr>
  </w:style>
  <w:style w:type="character" w:customStyle="1" w:styleId="UnresolvedMention1">
    <w:name w:val="Unresolved Mention1"/>
    <w:basedOn w:val="Policepardfaut"/>
    <w:uiPriority w:val="99"/>
    <w:semiHidden/>
    <w:unhideWhenUsed/>
    <w:rsid w:val="006426FA"/>
    <w:rPr>
      <w:color w:val="605E5C"/>
      <w:shd w:val="clear" w:color="auto" w:fill="E1DFDD"/>
    </w:rPr>
  </w:style>
  <w:style w:type="character" w:customStyle="1" w:styleId="UnresolvedMention2">
    <w:name w:val="Unresolved Mention2"/>
    <w:basedOn w:val="Policepardfaut"/>
    <w:uiPriority w:val="99"/>
    <w:semiHidden/>
    <w:unhideWhenUsed/>
    <w:rsid w:val="005E6615"/>
    <w:rPr>
      <w:color w:val="605E5C"/>
      <w:shd w:val="clear" w:color="auto" w:fill="E1DFDD"/>
    </w:rPr>
  </w:style>
  <w:style w:type="paragraph" w:styleId="Bibliographie">
    <w:name w:val="Bibliography"/>
    <w:basedOn w:val="Normal"/>
    <w:next w:val="Normal"/>
    <w:uiPriority w:val="37"/>
    <w:unhideWhenUsed/>
    <w:rsid w:val="001561F3"/>
    <w:pPr>
      <w:spacing w:after="0"/>
      <w:ind w:left="720" w:hanging="720"/>
    </w:pPr>
  </w:style>
  <w:style w:type="character" w:customStyle="1" w:styleId="UnresolvedMention3">
    <w:name w:val="Unresolved Mention3"/>
    <w:basedOn w:val="Policepardfaut"/>
    <w:uiPriority w:val="99"/>
    <w:semiHidden/>
    <w:unhideWhenUsed/>
    <w:rsid w:val="00B3765D"/>
    <w:rPr>
      <w:color w:val="605E5C"/>
      <w:shd w:val="clear" w:color="auto" w:fill="E1DFDD"/>
    </w:rPr>
  </w:style>
  <w:style w:type="character" w:styleId="Lienhypertextesuivivisit">
    <w:name w:val="FollowedHyperlink"/>
    <w:basedOn w:val="Policepardfaut"/>
    <w:uiPriority w:val="99"/>
    <w:semiHidden/>
    <w:unhideWhenUsed/>
    <w:rsid w:val="00CD2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976">
      <w:bodyDiv w:val="1"/>
      <w:marLeft w:val="0"/>
      <w:marRight w:val="0"/>
      <w:marTop w:val="0"/>
      <w:marBottom w:val="0"/>
      <w:divBdr>
        <w:top w:val="none" w:sz="0" w:space="0" w:color="auto"/>
        <w:left w:val="none" w:sz="0" w:space="0" w:color="auto"/>
        <w:bottom w:val="none" w:sz="0" w:space="0" w:color="auto"/>
        <w:right w:val="none" w:sz="0" w:space="0" w:color="auto"/>
      </w:divBdr>
    </w:div>
    <w:div w:id="43413860">
      <w:bodyDiv w:val="1"/>
      <w:marLeft w:val="0"/>
      <w:marRight w:val="0"/>
      <w:marTop w:val="0"/>
      <w:marBottom w:val="0"/>
      <w:divBdr>
        <w:top w:val="none" w:sz="0" w:space="0" w:color="auto"/>
        <w:left w:val="none" w:sz="0" w:space="0" w:color="auto"/>
        <w:bottom w:val="none" w:sz="0" w:space="0" w:color="auto"/>
        <w:right w:val="none" w:sz="0" w:space="0" w:color="auto"/>
      </w:divBdr>
    </w:div>
    <w:div w:id="56638407">
      <w:bodyDiv w:val="1"/>
      <w:marLeft w:val="0"/>
      <w:marRight w:val="0"/>
      <w:marTop w:val="0"/>
      <w:marBottom w:val="0"/>
      <w:divBdr>
        <w:top w:val="none" w:sz="0" w:space="0" w:color="auto"/>
        <w:left w:val="none" w:sz="0" w:space="0" w:color="auto"/>
        <w:bottom w:val="none" w:sz="0" w:space="0" w:color="auto"/>
        <w:right w:val="none" w:sz="0" w:space="0" w:color="auto"/>
      </w:divBdr>
    </w:div>
    <w:div w:id="69932805">
      <w:bodyDiv w:val="1"/>
      <w:marLeft w:val="0"/>
      <w:marRight w:val="0"/>
      <w:marTop w:val="0"/>
      <w:marBottom w:val="0"/>
      <w:divBdr>
        <w:top w:val="none" w:sz="0" w:space="0" w:color="auto"/>
        <w:left w:val="none" w:sz="0" w:space="0" w:color="auto"/>
        <w:bottom w:val="none" w:sz="0" w:space="0" w:color="auto"/>
        <w:right w:val="none" w:sz="0" w:space="0" w:color="auto"/>
      </w:divBdr>
      <w:divsChild>
        <w:div w:id="215119647">
          <w:marLeft w:val="1166"/>
          <w:marRight w:val="0"/>
          <w:marTop w:val="0"/>
          <w:marBottom w:val="0"/>
          <w:divBdr>
            <w:top w:val="none" w:sz="0" w:space="0" w:color="auto"/>
            <w:left w:val="none" w:sz="0" w:space="0" w:color="auto"/>
            <w:bottom w:val="none" w:sz="0" w:space="0" w:color="auto"/>
            <w:right w:val="none" w:sz="0" w:space="0" w:color="auto"/>
          </w:divBdr>
        </w:div>
        <w:div w:id="1822456093">
          <w:marLeft w:val="1886"/>
          <w:marRight w:val="0"/>
          <w:marTop w:val="0"/>
          <w:marBottom w:val="0"/>
          <w:divBdr>
            <w:top w:val="none" w:sz="0" w:space="0" w:color="auto"/>
            <w:left w:val="none" w:sz="0" w:space="0" w:color="auto"/>
            <w:bottom w:val="none" w:sz="0" w:space="0" w:color="auto"/>
            <w:right w:val="none" w:sz="0" w:space="0" w:color="auto"/>
          </w:divBdr>
        </w:div>
        <w:div w:id="264001023">
          <w:marLeft w:val="1886"/>
          <w:marRight w:val="0"/>
          <w:marTop w:val="0"/>
          <w:marBottom w:val="0"/>
          <w:divBdr>
            <w:top w:val="none" w:sz="0" w:space="0" w:color="auto"/>
            <w:left w:val="none" w:sz="0" w:space="0" w:color="auto"/>
            <w:bottom w:val="none" w:sz="0" w:space="0" w:color="auto"/>
            <w:right w:val="none" w:sz="0" w:space="0" w:color="auto"/>
          </w:divBdr>
        </w:div>
        <w:div w:id="1614749248">
          <w:marLeft w:val="1886"/>
          <w:marRight w:val="0"/>
          <w:marTop w:val="0"/>
          <w:marBottom w:val="0"/>
          <w:divBdr>
            <w:top w:val="none" w:sz="0" w:space="0" w:color="auto"/>
            <w:left w:val="none" w:sz="0" w:space="0" w:color="auto"/>
            <w:bottom w:val="none" w:sz="0" w:space="0" w:color="auto"/>
            <w:right w:val="none" w:sz="0" w:space="0" w:color="auto"/>
          </w:divBdr>
        </w:div>
        <w:div w:id="1674259052">
          <w:marLeft w:val="1886"/>
          <w:marRight w:val="0"/>
          <w:marTop w:val="0"/>
          <w:marBottom w:val="0"/>
          <w:divBdr>
            <w:top w:val="none" w:sz="0" w:space="0" w:color="auto"/>
            <w:left w:val="none" w:sz="0" w:space="0" w:color="auto"/>
            <w:bottom w:val="none" w:sz="0" w:space="0" w:color="auto"/>
            <w:right w:val="none" w:sz="0" w:space="0" w:color="auto"/>
          </w:divBdr>
        </w:div>
      </w:divsChild>
    </w:div>
    <w:div w:id="76903785">
      <w:bodyDiv w:val="1"/>
      <w:marLeft w:val="0"/>
      <w:marRight w:val="0"/>
      <w:marTop w:val="0"/>
      <w:marBottom w:val="0"/>
      <w:divBdr>
        <w:top w:val="none" w:sz="0" w:space="0" w:color="auto"/>
        <w:left w:val="none" w:sz="0" w:space="0" w:color="auto"/>
        <w:bottom w:val="none" w:sz="0" w:space="0" w:color="auto"/>
        <w:right w:val="none" w:sz="0" w:space="0" w:color="auto"/>
      </w:divBdr>
    </w:div>
    <w:div w:id="156265155">
      <w:bodyDiv w:val="1"/>
      <w:marLeft w:val="0"/>
      <w:marRight w:val="0"/>
      <w:marTop w:val="0"/>
      <w:marBottom w:val="0"/>
      <w:divBdr>
        <w:top w:val="none" w:sz="0" w:space="0" w:color="auto"/>
        <w:left w:val="none" w:sz="0" w:space="0" w:color="auto"/>
        <w:bottom w:val="none" w:sz="0" w:space="0" w:color="auto"/>
        <w:right w:val="none" w:sz="0" w:space="0" w:color="auto"/>
      </w:divBdr>
    </w:div>
    <w:div w:id="197358653">
      <w:bodyDiv w:val="1"/>
      <w:marLeft w:val="0"/>
      <w:marRight w:val="0"/>
      <w:marTop w:val="0"/>
      <w:marBottom w:val="0"/>
      <w:divBdr>
        <w:top w:val="none" w:sz="0" w:space="0" w:color="auto"/>
        <w:left w:val="none" w:sz="0" w:space="0" w:color="auto"/>
        <w:bottom w:val="none" w:sz="0" w:space="0" w:color="auto"/>
        <w:right w:val="none" w:sz="0" w:space="0" w:color="auto"/>
      </w:divBdr>
    </w:div>
    <w:div w:id="241524765">
      <w:bodyDiv w:val="1"/>
      <w:marLeft w:val="0"/>
      <w:marRight w:val="0"/>
      <w:marTop w:val="0"/>
      <w:marBottom w:val="0"/>
      <w:divBdr>
        <w:top w:val="none" w:sz="0" w:space="0" w:color="auto"/>
        <w:left w:val="none" w:sz="0" w:space="0" w:color="auto"/>
        <w:bottom w:val="none" w:sz="0" w:space="0" w:color="auto"/>
        <w:right w:val="none" w:sz="0" w:space="0" w:color="auto"/>
      </w:divBdr>
      <w:divsChild>
        <w:div w:id="1635793534">
          <w:marLeft w:val="0"/>
          <w:marRight w:val="0"/>
          <w:marTop w:val="0"/>
          <w:marBottom w:val="0"/>
          <w:divBdr>
            <w:top w:val="none" w:sz="0" w:space="0" w:color="auto"/>
            <w:left w:val="none" w:sz="0" w:space="0" w:color="auto"/>
            <w:bottom w:val="none" w:sz="0" w:space="0" w:color="auto"/>
            <w:right w:val="none" w:sz="0" w:space="0" w:color="auto"/>
          </w:divBdr>
          <w:divsChild>
            <w:div w:id="1174995977">
              <w:marLeft w:val="0"/>
              <w:marRight w:val="0"/>
              <w:marTop w:val="0"/>
              <w:marBottom w:val="0"/>
              <w:divBdr>
                <w:top w:val="none" w:sz="0" w:space="0" w:color="auto"/>
                <w:left w:val="none" w:sz="0" w:space="0" w:color="auto"/>
                <w:bottom w:val="none" w:sz="0" w:space="0" w:color="auto"/>
                <w:right w:val="none" w:sz="0" w:space="0" w:color="auto"/>
              </w:divBdr>
              <w:divsChild>
                <w:div w:id="11982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2136">
      <w:bodyDiv w:val="1"/>
      <w:marLeft w:val="0"/>
      <w:marRight w:val="0"/>
      <w:marTop w:val="0"/>
      <w:marBottom w:val="0"/>
      <w:divBdr>
        <w:top w:val="none" w:sz="0" w:space="0" w:color="auto"/>
        <w:left w:val="none" w:sz="0" w:space="0" w:color="auto"/>
        <w:bottom w:val="none" w:sz="0" w:space="0" w:color="auto"/>
        <w:right w:val="none" w:sz="0" w:space="0" w:color="auto"/>
      </w:divBdr>
    </w:div>
    <w:div w:id="402027448">
      <w:bodyDiv w:val="1"/>
      <w:marLeft w:val="0"/>
      <w:marRight w:val="0"/>
      <w:marTop w:val="0"/>
      <w:marBottom w:val="0"/>
      <w:divBdr>
        <w:top w:val="none" w:sz="0" w:space="0" w:color="auto"/>
        <w:left w:val="none" w:sz="0" w:space="0" w:color="auto"/>
        <w:bottom w:val="none" w:sz="0" w:space="0" w:color="auto"/>
        <w:right w:val="none" w:sz="0" w:space="0" w:color="auto"/>
      </w:divBdr>
    </w:div>
    <w:div w:id="439182502">
      <w:bodyDiv w:val="1"/>
      <w:marLeft w:val="0"/>
      <w:marRight w:val="0"/>
      <w:marTop w:val="0"/>
      <w:marBottom w:val="0"/>
      <w:divBdr>
        <w:top w:val="none" w:sz="0" w:space="0" w:color="auto"/>
        <w:left w:val="none" w:sz="0" w:space="0" w:color="auto"/>
        <w:bottom w:val="none" w:sz="0" w:space="0" w:color="auto"/>
        <w:right w:val="none" w:sz="0" w:space="0" w:color="auto"/>
      </w:divBdr>
    </w:div>
    <w:div w:id="511649650">
      <w:bodyDiv w:val="1"/>
      <w:marLeft w:val="0"/>
      <w:marRight w:val="0"/>
      <w:marTop w:val="0"/>
      <w:marBottom w:val="0"/>
      <w:divBdr>
        <w:top w:val="none" w:sz="0" w:space="0" w:color="auto"/>
        <w:left w:val="none" w:sz="0" w:space="0" w:color="auto"/>
        <w:bottom w:val="none" w:sz="0" w:space="0" w:color="auto"/>
        <w:right w:val="none" w:sz="0" w:space="0" w:color="auto"/>
      </w:divBdr>
    </w:div>
    <w:div w:id="567149107">
      <w:bodyDiv w:val="1"/>
      <w:marLeft w:val="0"/>
      <w:marRight w:val="0"/>
      <w:marTop w:val="0"/>
      <w:marBottom w:val="0"/>
      <w:divBdr>
        <w:top w:val="none" w:sz="0" w:space="0" w:color="auto"/>
        <w:left w:val="none" w:sz="0" w:space="0" w:color="auto"/>
        <w:bottom w:val="none" w:sz="0" w:space="0" w:color="auto"/>
        <w:right w:val="none" w:sz="0" w:space="0" w:color="auto"/>
      </w:divBdr>
    </w:div>
    <w:div w:id="606350518">
      <w:bodyDiv w:val="1"/>
      <w:marLeft w:val="0"/>
      <w:marRight w:val="0"/>
      <w:marTop w:val="0"/>
      <w:marBottom w:val="0"/>
      <w:divBdr>
        <w:top w:val="none" w:sz="0" w:space="0" w:color="auto"/>
        <w:left w:val="none" w:sz="0" w:space="0" w:color="auto"/>
        <w:bottom w:val="none" w:sz="0" w:space="0" w:color="auto"/>
        <w:right w:val="none" w:sz="0" w:space="0" w:color="auto"/>
      </w:divBdr>
    </w:div>
    <w:div w:id="632058283">
      <w:bodyDiv w:val="1"/>
      <w:marLeft w:val="0"/>
      <w:marRight w:val="0"/>
      <w:marTop w:val="0"/>
      <w:marBottom w:val="0"/>
      <w:divBdr>
        <w:top w:val="none" w:sz="0" w:space="0" w:color="auto"/>
        <w:left w:val="none" w:sz="0" w:space="0" w:color="auto"/>
        <w:bottom w:val="none" w:sz="0" w:space="0" w:color="auto"/>
        <w:right w:val="none" w:sz="0" w:space="0" w:color="auto"/>
      </w:divBdr>
      <w:divsChild>
        <w:div w:id="836729735">
          <w:marLeft w:val="0"/>
          <w:marRight w:val="0"/>
          <w:marTop w:val="0"/>
          <w:marBottom w:val="0"/>
          <w:divBdr>
            <w:top w:val="none" w:sz="0" w:space="0" w:color="auto"/>
            <w:left w:val="none" w:sz="0" w:space="0" w:color="auto"/>
            <w:bottom w:val="none" w:sz="0" w:space="0" w:color="auto"/>
            <w:right w:val="none" w:sz="0" w:space="0" w:color="auto"/>
          </w:divBdr>
          <w:divsChild>
            <w:div w:id="52853266">
              <w:marLeft w:val="0"/>
              <w:marRight w:val="0"/>
              <w:marTop w:val="0"/>
              <w:marBottom w:val="0"/>
              <w:divBdr>
                <w:top w:val="none" w:sz="0" w:space="0" w:color="auto"/>
                <w:left w:val="none" w:sz="0" w:space="0" w:color="auto"/>
                <w:bottom w:val="none" w:sz="0" w:space="0" w:color="auto"/>
                <w:right w:val="none" w:sz="0" w:space="0" w:color="auto"/>
              </w:divBdr>
              <w:divsChild>
                <w:div w:id="10061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7917">
      <w:bodyDiv w:val="1"/>
      <w:marLeft w:val="0"/>
      <w:marRight w:val="0"/>
      <w:marTop w:val="0"/>
      <w:marBottom w:val="0"/>
      <w:divBdr>
        <w:top w:val="none" w:sz="0" w:space="0" w:color="auto"/>
        <w:left w:val="none" w:sz="0" w:space="0" w:color="auto"/>
        <w:bottom w:val="none" w:sz="0" w:space="0" w:color="auto"/>
        <w:right w:val="none" w:sz="0" w:space="0" w:color="auto"/>
      </w:divBdr>
    </w:div>
    <w:div w:id="1000546030">
      <w:bodyDiv w:val="1"/>
      <w:marLeft w:val="0"/>
      <w:marRight w:val="0"/>
      <w:marTop w:val="0"/>
      <w:marBottom w:val="0"/>
      <w:divBdr>
        <w:top w:val="none" w:sz="0" w:space="0" w:color="auto"/>
        <w:left w:val="none" w:sz="0" w:space="0" w:color="auto"/>
        <w:bottom w:val="none" w:sz="0" w:space="0" w:color="auto"/>
        <w:right w:val="none" w:sz="0" w:space="0" w:color="auto"/>
      </w:divBdr>
    </w:div>
    <w:div w:id="1035540393">
      <w:bodyDiv w:val="1"/>
      <w:marLeft w:val="0"/>
      <w:marRight w:val="0"/>
      <w:marTop w:val="0"/>
      <w:marBottom w:val="0"/>
      <w:divBdr>
        <w:top w:val="none" w:sz="0" w:space="0" w:color="auto"/>
        <w:left w:val="none" w:sz="0" w:space="0" w:color="auto"/>
        <w:bottom w:val="none" w:sz="0" w:space="0" w:color="auto"/>
        <w:right w:val="none" w:sz="0" w:space="0" w:color="auto"/>
      </w:divBdr>
    </w:div>
    <w:div w:id="1049188277">
      <w:bodyDiv w:val="1"/>
      <w:marLeft w:val="0"/>
      <w:marRight w:val="0"/>
      <w:marTop w:val="0"/>
      <w:marBottom w:val="0"/>
      <w:divBdr>
        <w:top w:val="none" w:sz="0" w:space="0" w:color="auto"/>
        <w:left w:val="none" w:sz="0" w:space="0" w:color="auto"/>
        <w:bottom w:val="none" w:sz="0" w:space="0" w:color="auto"/>
        <w:right w:val="none" w:sz="0" w:space="0" w:color="auto"/>
      </w:divBdr>
    </w:div>
    <w:div w:id="1085036758">
      <w:bodyDiv w:val="1"/>
      <w:marLeft w:val="0"/>
      <w:marRight w:val="0"/>
      <w:marTop w:val="0"/>
      <w:marBottom w:val="0"/>
      <w:divBdr>
        <w:top w:val="none" w:sz="0" w:space="0" w:color="auto"/>
        <w:left w:val="none" w:sz="0" w:space="0" w:color="auto"/>
        <w:bottom w:val="none" w:sz="0" w:space="0" w:color="auto"/>
        <w:right w:val="none" w:sz="0" w:space="0" w:color="auto"/>
      </w:divBdr>
    </w:div>
    <w:div w:id="1136486715">
      <w:bodyDiv w:val="1"/>
      <w:marLeft w:val="0"/>
      <w:marRight w:val="0"/>
      <w:marTop w:val="0"/>
      <w:marBottom w:val="0"/>
      <w:divBdr>
        <w:top w:val="none" w:sz="0" w:space="0" w:color="auto"/>
        <w:left w:val="none" w:sz="0" w:space="0" w:color="auto"/>
        <w:bottom w:val="none" w:sz="0" w:space="0" w:color="auto"/>
        <w:right w:val="none" w:sz="0" w:space="0" w:color="auto"/>
      </w:divBdr>
      <w:divsChild>
        <w:div w:id="735855101">
          <w:marLeft w:val="547"/>
          <w:marRight w:val="0"/>
          <w:marTop w:val="0"/>
          <w:marBottom w:val="0"/>
          <w:divBdr>
            <w:top w:val="none" w:sz="0" w:space="0" w:color="auto"/>
            <w:left w:val="none" w:sz="0" w:space="0" w:color="auto"/>
            <w:bottom w:val="none" w:sz="0" w:space="0" w:color="auto"/>
            <w:right w:val="none" w:sz="0" w:space="0" w:color="auto"/>
          </w:divBdr>
        </w:div>
        <w:div w:id="1037395110">
          <w:marLeft w:val="547"/>
          <w:marRight w:val="0"/>
          <w:marTop w:val="0"/>
          <w:marBottom w:val="0"/>
          <w:divBdr>
            <w:top w:val="none" w:sz="0" w:space="0" w:color="auto"/>
            <w:left w:val="none" w:sz="0" w:space="0" w:color="auto"/>
            <w:bottom w:val="none" w:sz="0" w:space="0" w:color="auto"/>
            <w:right w:val="none" w:sz="0" w:space="0" w:color="auto"/>
          </w:divBdr>
        </w:div>
        <w:div w:id="1259558159">
          <w:marLeft w:val="547"/>
          <w:marRight w:val="0"/>
          <w:marTop w:val="0"/>
          <w:marBottom w:val="0"/>
          <w:divBdr>
            <w:top w:val="none" w:sz="0" w:space="0" w:color="auto"/>
            <w:left w:val="none" w:sz="0" w:space="0" w:color="auto"/>
            <w:bottom w:val="none" w:sz="0" w:space="0" w:color="auto"/>
            <w:right w:val="none" w:sz="0" w:space="0" w:color="auto"/>
          </w:divBdr>
        </w:div>
      </w:divsChild>
    </w:div>
    <w:div w:id="1147089007">
      <w:bodyDiv w:val="1"/>
      <w:marLeft w:val="0"/>
      <w:marRight w:val="0"/>
      <w:marTop w:val="0"/>
      <w:marBottom w:val="0"/>
      <w:divBdr>
        <w:top w:val="none" w:sz="0" w:space="0" w:color="auto"/>
        <w:left w:val="none" w:sz="0" w:space="0" w:color="auto"/>
        <w:bottom w:val="none" w:sz="0" w:space="0" w:color="auto"/>
        <w:right w:val="none" w:sz="0" w:space="0" w:color="auto"/>
      </w:divBdr>
    </w:div>
    <w:div w:id="1158424683">
      <w:bodyDiv w:val="1"/>
      <w:marLeft w:val="0"/>
      <w:marRight w:val="0"/>
      <w:marTop w:val="0"/>
      <w:marBottom w:val="0"/>
      <w:divBdr>
        <w:top w:val="none" w:sz="0" w:space="0" w:color="auto"/>
        <w:left w:val="none" w:sz="0" w:space="0" w:color="auto"/>
        <w:bottom w:val="none" w:sz="0" w:space="0" w:color="auto"/>
        <w:right w:val="none" w:sz="0" w:space="0" w:color="auto"/>
      </w:divBdr>
    </w:div>
    <w:div w:id="1175341284">
      <w:bodyDiv w:val="1"/>
      <w:marLeft w:val="0"/>
      <w:marRight w:val="0"/>
      <w:marTop w:val="0"/>
      <w:marBottom w:val="0"/>
      <w:divBdr>
        <w:top w:val="none" w:sz="0" w:space="0" w:color="auto"/>
        <w:left w:val="none" w:sz="0" w:space="0" w:color="auto"/>
        <w:bottom w:val="none" w:sz="0" w:space="0" w:color="auto"/>
        <w:right w:val="none" w:sz="0" w:space="0" w:color="auto"/>
      </w:divBdr>
    </w:div>
    <w:div w:id="1197548412">
      <w:bodyDiv w:val="1"/>
      <w:marLeft w:val="0"/>
      <w:marRight w:val="0"/>
      <w:marTop w:val="0"/>
      <w:marBottom w:val="0"/>
      <w:divBdr>
        <w:top w:val="none" w:sz="0" w:space="0" w:color="auto"/>
        <w:left w:val="none" w:sz="0" w:space="0" w:color="auto"/>
        <w:bottom w:val="none" w:sz="0" w:space="0" w:color="auto"/>
        <w:right w:val="none" w:sz="0" w:space="0" w:color="auto"/>
      </w:divBdr>
    </w:div>
    <w:div w:id="1260216829">
      <w:bodyDiv w:val="1"/>
      <w:marLeft w:val="0"/>
      <w:marRight w:val="0"/>
      <w:marTop w:val="0"/>
      <w:marBottom w:val="0"/>
      <w:divBdr>
        <w:top w:val="none" w:sz="0" w:space="0" w:color="auto"/>
        <w:left w:val="none" w:sz="0" w:space="0" w:color="auto"/>
        <w:bottom w:val="none" w:sz="0" w:space="0" w:color="auto"/>
        <w:right w:val="none" w:sz="0" w:space="0" w:color="auto"/>
      </w:divBdr>
    </w:div>
    <w:div w:id="1267300960">
      <w:bodyDiv w:val="1"/>
      <w:marLeft w:val="0"/>
      <w:marRight w:val="0"/>
      <w:marTop w:val="0"/>
      <w:marBottom w:val="0"/>
      <w:divBdr>
        <w:top w:val="none" w:sz="0" w:space="0" w:color="auto"/>
        <w:left w:val="none" w:sz="0" w:space="0" w:color="auto"/>
        <w:bottom w:val="none" w:sz="0" w:space="0" w:color="auto"/>
        <w:right w:val="none" w:sz="0" w:space="0" w:color="auto"/>
      </w:divBdr>
    </w:div>
    <w:div w:id="1279990220">
      <w:bodyDiv w:val="1"/>
      <w:marLeft w:val="0"/>
      <w:marRight w:val="0"/>
      <w:marTop w:val="0"/>
      <w:marBottom w:val="0"/>
      <w:divBdr>
        <w:top w:val="none" w:sz="0" w:space="0" w:color="auto"/>
        <w:left w:val="none" w:sz="0" w:space="0" w:color="auto"/>
        <w:bottom w:val="none" w:sz="0" w:space="0" w:color="auto"/>
        <w:right w:val="none" w:sz="0" w:space="0" w:color="auto"/>
      </w:divBdr>
    </w:div>
    <w:div w:id="1308824829">
      <w:bodyDiv w:val="1"/>
      <w:marLeft w:val="0"/>
      <w:marRight w:val="0"/>
      <w:marTop w:val="0"/>
      <w:marBottom w:val="0"/>
      <w:divBdr>
        <w:top w:val="none" w:sz="0" w:space="0" w:color="auto"/>
        <w:left w:val="none" w:sz="0" w:space="0" w:color="auto"/>
        <w:bottom w:val="none" w:sz="0" w:space="0" w:color="auto"/>
        <w:right w:val="none" w:sz="0" w:space="0" w:color="auto"/>
      </w:divBdr>
      <w:divsChild>
        <w:div w:id="1953977739">
          <w:marLeft w:val="1886"/>
          <w:marRight w:val="0"/>
          <w:marTop w:val="0"/>
          <w:marBottom w:val="0"/>
          <w:divBdr>
            <w:top w:val="none" w:sz="0" w:space="0" w:color="auto"/>
            <w:left w:val="none" w:sz="0" w:space="0" w:color="auto"/>
            <w:bottom w:val="none" w:sz="0" w:space="0" w:color="auto"/>
            <w:right w:val="none" w:sz="0" w:space="0" w:color="auto"/>
          </w:divBdr>
        </w:div>
      </w:divsChild>
    </w:div>
    <w:div w:id="1333484427">
      <w:bodyDiv w:val="1"/>
      <w:marLeft w:val="0"/>
      <w:marRight w:val="0"/>
      <w:marTop w:val="0"/>
      <w:marBottom w:val="0"/>
      <w:divBdr>
        <w:top w:val="none" w:sz="0" w:space="0" w:color="auto"/>
        <w:left w:val="none" w:sz="0" w:space="0" w:color="auto"/>
        <w:bottom w:val="none" w:sz="0" w:space="0" w:color="auto"/>
        <w:right w:val="none" w:sz="0" w:space="0" w:color="auto"/>
      </w:divBdr>
    </w:div>
    <w:div w:id="1340812229">
      <w:bodyDiv w:val="1"/>
      <w:marLeft w:val="0"/>
      <w:marRight w:val="0"/>
      <w:marTop w:val="0"/>
      <w:marBottom w:val="0"/>
      <w:divBdr>
        <w:top w:val="none" w:sz="0" w:space="0" w:color="auto"/>
        <w:left w:val="none" w:sz="0" w:space="0" w:color="auto"/>
        <w:bottom w:val="none" w:sz="0" w:space="0" w:color="auto"/>
        <w:right w:val="none" w:sz="0" w:space="0" w:color="auto"/>
      </w:divBdr>
    </w:div>
    <w:div w:id="1353070859">
      <w:bodyDiv w:val="1"/>
      <w:marLeft w:val="0"/>
      <w:marRight w:val="0"/>
      <w:marTop w:val="0"/>
      <w:marBottom w:val="0"/>
      <w:divBdr>
        <w:top w:val="none" w:sz="0" w:space="0" w:color="auto"/>
        <w:left w:val="none" w:sz="0" w:space="0" w:color="auto"/>
        <w:bottom w:val="none" w:sz="0" w:space="0" w:color="auto"/>
        <w:right w:val="none" w:sz="0" w:space="0" w:color="auto"/>
      </w:divBdr>
    </w:div>
    <w:div w:id="1355230511">
      <w:bodyDiv w:val="1"/>
      <w:marLeft w:val="0"/>
      <w:marRight w:val="0"/>
      <w:marTop w:val="0"/>
      <w:marBottom w:val="0"/>
      <w:divBdr>
        <w:top w:val="none" w:sz="0" w:space="0" w:color="auto"/>
        <w:left w:val="none" w:sz="0" w:space="0" w:color="auto"/>
        <w:bottom w:val="none" w:sz="0" w:space="0" w:color="auto"/>
        <w:right w:val="none" w:sz="0" w:space="0" w:color="auto"/>
      </w:divBdr>
    </w:div>
    <w:div w:id="1405952534">
      <w:bodyDiv w:val="1"/>
      <w:marLeft w:val="0"/>
      <w:marRight w:val="0"/>
      <w:marTop w:val="0"/>
      <w:marBottom w:val="0"/>
      <w:divBdr>
        <w:top w:val="none" w:sz="0" w:space="0" w:color="auto"/>
        <w:left w:val="none" w:sz="0" w:space="0" w:color="auto"/>
        <w:bottom w:val="none" w:sz="0" w:space="0" w:color="auto"/>
        <w:right w:val="none" w:sz="0" w:space="0" w:color="auto"/>
      </w:divBdr>
    </w:div>
    <w:div w:id="1465000462">
      <w:bodyDiv w:val="1"/>
      <w:marLeft w:val="0"/>
      <w:marRight w:val="0"/>
      <w:marTop w:val="0"/>
      <w:marBottom w:val="0"/>
      <w:divBdr>
        <w:top w:val="none" w:sz="0" w:space="0" w:color="auto"/>
        <w:left w:val="none" w:sz="0" w:space="0" w:color="auto"/>
        <w:bottom w:val="none" w:sz="0" w:space="0" w:color="auto"/>
        <w:right w:val="none" w:sz="0" w:space="0" w:color="auto"/>
      </w:divBdr>
    </w:div>
    <w:div w:id="1488671142">
      <w:bodyDiv w:val="1"/>
      <w:marLeft w:val="0"/>
      <w:marRight w:val="0"/>
      <w:marTop w:val="0"/>
      <w:marBottom w:val="0"/>
      <w:divBdr>
        <w:top w:val="none" w:sz="0" w:space="0" w:color="auto"/>
        <w:left w:val="none" w:sz="0" w:space="0" w:color="auto"/>
        <w:bottom w:val="none" w:sz="0" w:space="0" w:color="auto"/>
        <w:right w:val="none" w:sz="0" w:space="0" w:color="auto"/>
      </w:divBdr>
    </w:div>
    <w:div w:id="1509754756">
      <w:bodyDiv w:val="1"/>
      <w:marLeft w:val="0"/>
      <w:marRight w:val="0"/>
      <w:marTop w:val="0"/>
      <w:marBottom w:val="0"/>
      <w:divBdr>
        <w:top w:val="none" w:sz="0" w:space="0" w:color="auto"/>
        <w:left w:val="none" w:sz="0" w:space="0" w:color="auto"/>
        <w:bottom w:val="none" w:sz="0" w:space="0" w:color="auto"/>
        <w:right w:val="none" w:sz="0" w:space="0" w:color="auto"/>
      </w:divBdr>
      <w:divsChild>
        <w:div w:id="1721594713">
          <w:marLeft w:val="1886"/>
          <w:marRight w:val="0"/>
          <w:marTop w:val="0"/>
          <w:marBottom w:val="0"/>
          <w:divBdr>
            <w:top w:val="none" w:sz="0" w:space="0" w:color="auto"/>
            <w:left w:val="none" w:sz="0" w:space="0" w:color="auto"/>
            <w:bottom w:val="none" w:sz="0" w:space="0" w:color="auto"/>
            <w:right w:val="none" w:sz="0" w:space="0" w:color="auto"/>
          </w:divBdr>
        </w:div>
      </w:divsChild>
    </w:div>
    <w:div w:id="1550991479">
      <w:bodyDiv w:val="1"/>
      <w:marLeft w:val="0"/>
      <w:marRight w:val="0"/>
      <w:marTop w:val="0"/>
      <w:marBottom w:val="0"/>
      <w:divBdr>
        <w:top w:val="none" w:sz="0" w:space="0" w:color="auto"/>
        <w:left w:val="none" w:sz="0" w:space="0" w:color="auto"/>
        <w:bottom w:val="none" w:sz="0" w:space="0" w:color="auto"/>
        <w:right w:val="none" w:sz="0" w:space="0" w:color="auto"/>
      </w:divBdr>
      <w:divsChild>
        <w:div w:id="691304999">
          <w:marLeft w:val="0"/>
          <w:marRight w:val="0"/>
          <w:marTop w:val="0"/>
          <w:marBottom w:val="0"/>
          <w:divBdr>
            <w:top w:val="none" w:sz="0" w:space="0" w:color="auto"/>
            <w:left w:val="none" w:sz="0" w:space="0" w:color="auto"/>
            <w:bottom w:val="none" w:sz="0" w:space="0" w:color="auto"/>
            <w:right w:val="none" w:sz="0" w:space="0" w:color="auto"/>
          </w:divBdr>
          <w:divsChild>
            <w:div w:id="1485394587">
              <w:marLeft w:val="0"/>
              <w:marRight w:val="0"/>
              <w:marTop w:val="0"/>
              <w:marBottom w:val="0"/>
              <w:divBdr>
                <w:top w:val="none" w:sz="0" w:space="0" w:color="auto"/>
                <w:left w:val="none" w:sz="0" w:space="0" w:color="auto"/>
                <w:bottom w:val="none" w:sz="0" w:space="0" w:color="auto"/>
                <w:right w:val="none" w:sz="0" w:space="0" w:color="auto"/>
              </w:divBdr>
              <w:divsChild>
                <w:div w:id="15648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8164">
      <w:bodyDiv w:val="1"/>
      <w:marLeft w:val="0"/>
      <w:marRight w:val="0"/>
      <w:marTop w:val="0"/>
      <w:marBottom w:val="0"/>
      <w:divBdr>
        <w:top w:val="none" w:sz="0" w:space="0" w:color="auto"/>
        <w:left w:val="none" w:sz="0" w:space="0" w:color="auto"/>
        <w:bottom w:val="none" w:sz="0" w:space="0" w:color="auto"/>
        <w:right w:val="none" w:sz="0" w:space="0" w:color="auto"/>
      </w:divBdr>
    </w:div>
    <w:div w:id="1790464771">
      <w:bodyDiv w:val="1"/>
      <w:marLeft w:val="0"/>
      <w:marRight w:val="0"/>
      <w:marTop w:val="0"/>
      <w:marBottom w:val="0"/>
      <w:divBdr>
        <w:top w:val="none" w:sz="0" w:space="0" w:color="auto"/>
        <w:left w:val="none" w:sz="0" w:space="0" w:color="auto"/>
        <w:bottom w:val="none" w:sz="0" w:space="0" w:color="auto"/>
        <w:right w:val="none" w:sz="0" w:space="0" w:color="auto"/>
      </w:divBdr>
    </w:div>
    <w:div w:id="1803115478">
      <w:bodyDiv w:val="1"/>
      <w:marLeft w:val="0"/>
      <w:marRight w:val="0"/>
      <w:marTop w:val="0"/>
      <w:marBottom w:val="0"/>
      <w:divBdr>
        <w:top w:val="none" w:sz="0" w:space="0" w:color="auto"/>
        <w:left w:val="none" w:sz="0" w:space="0" w:color="auto"/>
        <w:bottom w:val="none" w:sz="0" w:space="0" w:color="auto"/>
        <w:right w:val="none" w:sz="0" w:space="0" w:color="auto"/>
      </w:divBdr>
    </w:div>
    <w:div w:id="1811164354">
      <w:bodyDiv w:val="1"/>
      <w:marLeft w:val="0"/>
      <w:marRight w:val="0"/>
      <w:marTop w:val="0"/>
      <w:marBottom w:val="0"/>
      <w:divBdr>
        <w:top w:val="none" w:sz="0" w:space="0" w:color="auto"/>
        <w:left w:val="none" w:sz="0" w:space="0" w:color="auto"/>
        <w:bottom w:val="none" w:sz="0" w:space="0" w:color="auto"/>
        <w:right w:val="none" w:sz="0" w:space="0" w:color="auto"/>
      </w:divBdr>
    </w:div>
    <w:div w:id="1854997607">
      <w:bodyDiv w:val="1"/>
      <w:marLeft w:val="0"/>
      <w:marRight w:val="0"/>
      <w:marTop w:val="0"/>
      <w:marBottom w:val="0"/>
      <w:divBdr>
        <w:top w:val="none" w:sz="0" w:space="0" w:color="auto"/>
        <w:left w:val="none" w:sz="0" w:space="0" w:color="auto"/>
        <w:bottom w:val="none" w:sz="0" w:space="0" w:color="auto"/>
        <w:right w:val="none" w:sz="0" w:space="0" w:color="auto"/>
      </w:divBdr>
    </w:div>
    <w:div w:id="1859850538">
      <w:bodyDiv w:val="1"/>
      <w:marLeft w:val="0"/>
      <w:marRight w:val="0"/>
      <w:marTop w:val="0"/>
      <w:marBottom w:val="0"/>
      <w:divBdr>
        <w:top w:val="none" w:sz="0" w:space="0" w:color="auto"/>
        <w:left w:val="none" w:sz="0" w:space="0" w:color="auto"/>
        <w:bottom w:val="none" w:sz="0" w:space="0" w:color="auto"/>
        <w:right w:val="none" w:sz="0" w:space="0" w:color="auto"/>
      </w:divBdr>
    </w:div>
    <w:div w:id="1879512118">
      <w:bodyDiv w:val="1"/>
      <w:marLeft w:val="0"/>
      <w:marRight w:val="0"/>
      <w:marTop w:val="0"/>
      <w:marBottom w:val="0"/>
      <w:divBdr>
        <w:top w:val="none" w:sz="0" w:space="0" w:color="auto"/>
        <w:left w:val="none" w:sz="0" w:space="0" w:color="auto"/>
        <w:bottom w:val="none" w:sz="0" w:space="0" w:color="auto"/>
        <w:right w:val="none" w:sz="0" w:space="0" w:color="auto"/>
      </w:divBdr>
      <w:divsChild>
        <w:div w:id="298730197">
          <w:marLeft w:val="0"/>
          <w:marRight w:val="0"/>
          <w:marTop w:val="0"/>
          <w:marBottom w:val="0"/>
          <w:divBdr>
            <w:top w:val="none" w:sz="0" w:space="0" w:color="auto"/>
            <w:left w:val="none" w:sz="0" w:space="0" w:color="auto"/>
            <w:bottom w:val="none" w:sz="0" w:space="0" w:color="auto"/>
            <w:right w:val="none" w:sz="0" w:space="0" w:color="auto"/>
          </w:divBdr>
          <w:divsChild>
            <w:div w:id="1761295922">
              <w:marLeft w:val="0"/>
              <w:marRight w:val="0"/>
              <w:marTop w:val="0"/>
              <w:marBottom w:val="0"/>
              <w:divBdr>
                <w:top w:val="none" w:sz="0" w:space="0" w:color="auto"/>
                <w:left w:val="none" w:sz="0" w:space="0" w:color="auto"/>
                <w:bottom w:val="none" w:sz="0" w:space="0" w:color="auto"/>
                <w:right w:val="none" w:sz="0" w:space="0" w:color="auto"/>
              </w:divBdr>
              <w:divsChild>
                <w:div w:id="114833021">
                  <w:marLeft w:val="0"/>
                  <w:marRight w:val="0"/>
                  <w:marTop w:val="0"/>
                  <w:marBottom w:val="0"/>
                  <w:divBdr>
                    <w:top w:val="none" w:sz="0" w:space="0" w:color="auto"/>
                    <w:left w:val="none" w:sz="0" w:space="0" w:color="auto"/>
                    <w:bottom w:val="none" w:sz="0" w:space="0" w:color="auto"/>
                    <w:right w:val="none" w:sz="0" w:space="0" w:color="auto"/>
                  </w:divBdr>
                  <w:divsChild>
                    <w:div w:id="3496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4777">
      <w:bodyDiv w:val="1"/>
      <w:marLeft w:val="0"/>
      <w:marRight w:val="0"/>
      <w:marTop w:val="0"/>
      <w:marBottom w:val="0"/>
      <w:divBdr>
        <w:top w:val="none" w:sz="0" w:space="0" w:color="auto"/>
        <w:left w:val="none" w:sz="0" w:space="0" w:color="auto"/>
        <w:bottom w:val="none" w:sz="0" w:space="0" w:color="auto"/>
        <w:right w:val="none" w:sz="0" w:space="0" w:color="auto"/>
      </w:divBdr>
    </w:div>
    <w:div w:id="2073506280">
      <w:bodyDiv w:val="1"/>
      <w:marLeft w:val="0"/>
      <w:marRight w:val="0"/>
      <w:marTop w:val="0"/>
      <w:marBottom w:val="0"/>
      <w:divBdr>
        <w:top w:val="none" w:sz="0" w:space="0" w:color="auto"/>
        <w:left w:val="none" w:sz="0" w:space="0" w:color="auto"/>
        <w:bottom w:val="none" w:sz="0" w:space="0" w:color="auto"/>
        <w:right w:val="none" w:sz="0" w:space="0" w:color="auto"/>
      </w:divBdr>
    </w:div>
    <w:div w:id="2100981335">
      <w:bodyDiv w:val="1"/>
      <w:marLeft w:val="0"/>
      <w:marRight w:val="0"/>
      <w:marTop w:val="0"/>
      <w:marBottom w:val="0"/>
      <w:divBdr>
        <w:top w:val="none" w:sz="0" w:space="0" w:color="auto"/>
        <w:left w:val="none" w:sz="0" w:space="0" w:color="auto"/>
        <w:bottom w:val="none" w:sz="0" w:space="0" w:color="auto"/>
        <w:right w:val="none" w:sz="0" w:space="0" w:color="auto"/>
      </w:divBdr>
    </w:div>
    <w:div w:id="2121755791">
      <w:bodyDiv w:val="1"/>
      <w:marLeft w:val="0"/>
      <w:marRight w:val="0"/>
      <w:marTop w:val="0"/>
      <w:marBottom w:val="0"/>
      <w:divBdr>
        <w:top w:val="none" w:sz="0" w:space="0" w:color="auto"/>
        <w:left w:val="none" w:sz="0" w:space="0" w:color="auto"/>
        <w:bottom w:val="none" w:sz="0" w:space="0" w:color="auto"/>
        <w:right w:val="none" w:sz="0" w:space="0" w:color="auto"/>
      </w:divBdr>
      <w:divsChild>
        <w:div w:id="1165196800">
          <w:marLeft w:val="1886"/>
          <w:marRight w:val="0"/>
          <w:marTop w:val="0"/>
          <w:marBottom w:val="0"/>
          <w:divBdr>
            <w:top w:val="none" w:sz="0" w:space="0" w:color="auto"/>
            <w:left w:val="none" w:sz="0" w:space="0" w:color="auto"/>
            <w:bottom w:val="none" w:sz="0" w:space="0" w:color="auto"/>
            <w:right w:val="none" w:sz="0" w:space="0" w:color="auto"/>
          </w:divBdr>
        </w:div>
      </w:divsChild>
    </w:div>
    <w:div w:id="2141066415">
      <w:bodyDiv w:val="1"/>
      <w:marLeft w:val="0"/>
      <w:marRight w:val="0"/>
      <w:marTop w:val="0"/>
      <w:marBottom w:val="0"/>
      <w:divBdr>
        <w:top w:val="none" w:sz="0" w:space="0" w:color="auto"/>
        <w:left w:val="none" w:sz="0" w:space="0" w:color="auto"/>
        <w:bottom w:val="none" w:sz="0" w:space="0" w:color="auto"/>
        <w:right w:val="none" w:sz="0" w:space="0" w:color="auto"/>
      </w:divBdr>
    </w:div>
    <w:div w:id="2145271326">
      <w:bodyDiv w:val="1"/>
      <w:marLeft w:val="0"/>
      <w:marRight w:val="0"/>
      <w:marTop w:val="0"/>
      <w:marBottom w:val="0"/>
      <w:divBdr>
        <w:top w:val="none" w:sz="0" w:space="0" w:color="auto"/>
        <w:left w:val="none" w:sz="0" w:space="0" w:color="auto"/>
        <w:bottom w:val="none" w:sz="0" w:space="0" w:color="auto"/>
        <w:right w:val="none" w:sz="0" w:space="0" w:color="auto"/>
      </w:divBdr>
    </w:div>
    <w:div w:id="21455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omar.gonzalez-dieguez@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9279-1D7F-45B1-995F-F11BDA64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7</Pages>
  <Words>1078</Words>
  <Characters>8457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INRA</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David-Omar Gonzalez-Dieguez</dc:creator>
  <cp:keywords/>
  <dc:description/>
  <cp:lastModifiedBy>David-Omar Gonzalez-Dieguez</cp:lastModifiedBy>
  <cp:revision>58</cp:revision>
  <cp:lastPrinted>2020-06-12T17:23:00Z</cp:lastPrinted>
  <dcterms:created xsi:type="dcterms:W3CDTF">2020-06-08T12:07:00Z</dcterms:created>
  <dcterms:modified xsi:type="dcterms:W3CDTF">2020-06-17T19:38:00Z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id="zaeQgWeN"/&gt;&lt;style id="http://www.zotero.org/styles/g3" hasBibliography="1" bibliographyStyleHasBeenSet="1"/&gt;&lt;prefs&gt;&lt;pref name="fieldType" value="Field"/&gt;&lt;pref name="automaticJournalAbbreviations"</vt:lpwstr>
  </property>
  <property fmtid="{D5CDD505-2E9C-101B-9397-08002B2CF9AE}" pid="3" name="ZOTERO_PREF_2">
    <vt:lpwstr> value="true"/&gt;&lt;/prefs&gt;&lt;/data&gt;</vt:lpwstr>
  </property>
</Properties>
</file>