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4DE6B" w14:textId="77777777" w:rsidR="007E3687" w:rsidRPr="000B66A9" w:rsidRDefault="007E3687" w:rsidP="007E3687">
      <w:bookmarkStart w:id="0" w:name="_GoBack"/>
      <w:bookmarkEnd w:id="0"/>
      <w:r>
        <w:rPr>
          <w:noProof/>
        </w:rPr>
        <w:drawing>
          <wp:inline distT="0" distB="0" distL="0" distR="0" wp14:anchorId="7E84331D" wp14:editId="30A9CB0F">
            <wp:extent cx="4036695" cy="82296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j_data_scatterplotsV4_with_incorrect_integrations_and_densit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6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5900E" w14:textId="77777777" w:rsidR="007E3687" w:rsidRDefault="007E3687" w:rsidP="007E3687">
      <w:pPr>
        <w:rPr>
          <w:rFonts w:ascii="Times New Roman" w:hAnsi="Times New Roman" w:cs="Times New Roman"/>
        </w:rPr>
      </w:pPr>
      <w:r w:rsidRPr="0096285A">
        <w:rPr>
          <w:rFonts w:ascii="Times New Roman" w:hAnsi="Times New Roman" w:cs="Times New Roman"/>
          <w:b/>
          <w:bCs/>
        </w:rPr>
        <w:lastRenderedPageBreak/>
        <w:t>Figure S3</w:t>
      </w:r>
      <w:r w:rsidRPr="3232E32F">
        <w:rPr>
          <w:rFonts w:ascii="Times New Roman" w:hAnsi="Times New Roman" w:cs="Times New Roman"/>
        </w:rPr>
        <w:t xml:space="preserve">. Comparison of integration broods. </w:t>
      </w:r>
      <w:r w:rsidRPr="001C3079">
        <w:rPr>
          <w:rFonts w:ascii="Times New Roman" w:hAnsi="Times New Roman" w:cs="Times New Roman"/>
          <w:b/>
          <w:bCs/>
        </w:rPr>
        <w:t>A)</w:t>
      </w:r>
      <w:r w:rsidRPr="3232E32F">
        <w:rPr>
          <w:rFonts w:ascii="Times New Roman" w:hAnsi="Times New Roman" w:cs="Times New Roman"/>
        </w:rPr>
        <w:t xml:space="preserve"> Distribution of</w:t>
      </w:r>
      <w:r>
        <w:rPr>
          <w:rFonts w:ascii="Times New Roman" w:hAnsi="Times New Roman" w:cs="Times New Roman"/>
        </w:rPr>
        <w:t xml:space="preserve"> co-</w:t>
      </w:r>
      <w:r w:rsidRPr="3232E32F">
        <w:rPr>
          <w:rFonts w:ascii="Times New Roman" w:hAnsi="Times New Roman" w:cs="Times New Roman"/>
        </w:rPr>
        <w:t xml:space="preserve"> injection marker (</w:t>
      </w:r>
      <w:r w:rsidRPr="001C3079">
        <w:rPr>
          <w:rFonts w:ascii="Times New Roman" w:hAnsi="Times New Roman" w:cs="Times New Roman"/>
          <w:i/>
          <w:iCs/>
        </w:rPr>
        <w:t>mKate2</w:t>
      </w:r>
      <w:r w:rsidRPr="3232E32F">
        <w:rPr>
          <w:rFonts w:ascii="Times New Roman" w:hAnsi="Times New Roman" w:cs="Times New Roman"/>
        </w:rPr>
        <w:t xml:space="preserve">) positive broods based on </w:t>
      </w:r>
      <w:r>
        <w:rPr>
          <w:rFonts w:ascii="Times New Roman" w:hAnsi="Times New Roman" w:cs="Times New Roman"/>
        </w:rPr>
        <w:t xml:space="preserve">the </w:t>
      </w:r>
      <w:r w:rsidRPr="3232E32F">
        <w:rPr>
          <w:rFonts w:ascii="Times New Roman" w:hAnsi="Times New Roman" w:cs="Times New Roman"/>
        </w:rPr>
        <w:t xml:space="preserve">number of </w:t>
      </w:r>
      <w:r w:rsidRPr="001C3079">
        <w:rPr>
          <w:rFonts w:ascii="Times New Roman" w:hAnsi="Times New Roman" w:cs="Times New Roman"/>
          <w:i/>
          <w:iCs/>
        </w:rPr>
        <w:t>mKate2</w:t>
      </w:r>
      <w:r w:rsidRPr="3232E32F">
        <w:rPr>
          <w:rFonts w:ascii="Times New Roman" w:hAnsi="Times New Roman" w:cs="Times New Roman"/>
        </w:rPr>
        <w:t xml:space="preserve"> positive F1 individuals per brood. Broods with a small number of positive individuals are most common</w:t>
      </w:r>
      <w:r>
        <w:rPr>
          <w:rFonts w:ascii="Times New Roman" w:hAnsi="Times New Roman" w:cs="Times New Roman"/>
        </w:rPr>
        <w:t>;</w:t>
      </w:r>
      <w:r w:rsidRPr="3232E32F">
        <w:rPr>
          <w:rFonts w:ascii="Times New Roman" w:hAnsi="Times New Roman" w:cs="Times New Roman"/>
        </w:rPr>
        <w:t xml:space="preserve"> however</w:t>
      </w:r>
      <w:r>
        <w:rPr>
          <w:rFonts w:ascii="Times New Roman" w:hAnsi="Times New Roman" w:cs="Times New Roman"/>
        </w:rPr>
        <w:t>,</w:t>
      </w:r>
      <w:r w:rsidRPr="3232E32F">
        <w:rPr>
          <w:rFonts w:ascii="Times New Roman" w:hAnsi="Times New Roman" w:cs="Times New Roman"/>
        </w:rPr>
        <w:t xml:space="preserve"> there are ‘jackpot’ injections showing large numbers of individuals. </w:t>
      </w:r>
      <w:r w:rsidRPr="001C3079">
        <w:rPr>
          <w:rFonts w:ascii="Times New Roman" w:hAnsi="Times New Roman" w:cs="Times New Roman"/>
          <w:b/>
          <w:bCs/>
        </w:rPr>
        <w:t>B)</w:t>
      </w:r>
      <w:r w:rsidRPr="3232E32F">
        <w:rPr>
          <w:rFonts w:ascii="Times New Roman" w:hAnsi="Times New Roman" w:cs="Times New Roman"/>
        </w:rPr>
        <w:t xml:space="preserve"> Broods with a large number of </w:t>
      </w:r>
      <w:r w:rsidRPr="001C3079">
        <w:rPr>
          <w:rFonts w:ascii="Times New Roman" w:hAnsi="Times New Roman" w:cs="Times New Roman"/>
          <w:i/>
          <w:iCs/>
        </w:rPr>
        <w:t>mKate2</w:t>
      </w:r>
      <w:r w:rsidRPr="3232E32F">
        <w:rPr>
          <w:rFonts w:ascii="Times New Roman" w:hAnsi="Times New Roman" w:cs="Times New Roman"/>
        </w:rPr>
        <w:t xml:space="preserve"> positive F1 individuals are more likely to have integration events, both correct and incorrect. However, when controlling for the total number of </w:t>
      </w:r>
      <w:r w:rsidRPr="001C3079">
        <w:rPr>
          <w:rFonts w:ascii="Times New Roman" w:hAnsi="Times New Roman" w:cs="Times New Roman"/>
          <w:i/>
          <w:iCs/>
        </w:rPr>
        <w:t>mKate2</w:t>
      </w:r>
      <w:r w:rsidRPr="3232E32F">
        <w:rPr>
          <w:rFonts w:ascii="Times New Roman" w:hAnsi="Times New Roman" w:cs="Times New Roman"/>
        </w:rPr>
        <w:t xml:space="preserve"> positive individuals</w:t>
      </w:r>
      <w:r>
        <w:rPr>
          <w:rFonts w:ascii="Times New Roman" w:hAnsi="Times New Roman" w:cs="Times New Roman"/>
        </w:rPr>
        <w:t>,</w:t>
      </w:r>
      <w:r w:rsidRPr="3232E32F">
        <w:rPr>
          <w:rFonts w:ascii="Times New Roman" w:hAnsi="Times New Roman" w:cs="Times New Roman"/>
        </w:rPr>
        <w:t xml:space="preserve"> </w:t>
      </w:r>
      <w:r w:rsidRPr="001C3079">
        <w:rPr>
          <w:rFonts w:ascii="Times New Roman" w:hAnsi="Times New Roman" w:cs="Times New Roman"/>
          <w:b/>
          <w:bCs/>
        </w:rPr>
        <w:t>C)</w:t>
      </w:r>
      <w:r w:rsidRPr="3232E32F">
        <w:rPr>
          <w:rFonts w:ascii="Times New Roman" w:hAnsi="Times New Roman" w:cs="Times New Roman"/>
        </w:rPr>
        <w:t xml:space="preserve"> each brood with positive F1s is nearly equally likely to have integration events.</w:t>
      </w:r>
      <w:r>
        <w:rPr>
          <w:rFonts w:ascii="Times New Roman" w:hAnsi="Times New Roman" w:cs="Times New Roman"/>
        </w:rPr>
        <w:t xml:space="preserve"> </w:t>
      </w:r>
      <w:r w:rsidRPr="3232E32F">
        <w:rPr>
          <w:rFonts w:ascii="Times New Roman" w:hAnsi="Times New Roman" w:cs="Times New Roman"/>
        </w:rPr>
        <w:t>Thus</w:t>
      </w:r>
      <w:r>
        <w:rPr>
          <w:rFonts w:ascii="Times New Roman" w:hAnsi="Times New Roman" w:cs="Times New Roman"/>
        </w:rPr>
        <w:t>,</w:t>
      </w:r>
      <w:r w:rsidRPr="3232E32F">
        <w:rPr>
          <w:rFonts w:ascii="Times New Roman" w:hAnsi="Times New Roman" w:cs="Times New Roman"/>
        </w:rPr>
        <w:t xml:space="preserve"> while jackpot broods may have more transgenics, having more transgenics spread across several plates is </w:t>
      </w:r>
      <w:r>
        <w:rPr>
          <w:rFonts w:ascii="Times New Roman" w:hAnsi="Times New Roman" w:cs="Times New Roman"/>
        </w:rPr>
        <w:t>similarly</w:t>
      </w:r>
      <w:r w:rsidRPr="3232E32F">
        <w:rPr>
          <w:rFonts w:ascii="Times New Roman" w:hAnsi="Times New Roman" w:cs="Times New Roman"/>
        </w:rPr>
        <w:t xml:space="preserve"> sufficient for identifying successful integration events. </w:t>
      </w:r>
    </w:p>
    <w:p w14:paraId="090554F2" w14:textId="77777777" w:rsidR="003C371B" w:rsidRDefault="007E3687"/>
    <w:sectPr w:rsidR="003C371B" w:rsidSect="00743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87"/>
    <w:rsid w:val="00011E04"/>
    <w:rsid w:val="00012B8A"/>
    <w:rsid w:val="00017AA1"/>
    <w:rsid w:val="000460EE"/>
    <w:rsid w:val="000729C0"/>
    <w:rsid w:val="000755C0"/>
    <w:rsid w:val="00091B9D"/>
    <w:rsid w:val="00094D85"/>
    <w:rsid w:val="000B57F2"/>
    <w:rsid w:val="000D2014"/>
    <w:rsid w:val="000E3438"/>
    <w:rsid w:val="00101FD4"/>
    <w:rsid w:val="00102F5D"/>
    <w:rsid w:val="0010434D"/>
    <w:rsid w:val="00130538"/>
    <w:rsid w:val="0013103C"/>
    <w:rsid w:val="00137D45"/>
    <w:rsid w:val="00140482"/>
    <w:rsid w:val="001A19C9"/>
    <w:rsid w:val="001B0D2D"/>
    <w:rsid w:val="001C6DA5"/>
    <w:rsid w:val="001E4579"/>
    <w:rsid w:val="001E73BD"/>
    <w:rsid w:val="001F5C60"/>
    <w:rsid w:val="0020384A"/>
    <w:rsid w:val="00227900"/>
    <w:rsid w:val="00244B47"/>
    <w:rsid w:val="002460EF"/>
    <w:rsid w:val="00273BFB"/>
    <w:rsid w:val="002C2128"/>
    <w:rsid w:val="00316B33"/>
    <w:rsid w:val="003334A8"/>
    <w:rsid w:val="0034094E"/>
    <w:rsid w:val="00344AB8"/>
    <w:rsid w:val="0035412F"/>
    <w:rsid w:val="00360947"/>
    <w:rsid w:val="00384A46"/>
    <w:rsid w:val="00384E3A"/>
    <w:rsid w:val="003B3083"/>
    <w:rsid w:val="003C1259"/>
    <w:rsid w:val="003F41D0"/>
    <w:rsid w:val="00405794"/>
    <w:rsid w:val="004157FC"/>
    <w:rsid w:val="00456951"/>
    <w:rsid w:val="00467CD0"/>
    <w:rsid w:val="0048067D"/>
    <w:rsid w:val="004A15E3"/>
    <w:rsid w:val="0050509B"/>
    <w:rsid w:val="00513D00"/>
    <w:rsid w:val="00535C82"/>
    <w:rsid w:val="00595CE6"/>
    <w:rsid w:val="00596E81"/>
    <w:rsid w:val="005A1054"/>
    <w:rsid w:val="005A12E8"/>
    <w:rsid w:val="005A5507"/>
    <w:rsid w:val="005A5F0A"/>
    <w:rsid w:val="005A6BCF"/>
    <w:rsid w:val="005D62E7"/>
    <w:rsid w:val="00621AB9"/>
    <w:rsid w:val="00640A06"/>
    <w:rsid w:val="00640B39"/>
    <w:rsid w:val="00643721"/>
    <w:rsid w:val="00663C18"/>
    <w:rsid w:val="006A32C9"/>
    <w:rsid w:val="006B0197"/>
    <w:rsid w:val="006D4661"/>
    <w:rsid w:val="006F5D1C"/>
    <w:rsid w:val="00722106"/>
    <w:rsid w:val="00722C9B"/>
    <w:rsid w:val="00743E17"/>
    <w:rsid w:val="00746879"/>
    <w:rsid w:val="007622F0"/>
    <w:rsid w:val="0077106C"/>
    <w:rsid w:val="007867A9"/>
    <w:rsid w:val="007974EF"/>
    <w:rsid w:val="007E3687"/>
    <w:rsid w:val="0080195F"/>
    <w:rsid w:val="00817BC7"/>
    <w:rsid w:val="008345D7"/>
    <w:rsid w:val="00847B56"/>
    <w:rsid w:val="00857FB3"/>
    <w:rsid w:val="00861BC3"/>
    <w:rsid w:val="00862C0D"/>
    <w:rsid w:val="008B46D4"/>
    <w:rsid w:val="008E1098"/>
    <w:rsid w:val="008F39E2"/>
    <w:rsid w:val="009016F0"/>
    <w:rsid w:val="00907D52"/>
    <w:rsid w:val="00912989"/>
    <w:rsid w:val="00933E2C"/>
    <w:rsid w:val="00974F34"/>
    <w:rsid w:val="00977BDE"/>
    <w:rsid w:val="009A1678"/>
    <w:rsid w:val="009A25F6"/>
    <w:rsid w:val="009A2CD7"/>
    <w:rsid w:val="009A54FD"/>
    <w:rsid w:val="009A6A05"/>
    <w:rsid w:val="009D02F5"/>
    <w:rsid w:val="009D5D6C"/>
    <w:rsid w:val="009E083B"/>
    <w:rsid w:val="009E2E3E"/>
    <w:rsid w:val="009F24F8"/>
    <w:rsid w:val="00A00C96"/>
    <w:rsid w:val="00A06CDB"/>
    <w:rsid w:val="00A12F7C"/>
    <w:rsid w:val="00A31081"/>
    <w:rsid w:val="00A3235D"/>
    <w:rsid w:val="00A34F72"/>
    <w:rsid w:val="00A73649"/>
    <w:rsid w:val="00AA54B6"/>
    <w:rsid w:val="00AC09EA"/>
    <w:rsid w:val="00AE450C"/>
    <w:rsid w:val="00AE57F0"/>
    <w:rsid w:val="00B05F11"/>
    <w:rsid w:val="00B23EE3"/>
    <w:rsid w:val="00B3141A"/>
    <w:rsid w:val="00B35C39"/>
    <w:rsid w:val="00B649E4"/>
    <w:rsid w:val="00BA639F"/>
    <w:rsid w:val="00BB33D1"/>
    <w:rsid w:val="00BC1F71"/>
    <w:rsid w:val="00BC776D"/>
    <w:rsid w:val="00BD411F"/>
    <w:rsid w:val="00BE5BE7"/>
    <w:rsid w:val="00C06E71"/>
    <w:rsid w:val="00C137BD"/>
    <w:rsid w:val="00C54B7F"/>
    <w:rsid w:val="00C579BA"/>
    <w:rsid w:val="00C66251"/>
    <w:rsid w:val="00C868FA"/>
    <w:rsid w:val="00C916C6"/>
    <w:rsid w:val="00CA61F5"/>
    <w:rsid w:val="00CB5C68"/>
    <w:rsid w:val="00CC06F9"/>
    <w:rsid w:val="00CC4C52"/>
    <w:rsid w:val="00CD231E"/>
    <w:rsid w:val="00CE3B9B"/>
    <w:rsid w:val="00CF611C"/>
    <w:rsid w:val="00D01557"/>
    <w:rsid w:val="00D14DE8"/>
    <w:rsid w:val="00D6637D"/>
    <w:rsid w:val="00D671CF"/>
    <w:rsid w:val="00D7138D"/>
    <w:rsid w:val="00D906A1"/>
    <w:rsid w:val="00DC4011"/>
    <w:rsid w:val="00DD0073"/>
    <w:rsid w:val="00DD5660"/>
    <w:rsid w:val="00DD6086"/>
    <w:rsid w:val="00DE01FD"/>
    <w:rsid w:val="00DF744F"/>
    <w:rsid w:val="00E13481"/>
    <w:rsid w:val="00E16626"/>
    <w:rsid w:val="00E209A7"/>
    <w:rsid w:val="00E363E5"/>
    <w:rsid w:val="00E440A3"/>
    <w:rsid w:val="00E94C9B"/>
    <w:rsid w:val="00EA625F"/>
    <w:rsid w:val="00F058A7"/>
    <w:rsid w:val="00F20000"/>
    <w:rsid w:val="00F228AD"/>
    <w:rsid w:val="00F32628"/>
    <w:rsid w:val="00FE30E2"/>
    <w:rsid w:val="00FE77BA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5315C"/>
  <w14:defaultImageDpi w14:val="32767"/>
  <w15:chartTrackingRefBased/>
  <w15:docId w15:val="{A29A76D8-E6A1-A142-AC84-A9BFE7E8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3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Stevenson</dc:creator>
  <cp:keywords/>
  <dc:description/>
  <cp:lastModifiedBy>Zach Stevenson</cp:lastModifiedBy>
  <cp:revision>1</cp:revision>
  <dcterms:created xsi:type="dcterms:W3CDTF">2020-06-11T21:30:00Z</dcterms:created>
  <dcterms:modified xsi:type="dcterms:W3CDTF">2020-06-11T21:30:00Z</dcterms:modified>
</cp:coreProperties>
</file>