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2689" w14:textId="5848CCB6" w:rsidR="00192CEA" w:rsidRPr="003D1FA4" w:rsidRDefault="00192CEA" w:rsidP="009E110D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  <w:bookmarkStart w:id="0" w:name="_Hlk40346466"/>
      <w:r w:rsidRPr="003D1FA4">
        <w:rPr>
          <w:rFonts w:ascii="Arial" w:hAnsi="Arial" w:cs="Arial"/>
          <w:b/>
          <w:bCs/>
          <w:lang w:val="en-US"/>
        </w:rPr>
        <w:t xml:space="preserve">Table S2. </w:t>
      </w:r>
      <w:r w:rsidRPr="003D1FA4">
        <w:rPr>
          <w:rFonts w:ascii="Arial" w:hAnsi="Arial" w:cs="Arial"/>
          <w:b/>
          <w:bCs/>
          <w:color w:val="auto"/>
        </w:rPr>
        <w:t xml:space="preserve">List of wild-type </w:t>
      </w:r>
      <w:r w:rsidRPr="003D1FA4">
        <w:rPr>
          <w:rFonts w:ascii="Arial" w:hAnsi="Arial" w:cs="Arial"/>
          <w:b/>
          <w:bCs/>
          <w:i/>
          <w:color w:val="auto"/>
        </w:rPr>
        <w:t xml:space="preserve">Caenorhabditis </w:t>
      </w:r>
      <w:r w:rsidRPr="003D1FA4">
        <w:rPr>
          <w:rFonts w:ascii="Arial" w:hAnsi="Arial" w:cs="Arial"/>
          <w:b/>
          <w:bCs/>
          <w:color w:val="auto"/>
        </w:rPr>
        <w:t>strains tested for L1 IR-sensitivity</w:t>
      </w:r>
    </w:p>
    <w:bookmarkEnd w:id="0"/>
    <w:p w14:paraId="3AD4A6F0" w14:textId="22FC5586" w:rsidR="002E067D" w:rsidRPr="00192CEA" w:rsidRDefault="002E067D" w:rsidP="00192CEA">
      <w:pPr>
        <w:spacing w:line="240" w:lineRule="auto"/>
        <w:ind w:left="360"/>
        <w:rPr>
          <w:rFonts w:ascii="Arial" w:hAnsi="Arial" w:cs="Arial"/>
          <w:szCs w:val="24"/>
          <w:lang w:val="en-CA"/>
        </w:rPr>
      </w:pPr>
    </w:p>
    <w:tbl>
      <w:tblPr>
        <w:tblStyle w:val="PlainTable4"/>
        <w:tblW w:w="7204" w:type="dxa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2592"/>
        <w:gridCol w:w="2232"/>
      </w:tblGrid>
      <w:tr w:rsidR="002E067D" w:rsidRPr="009D6F15" w14:paraId="4431A2C4" w14:textId="77777777" w:rsidTr="00501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E22" w14:textId="7A191C70" w:rsidR="002E067D" w:rsidRPr="009D6F15" w:rsidRDefault="002E067D" w:rsidP="00167A7F">
            <w:pPr>
              <w:spacing w:after="0"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bookmarkStart w:id="1" w:name="_Hlk530423806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N2</w:t>
            </w:r>
            <w:r w:rsidR="00F84B9F"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92CEA"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strains</w:t>
            </w:r>
          </w:p>
        </w:tc>
      </w:tr>
      <w:tr w:rsidR="002E067D" w:rsidRPr="009D6F15" w14:paraId="1BA9AF9C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DAF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Strain name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8C4E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Origin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BFC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L1 IR response</w:t>
            </w:r>
          </w:p>
        </w:tc>
      </w:tr>
      <w:tr w:rsidR="002E067D" w:rsidRPr="009D6F15" w14:paraId="1D1A0D64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BE13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N2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6E7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Zetka</w:t>
            </w:r>
            <w:proofErr w:type="spellEnd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laboratory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A41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Sensitive</w:t>
            </w:r>
          </w:p>
        </w:tc>
      </w:tr>
      <w:tr w:rsidR="002E067D" w:rsidRPr="009D6F15" w14:paraId="00394FFF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0B807DA3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N2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5B60948E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CGC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232FEA39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Sensitive</w:t>
            </w:r>
          </w:p>
        </w:tc>
      </w:tr>
      <w:tr w:rsidR="002E067D" w:rsidRPr="009D6F15" w14:paraId="55FE082C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31BEA176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N2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7944EBB4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 laboratory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64135DB0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496F36BB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0D8C54A8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N2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5B986E3F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Hekimi</w:t>
            </w:r>
            <w:proofErr w:type="spellEnd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laboratory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01CA5017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7DE30973" w14:textId="77777777" w:rsidTr="00501D9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4A937C80" w14:textId="7138BC63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N2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171C1FCE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Andersen laboratory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2CFCEB7E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20F7F644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09EE8854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N2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1EF0A242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NBRP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108D8A1B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FB0DEC" w:rsidRPr="009D6F15" w14:paraId="695EDD78" w14:textId="77777777" w:rsidTr="00501D9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</w:tcPr>
          <w:p w14:paraId="6E07549E" w14:textId="72D23C64" w:rsidR="00FB0DEC" w:rsidRPr="009D6F15" w:rsidRDefault="00FB0DEC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N2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14:paraId="2A462E4E" w14:textId="048DADB1" w:rsidR="00FB0DEC" w:rsidRPr="009D6F15" w:rsidRDefault="00FB0DEC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Zhen laboratory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 w14:paraId="616B3861" w14:textId="647F9595" w:rsidR="00FB0DEC" w:rsidRPr="009D6F15" w:rsidRDefault="00FB0DEC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59422593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AFA" w14:textId="6FC17FFE" w:rsidR="002E067D" w:rsidRPr="009D6F15" w:rsidRDefault="002E067D" w:rsidP="00167A7F">
            <w:pPr>
              <w:spacing w:after="0"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C. elegans</w:t>
            </w: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wild</w:t>
            </w:r>
            <w:r w:rsidR="00192CEA"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isolates</w:t>
            </w:r>
          </w:p>
        </w:tc>
      </w:tr>
      <w:tr w:rsidR="002E067D" w:rsidRPr="009D6F15" w14:paraId="20B283A0" w14:textId="77777777" w:rsidTr="00501D9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62CD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Strain name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99E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Origin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F64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L1 IR response</w:t>
            </w:r>
          </w:p>
        </w:tc>
      </w:tr>
      <w:tr w:rsidR="002E067D" w:rsidRPr="009D6F15" w14:paraId="7FAB365D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1DC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QX1211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2BB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 Francisco, California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5283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32D4903A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665198A0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JU775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6359224A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Lisbon, Portugal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6D856DDC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0E04E19A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1FADCBED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CB4856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6975082E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Oahu, Hawaii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49C7B8AF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3B07B0A4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6C4F841E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DL238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418C756C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Hawaii, Hawaii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44819A42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2CE13063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3110552D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MY16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5AA071C4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Mecklenbeck</w:t>
            </w:r>
            <w:proofErr w:type="spellEnd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Germany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583964E9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04DF8EA5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560A1576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MY23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5BE6455A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Roxel, Germany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2BFF86B5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772223EA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0F700EF6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EG4724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58FA9DA0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Amares</w:t>
            </w:r>
            <w:proofErr w:type="spellEnd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Portugal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217DEE0D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1D65CA2E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73C8B4E0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JU258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75CFF2BA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Ribeiro </w:t>
            </w:r>
            <w:proofErr w:type="spellStart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Frio</w:t>
            </w:r>
            <w:proofErr w:type="spellEnd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Madeira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459FC56D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3480D81B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650A098C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LKC34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4D1D1A99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70923825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1ED04CDC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4DEF569B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JU1088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71DA4721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Kakegawa</w:t>
            </w:r>
            <w:proofErr w:type="spellEnd"/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Japan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5DE7C07C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7C586E9E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38215868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ED3073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7249685E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Limuru, Kenya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0535CF25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2E26AC1A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67989BBB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DL226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649B4A58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Corvallis, Oregon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34800403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17ADB26D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1CA52016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AB4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05CCC024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Adelaide, Australia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1AF3D7E2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17123E2E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7DA2B159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JU1171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657A948C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Concepcion, Chile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2AA1AA62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7C0974A3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31E8369D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AB1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3483FEF3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Adelaide, Australia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46D888EB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5F88162A" w14:textId="77777777" w:rsidTr="00501D9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11CC862E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JU1652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6E445B04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Montevideo, Uruguay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4F648D28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48FDA4E0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auto"/>
            <w:noWrap/>
            <w:vAlign w:val="center"/>
            <w:hideMark/>
          </w:tcPr>
          <w:p w14:paraId="02C732E9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JU1896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2EF8CC78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Athens, Greece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19C8D770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4C35F0D7" w14:textId="77777777" w:rsidTr="00501D9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0043" w14:textId="77777777" w:rsidR="002E067D" w:rsidRPr="009D6F15" w:rsidRDefault="002E067D" w:rsidP="00167A7F">
            <w:pPr>
              <w:spacing w:after="0"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C. briggsae </w:t>
            </w: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strains</w:t>
            </w:r>
          </w:p>
        </w:tc>
      </w:tr>
      <w:tr w:rsidR="002E067D" w:rsidRPr="009D6F15" w14:paraId="5410479D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5487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Strain name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9283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Origin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2C4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L1 IR response</w:t>
            </w:r>
          </w:p>
        </w:tc>
      </w:tr>
      <w:tr w:rsidR="002E067D" w:rsidRPr="009D6F15" w14:paraId="4FC7C930" w14:textId="77777777" w:rsidTr="00501D9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6C8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VT847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AD7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Hawaii, Hawaii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3F2F" w14:textId="77777777" w:rsidR="002E067D" w:rsidRPr="009D6F15" w:rsidRDefault="002E067D" w:rsidP="00167A7F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tr w:rsidR="002E067D" w:rsidRPr="009D6F15" w14:paraId="76CBF802" w14:textId="77777777" w:rsidTr="00501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0B7B" w14:textId="77777777" w:rsidR="002E067D" w:rsidRPr="009D6F15" w:rsidRDefault="002E067D" w:rsidP="00167A7F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PB800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4DBF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Dayton, Ohio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469D" w14:textId="77777777" w:rsidR="002E067D" w:rsidRPr="009D6F15" w:rsidRDefault="002E067D" w:rsidP="00167A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6F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Resistant</w:t>
            </w:r>
          </w:p>
        </w:tc>
      </w:tr>
      <w:bookmarkEnd w:id="1"/>
    </w:tbl>
    <w:p w14:paraId="09F6520D" w14:textId="77777777" w:rsidR="002E067D" w:rsidRPr="009D6F15" w:rsidRDefault="002E067D" w:rsidP="00192CEA">
      <w:pPr>
        <w:spacing w:line="300" w:lineRule="auto"/>
        <w:rPr>
          <w:rFonts w:ascii="Arial" w:hAnsi="Arial" w:cs="Arial"/>
          <w:sz w:val="20"/>
          <w:szCs w:val="20"/>
        </w:rPr>
      </w:pPr>
    </w:p>
    <w:p w14:paraId="1B92671C" w14:textId="2ED1444F" w:rsidR="00834F86" w:rsidRPr="009D6F15" w:rsidRDefault="00834F86" w:rsidP="00192CEA">
      <w:pPr>
        <w:spacing w:line="300" w:lineRule="auto"/>
        <w:ind w:left="360"/>
        <w:rPr>
          <w:rFonts w:ascii="Arial" w:hAnsi="Arial" w:cs="Arial"/>
          <w:sz w:val="20"/>
          <w:szCs w:val="20"/>
        </w:rPr>
      </w:pPr>
    </w:p>
    <w:sectPr w:rsidR="00834F86" w:rsidRPr="009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FJHOO+Symbol">
    <w:altName w:val="Yu Gothic"/>
    <w:charset w:val="80"/>
    <w:family w:val="auto"/>
    <w:pitch w:val="default"/>
    <w:sig w:usb0="00002A87" w:usb1="08070000" w:usb2="00000010" w:usb3="00000000" w:csb0="0002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7D"/>
    <w:rsid w:val="00167A7F"/>
    <w:rsid w:val="00192CEA"/>
    <w:rsid w:val="002E067D"/>
    <w:rsid w:val="003D1FA4"/>
    <w:rsid w:val="003E0F05"/>
    <w:rsid w:val="004F19E2"/>
    <w:rsid w:val="00501D9B"/>
    <w:rsid w:val="005C7D4D"/>
    <w:rsid w:val="0079095E"/>
    <w:rsid w:val="00834F86"/>
    <w:rsid w:val="009D6F15"/>
    <w:rsid w:val="009E110D"/>
    <w:rsid w:val="00C030BD"/>
    <w:rsid w:val="00CE41C1"/>
    <w:rsid w:val="00E030E3"/>
    <w:rsid w:val="00F84B9F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46A3"/>
  <w15:chartTrackingRefBased/>
  <w15:docId w15:val="{EA19EE04-60F6-410F-868B-E52CE63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F84B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92CEA"/>
    <w:pPr>
      <w:autoSpaceDE w:val="0"/>
      <w:autoSpaceDN w:val="0"/>
      <w:adjustRightInd w:val="0"/>
      <w:spacing w:after="0" w:line="240" w:lineRule="auto"/>
    </w:pPr>
    <w:rPr>
      <w:rFonts w:ascii="YFJHOO+Symbol" w:eastAsia="YFJHOO+Symbol" w:cs="YFJHOO+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Vujin</dc:creator>
  <cp:keywords/>
  <dc:description/>
  <cp:lastModifiedBy>Alexander Vujin</cp:lastModifiedBy>
  <cp:revision>8</cp:revision>
  <dcterms:created xsi:type="dcterms:W3CDTF">2020-01-21T16:58:00Z</dcterms:created>
  <dcterms:modified xsi:type="dcterms:W3CDTF">2020-05-14T16:59:00Z</dcterms:modified>
</cp:coreProperties>
</file>