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FAA8" w14:textId="0C8CB9C7" w:rsidR="0057708A" w:rsidRPr="00A31672" w:rsidRDefault="0057708A" w:rsidP="005770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72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LEGENDS</w:t>
      </w:r>
    </w:p>
    <w:p w14:paraId="4D188B30" w14:textId="77777777" w:rsidR="0057708A" w:rsidRPr="00260444" w:rsidRDefault="0057708A" w:rsidP="005770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A07DFD" w14:textId="77777777" w:rsidR="0057708A" w:rsidRPr="00801BC6" w:rsidRDefault="0057708A" w:rsidP="0057708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BC6">
        <w:rPr>
          <w:rFonts w:ascii="Times New Roman" w:hAnsi="Times New Roman" w:cs="Times New Roman"/>
          <w:b/>
          <w:sz w:val="24"/>
          <w:szCs w:val="24"/>
        </w:rPr>
        <w:t>Supplementary Table 1. N</w:t>
      </w:r>
      <w:bookmarkStart w:id="0" w:name="_GoBack"/>
      <w:bookmarkEnd w:id="0"/>
      <w:r w:rsidRPr="00801BC6">
        <w:rPr>
          <w:rFonts w:ascii="Times New Roman" w:hAnsi="Times New Roman" w:cs="Times New Roman"/>
          <w:b/>
          <w:sz w:val="24"/>
          <w:szCs w:val="24"/>
        </w:rPr>
        <w:t>umber of individuals in each BMI category, by sex.</w:t>
      </w:r>
    </w:p>
    <w:p w14:paraId="450E2CAD" w14:textId="77777777" w:rsidR="0057708A" w:rsidRPr="00801BC6" w:rsidRDefault="0057708A" w:rsidP="005770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D4B38D" w14:textId="77777777" w:rsidR="0057708A" w:rsidRPr="00801BC6" w:rsidRDefault="0057708A" w:rsidP="0057708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BC6">
        <w:rPr>
          <w:rFonts w:ascii="Times New Roman" w:hAnsi="Times New Roman" w:cs="Times New Roman"/>
          <w:b/>
          <w:sz w:val="24"/>
          <w:szCs w:val="24"/>
        </w:rPr>
        <w:t>Supplementary Table 2. Mean and standard deviation for all 17 traits in male subjects grouped by BMI and WC categories.</w:t>
      </w:r>
    </w:p>
    <w:p w14:paraId="39F905BC" w14:textId="77777777" w:rsidR="0057708A" w:rsidRPr="00801BC6" w:rsidRDefault="0057708A" w:rsidP="005770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5DCB26" w14:textId="77777777" w:rsidR="0057708A" w:rsidRPr="00801BC6" w:rsidRDefault="0057708A" w:rsidP="0057708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BC6">
        <w:rPr>
          <w:rFonts w:ascii="Times New Roman" w:hAnsi="Times New Roman" w:cs="Times New Roman"/>
          <w:b/>
          <w:sz w:val="24"/>
          <w:szCs w:val="24"/>
        </w:rPr>
        <w:t>Supplementary Table 3. Mean and standard deviation for all 17 traits in female subjects grouped by BMI and WC categories.</w:t>
      </w:r>
    </w:p>
    <w:p w14:paraId="26474015" w14:textId="77777777" w:rsidR="0057708A" w:rsidRPr="00801BC6" w:rsidRDefault="0057708A" w:rsidP="005770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721FDA" w14:textId="77777777" w:rsidR="0057708A" w:rsidRDefault="0057708A" w:rsidP="0057708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BC6">
        <w:rPr>
          <w:rFonts w:ascii="Times New Roman" w:hAnsi="Times New Roman" w:cs="Times New Roman"/>
          <w:b/>
          <w:sz w:val="24"/>
          <w:szCs w:val="24"/>
        </w:rPr>
        <w:t>Supplementary Table 4. Genetic (upper triangle) and residual (lower triangle) covariance estimates (± standard error) between all 17 traits, estimated by using bivariate model analysis.</w:t>
      </w:r>
    </w:p>
    <w:p w14:paraId="333CA6D8" w14:textId="77777777" w:rsidR="0057708A" w:rsidRPr="00260444" w:rsidRDefault="0057708A" w:rsidP="0057708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96C3C" w14:textId="77777777" w:rsidR="0057708A" w:rsidRPr="00260444" w:rsidRDefault="0057708A" w:rsidP="0057708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044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260444">
        <w:rPr>
          <w:rFonts w:ascii="Times New Roman" w:hAnsi="Times New Roman" w:cs="Times New Roman"/>
          <w:b/>
          <w:sz w:val="24"/>
          <w:szCs w:val="24"/>
        </w:rPr>
        <w:t>upplementary Figure 1. Distribution of the sex- and age-adjusted z-scores for each trait.</w:t>
      </w:r>
    </w:p>
    <w:p w14:paraId="2A919BAA" w14:textId="77777777" w:rsidR="00AC5410" w:rsidRPr="0057708A" w:rsidRDefault="00AC5410"/>
    <w:sectPr w:rsidR="00AC5410" w:rsidRPr="0057708A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FF81" w14:textId="77777777" w:rsidR="002A2838" w:rsidRDefault="002A2838" w:rsidP="0057708A">
      <w:r>
        <w:separator/>
      </w:r>
    </w:p>
  </w:endnote>
  <w:endnote w:type="continuationSeparator" w:id="0">
    <w:p w14:paraId="70F1A027" w14:textId="77777777" w:rsidR="002A2838" w:rsidRDefault="002A2838" w:rsidP="0057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6B61C" w14:textId="77777777" w:rsidR="002A2838" w:rsidRDefault="002A2838" w:rsidP="0057708A">
      <w:r>
        <w:separator/>
      </w:r>
    </w:p>
  </w:footnote>
  <w:footnote w:type="continuationSeparator" w:id="0">
    <w:p w14:paraId="4066F382" w14:textId="77777777" w:rsidR="002A2838" w:rsidRDefault="002A2838" w:rsidP="0057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2"/>
    <w:rsid w:val="000D3662"/>
    <w:rsid w:val="002A2838"/>
    <w:rsid w:val="0057708A"/>
    <w:rsid w:val="006C380E"/>
    <w:rsid w:val="00815F01"/>
    <w:rsid w:val="00A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A0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8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708A"/>
  </w:style>
  <w:style w:type="paragraph" w:styleId="Footer">
    <w:name w:val="footer"/>
    <w:basedOn w:val="Normal"/>
    <w:link w:val="FooterChar"/>
    <w:uiPriority w:val="99"/>
    <w:unhideWhenUsed/>
    <w:rsid w:val="0057708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8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708A"/>
  </w:style>
  <w:style w:type="paragraph" w:styleId="Footer">
    <w:name w:val="footer"/>
    <w:basedOn w:val="Normal"/>
    <w:link w:val="FooterChar"/>
    <w:uiPriority w:val="99"/>
    <w:unhideWhenUsed/>
    <w:rsid w:val="0057708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ogervais</dc:creator>
  <cp:lastModifiedBy>Copy Editor</cp:lastModifiedBy>
  <cp:revision>2</cp:revision>
  <dcterms:created xsi:type="dcterms:W3CDTF">2020-04-27T18:01:00Z</dcterms:created>
  <dcterms:modified xsi:type="dcterms:W3CDTF">2020-04-27T18:01:00Z</dcterms:modified>
</cp:coreProperties>
</file>