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B029" w14:textId="133F0C6F" w:rsidR="000510EA" w:rsidRDefault="00A93338" w:rsidP="00A93338">
      <w:pPr>
        <w:jc w:val="center"/>
      </w:pPr>
      <w:r>
        <w:rPr>
          <w:noProof/>
        </w:rPr>
        <w:drawing>
          <wp:inline distT="0" distB="0" distL="0" distR="0" wp14:anchorId="6FAA8525" wp14:editId="016177D6">
            <wp:extent cx="2842401" cy="40781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90" cy="40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4C76" w14:textId="77777777" w:rsidR="00A93338" w:rsidRPr="000239A1" w:rsidRDefault="00A93338" w:rsidP="00A9333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0239A1">
        <w:rPr>
          <w:rFonts w:ascii="Arial" w:hAnsi="Arial" w:cs="Arial"/>
          <w:b/>
          <w:sz w:val="20"/>
          <w:szCs w:val="20"/>
        </w:rPr>
        <w:t>Figure S6. Co-IP assay for α-a</w:t>
      </w:r>
      <w:r w:rsidRPr="000239A1">
        <w:rPr>
          <w:rFonts w:ascii="Arial" w:hAnsi="Arial" w:cs="Arial"/>
          <w:b/>
          <w:iCs/>
          <w:sz w:val="20"/>
          <w:szCs w:val="20"/>
        </w:rPr>
        <w:t>ctinin</w:t>
      </w:r>
      <w:r w:rsidRPr="000239A1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239A1">
        <w:rPr>
          <w:rFonts w:ascii="Arial" w:hAnsi="Arial" w:cs="Arial"/>
          <w:b/>
          <w:sz w:val="20"/>
          <w:szCs w:val="20"/>
        </w:rPr>
        <w:t>PaxB</w:t>
      </w:r>
      <w:proofErr w:type="spellEnd"/>
      <w:r w:rsidRPr="000239A1">
        <w:rPr>
          <w:rFonts w:ascii="Arial" w:hAnsi="Arial" w:cs="Arial"/>
          <w:b/>
          <w:sz w:val="20"/>
          <w:szCs w:val="20"/>
        </w:rPr>
        <w:t>.</w:t>
      </w:r>
    </w:p>
    <w:p w14:paraId="31FE990F" w14:textId="77777777" w:rsidR="00A93338" w:rsidRPr="00A93338" w:rsidRDefault="00A93338">
      <w:pPr>
        <w:rPr>
          <w:rFonts w:hint="eastAsia"/>
        </w:rPr>
      </w:pPr>
    </w:p>
    <w:sectPr w:rsidR="00A93338" w:rsidRPr="00A9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FE77" w14:textId="77777777" w:rsidR="0024080B" w:rsidRDefault="0024080B" w:rsidP="00A93338">
      <w:r>
        <w:separator/>
      </w:r>
    </w:p>
  </w:endnote>
  <w:endnote w:type="continuationSeparator" w:id="0">
    <w:p w14:paraId="6DE7A336" w14:textId="77777777" w:rsidR="0024080B" w:rsidRDefault="0024080B" w:rsidP="00A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DCA1F" w14:textId="77777777" w:rsidR="0024080B" w:rsidRDefault="0024080B" w:rsidP="00A93338">
      <w:r>
        <w:separator/>
      </w:r>
    </w:p>
  </w:footnote>
  <w:footnote w:type="continuationSeparator" w:id="0">
    <w:p w14:paraId="50AE5F57" w14:textId="77777777" w:rsidR="0024080B" w:rsidRDefault="0024080B" w:rsidP="00A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239A1"/>
    <w:rsid w:val="000510EA"/>
    <w:rsid w:val="0024080B"/>
    <w:rsid w:val="00A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718E8"/>
  <w15:chartTrackingRefBased/>
  <w15:docId w15:val="{1AE7FB65-1141-4F2A-B903-81EF500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3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小钢</dc:creator>
  <cp:keywords/>
  <dc:description/>
  <cp:lastModifiedBy>周 小钢</cp:lastModifiedBy>
  <cp:revision>4</cp:revision>
  <dcterms:created xsi:type="dcterms:W3CDTF">2020-04-21T06:13:00Z</dcterms:created>
  <dcterms:modified xsi:type="dcterms:W3CDTF">2020-04-21T06:20:00Z</dcterms:modified>
</cp:coreProperties>
</file>