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BD" w:rsidRPr="000738EA" w:rsidRDefault="00B86CBD" w:rsidP="00B86CBD">
      <w:pPr>
        <w:spacing w:line="480" w:lineRule="auto"/>
        <w:jc w:val="center"/>
        <w:rPr>
          <w:rFonts w:ascii="Arial" w:hAnsi="Arial" w:cs="Arial"/>
          <w:b/>
          <w:bCs/>
        </w:rPr>
      </w:pPr>
      <w:r>
        <w:rPr>
          <w:rFonts w:ascii="Arial" w:hAnsi="Arial" w:cs="Arial"/>
          <w:b/>
          <w:bCs/>
        </w:rPr>
        <w:t>SUPPLEMENTAL</w:t>
      </w:r>
      <w:r w:rsidRPr="000738EA">
        <w:rPr>
          <w:rFonts w:ascii="Arial" w:hAnsi="Arial" w:cs="Arial"/>
          <w:b/>
          <w:bCs/>
        </w:rPr>
        <w:t xml:space="preserve"> </w:t>
      </w:r>
      <w:r>
        <w:rPr>
          <w:rFonts w:ascii="Arial" w:hAnsi="Arial" w:cs="Arial"/>
          <w:b/>
          <w:bCs/>
        </w:rPr>
        <w:t>FIGURE LEGENDS</w:t>
      </w:r>
    </w:p>
    <w:p w:rsidR="00B86CBD" w:rsidRDefault="00B86CBD" w:rsidP="00B86CBD">
      <w:pPr>
        <w:spacing w:line="480" w:lineRule="auto"/>
        <w:rPr>
          <w:rFonts w:ascii="Arial" w:hAnsi="Arial" w:cs="Arial"/>
          <w:b/>
          <w:bCs/>
        </w:rPr>
      </w:pPr>
    </w:p>
    <w:p w:rsidR="00B86CBD" w:rsidRPr="000738EA" w:rsidRDefault="00B86CBD" w:rsidP="00B86CBD">
      <w:pPr>
        <w:spacing w:line="480" w:lineRule="auto"/>
        <w:rPr>
          <w:rFonts w:ascii="Arial" w:hAnsi="Arial" w:cs="Arial"/>
          <w:bCs/>
        </w:rPr>
      </w:pPr>
      <w:r w:rsidRPr="000738EA">
        <w:rPr>
          <w:rFonts w:ascii="Arial" w:hAnsi="Arial" w:cs="Arial"/>
          <w:b/>
          <w:bCs/>
        </w:rPr>
        <w:t xml:space="preserve">Figure S1: Summary of shRNA production for human disease orthologs. </w:t>
      </w:r>
      <w:r w:rsidRPr="000738EA">
        <w:rPr>
          <w:rFonts w:ascii="Arial" w:hAnsi="Arial" w:cs="Arial"/>
          <w:bCs/>
        </w:rPr>
        <w:t>Production status of shRNA for human disease gene ortholog reagent libraries, organized by top-level medical subject heading (</w:t>
      </w:r>
      <w:proofErr w:type="spellStart"/>
      <w:r w:rsidRPr="000738EA">
        <w:rPr>
          <w:rFonts w:ascii="Arial" w:hAnsi="Arial" w:cs="Arial"/>
          <w:bCs/>
        </w:rPr>
        <w:t>MeSH</w:t>
      </w:r>
      <w:proofErr w:type="spellEnd"/>
      <w:r w:rsidRPr="000738EA">
        <w:rPr>
          <w:rFonts w:ascii="Arial" w:hAnsi="Arial" w:cs="Arial"/>
          <w:bCs/>
        </w:rPr>
        <w:t>) terms. HuDis-3000 is the full set of ‘</w:t>
      </w:r>
      <w:proofErr w:type="spellStart"/>
      <w:r w:rsidRPr="000738EA">
        <w:rPr>
          <w:rFonts w:ascii="Arial" w:hAnsi="Arial" w:cs="Arial"/>
          <w:bCs/>
        </w:rPr>
        <w:t>HuDis</w:t>
      </w:r>
      <w:proofErr w:type="spellEnd"/>
      <w:r w:rsidRPr="000738EA">
        <w:rPr>
          <w:rFonts w:ascii="Arial" w:hAnsi="Arial" w:cs="Arial"/>
          <w:bCs/>
        </w:rPr>
        <w:t>’ gene set orthologs with DIOPT vs.3 scores &gt;=2 (best score, forward or reverse search) or DIOPT vs.3 score &gt;=4. HuDis-670 is a smaller set of high confidence orthologs with DIOPT vs.3 scores &gt;=8.</w:t>
      </w:r>
      <w:r w:rsidRPr="000738EA">
        <w:rPr>
          <w:rFonts w:ascii="Arial" w:hAnsi="Arial" w:cs="Arial"/>
          <w:bCs/>
        </w:rPr>
        <w:br/>
      </w:r>
    </w:p>
    <w:p w:rsidR="00B86CBD" w:rsidRPr="000738EA" w:rsidRDefault="00B86CBD" w:rsidP="00B86CBD">
      <w:pPr>
        <w:spacing w:line="480" w:lineRule="auto"/>
        <w:rPr>
          <w:rFonts w:ascii="Arial" w:hAnsi="Arial" w:cs="Arial"/>
          <w:b/>
        </w:rPr>
      </w:pPr>
      <w:r w:rsidRPr="000738EA">
        <w:rPr>
          <w:rFonts w:ascii="Arial" w:hAnsi="Arial" w:cs="Arial"/>
          <w:b/>
          <w:bCs/>
        </w:rPr>
        <w:t xml:space="preserve">Figure S2: Summary of sgRNA production for human disease orthologs. </w:t>
      </w:r>
      <w:r w:rsidRPr="000738EA">
        <w:rPr>
          <w:rFonts w:ascii="Arial" w:hAnsi="Arial" w:cs="Arial"/>
          <w:bCs/>
        </w:rPr>
        <w:t xml:space="preserve">Production status of </w:t>
      </w:r>
      <w:proofErr w:type="spellStart"/>
      <w:r w:rsidRPr="000738EA">
        <w:rPr>
          <w:rFonts w:ascii="Arial" w:hAnsi="Arial" w:cs="Arial"/>
          <w:bCs/>
        </w:rPr>
        <w:t>TRiP</w:t>
      </w:r>
      <w:proofErr w:type="spellEnd"/>
      <w:r w:rsidRPr="000738EA">
        <w:rPr>
          <w:rFonts w:ascii="Arial" w:hAnsi="Arial" w:cs="Arial"/>
          <w:bCs/>
        </w:rPr>
        <w:t xml:space="preserve">-KO and </w:t>
      </w:r>
      <w:proofErr w:type="spellStart"/>
      <w:r w:rsidRPr="000738EA">
        <w:rPr>
          <w:rFonts w:ascii="Arial" w:hAnsi="Arial" w:cs="Arial"/>
          <w:bCs/>
        </w:rPr>
        <w:t>TRiP</w:t>
      </w:r>
      <w:proofErr w:type="spellEnd"/>
      <w:r w:rsidRPr="000738EA">
        <w:rPr>
          <w:rFonts w:ascii="Arial" w:hAnsi="Arial" w:cs="Arial"/>
          <w:bCs/>
        </w:rPr>
        <w:t>-OE sgRNA for human disease gene ortholog reagent libraries, organized by top-level medical subject heading (</w:t>
      </w:r>
      <w:proofErr w:type="spellStart"/>
      <w:r w:rsidRPr="000738EA">
        <w:rPr>
          <w:rFonts w:ascii="Arial" w:hAnsi="Arial" w:cs="Arial"/>
          <w:bCs/>
        </w:rPr>
        <w:t>MeSH</w:t>
      </w:r>
      <w:proofErr w:type="spellEnd"/>
      <w:r w:rsidRPr="000738EA">
        <w:rPr>
          <w:rFonts w:ascii="Arial" w:hAnsi="Arial" w:cs="Arial"/>
          <w:bCs/>
        </w:rPr>
        <w:t>) terms.</w:t>
      </w:r>
    </w:p>
    <w:p w:rsidR="00B86CBD" w:rsidRPr="000738EA" w:rsidRDefault="00B86CBD" w:rsidP="00B86CBD">
      <w:pPr>
        <w:spacing w:line="480" w:lineRule="auto"/>
        <w:rPr>
          <w:rFonts w:ascii="Arial" w:hAnsi="Arial" w:cs="Arial"/>
          <w:b/>
          <w:bCs/>
        </w:rPr>
      </w:pPr>
    </w:p>
    <w:p w:rsidR="00B86CBD" w:rsidRPr="000738EA" w:rsidRDefault="00B86CBD" w:rsidP="00B86CBD">
      <w:pPr>
        <w:spacing w:line="480" w:lineRule="auto"/>
        <w:rPr>
          <w:rFonts w:ascii="Arial" w:hAnsi="Arial" w:cs="Arial"/>
          <w:b/>
          <w:bCs/>
        </w:rPr>
      </w:pPr>
    </w:p>
    <w:p w:rsidR="00B86CBD" w:rsidRPr="000738EA" w:rsidRDefault="00B86CBD" w:rsidP="00B86CBD">
      <w:pPr>
        <w:spacing w:line="480" w:lineRule="auto"/>
        <w:jc w:val="center"/>
        <w:rPr>
          <w:rFonts w:ascii="Arial" w:hAnsi="Arial" w:cs="Arial"/>
          <w:b/>
          <w:bCs/>
        </w:rPr>
      </w:pPr>
      <w:proofErr w:type="gramStart"/>
      <w:r>
        <w:rPr>
          <w:rFonts w:ascii="Arial" w:hAnsi="Arial" w:cs="Arial"/>
          <w:b/>
          <w:bCs/>
        </w:rPr>
        <w:t xml:space="preserve">SUPPLEMENTAL </w:t>
      </w:r>
      <w:r w:rsidRPr="000738EA">
        <w:rPr>
          <w:rFonts w:ascii="Arial" w:hAnsi="Arial" w:cs="Arial"/>
          <w:b/>
          <w:bCs/>
        </w:rPr>
        <w:t xml:space="preserve"> </w:t>
      </w:r>
      <w:r>
        <w:rPr>
          <w:rFonts w:ascii="Arial" w:hAnsi="Arial" w:cs="Arial"/>
          <w:b/>
          <w:bCs/>
        </w:rPr>
        <w:t>METHODS</w:t>
      </w:r>
      <w:proofErr w:type="gramEnd"/>
    </w:p>
    <w:p w:rsidR="00B86CBD" w:rsidRPr="000738EA" w:rsidRDefault="00B86CBD" w:rsidP="00B86CBD">
      <w:pPr>
        <w:spacing w:line="480" w:lineRule="auto"/>
        <w:rPr>
          <w:rFonts w:ascii="Arial" w:hAnsi="Arial" w:cs="Arial"/>
          <w:b/>
          <w:bCs/>
        </w:rPr>
      </w:pPr>
    </w:p>
    <w:p w:rsidR="00B86CBD" w:rsidRDefault="00B86CBD" w:rsidP="00B86CBD">
      <w:pPr>
        <w:spacing w:line="480" w:lineRule="auto"/>
        <w:rPr>
          <w:rFonts w:ascii="Arial" w:hAnsi="Arial" w:cs="Arial"/>
          <w:b/>
        </w:rPr>
      </w:pPr>
      <w:r w:rsidRPr="000738EA">
        <w:rPr>
          <w:rFonts w:ascii="Arial" w:hAnsi="Arial" w:cs="Arial"/>
          <w:b/>
        </w:rPr>
        <w:t xml:space="preserve">The </w:t>
      </w:r>
      <w:proofErr w:type="spellStart"/>
      <w:r w:rsidRPr="000738EA">
        <w:rPr>
          <w:rFonts w:ascii="Arial" w:hAnsi="Arial" w:cs="Arial"/>
          <w:b/>
        </w:rPr>
        <w:t>TRiP</w:t>
      </w:r>
      <w:proofErr w:type="spellEnd"/>
      <w:r w:rsidRPr="000738EA">
        <w:rPr>
          <w:rFonts w:ascii="Arial" w:hAnsi="Arial" w:cs="Arial"/>
          <w:b/>
        </w:rPr>
        <w:t xml:space="preserve"> RNAi collection</w:t>
      </w:r>
    </w:p>
    <w:p w:rsidR="00B86CBD" w:rsidRDefault="00B86CBD" w:rsidP="00B86CBD">
      <w:pPr>
        <w:spacing w:line="480" w:lineRule="auto"/>
        <w:ind w:firstLine="360"/>
        <w:rPr>
          <w:rFonts w:ascii="Arial" w:hAnsi="Arial" w:cs="Arial"/>
          <w:b/>
        </w:rPr>
      </w:pPr>
      <w:r w:rsidRPr="000738EA">
        <w:rPr>
          <w:rFonts w:ascii="Arial" w:hAnsi="Arial" w:cs="Arial"/>
          <w:b/>
          <w:color w:val="000000"/>
        </w:rPr>
        <w:t>RNAi vectors</w:t>
      </w:r>
      <w:r>
        <w:rPr>
          <w:rFonts w:ascii="Arial" w:hAnsi="Arial" w:cs="Arial"/>
          <w:b/>
          <w:color w:val="000000"/>
        </w:rPr>
        <w:t xml:space="preserve"> </w:t>
      </w:r>
      <w:r w:rsidRPr="000738EA">
        <w:rPr>
          <w:rFonts w:ascii="Arial" w:hAnsi="Arial" w:cs="Arial"/>
        </w:rPr>
        <w:t xml:space="preserve">The </w:t>
      </w:r>
      <w:proofErr w:type="spellStart"/>
      <w:r w:rsidRPr="000738EA">
        <w:rPr>
          <w:rFonts w:ascii="Arial" w:hAnsi="Arial" w:cs="Arial"/>
        </w:rPr>
        <w:t>TRiP</w:t>
      </w:r>
      <w:proofErr w:type="spellEnd"/>
      <w:r w:rsidRPr="000738EA">
        <w:rPr>
          <w:rFonts w:ascii="Arial" w:hAnsi="Arial" w:cs="Arial"/>
        </w:rPr>
        <w:t xml:space="preserve"> has generated a series of 22 knockdown vectors, the VALIUM series vectors (for Vermilion-</w:t>
      </w:r>
      <w:proofErr w:type="spellStart"/>
      <w:r w:rsidRPr="000738EA">
        <w:rPr>
          <w:rFonts w:ascii="Arial" w:hAnsi="Arial" w:cs="Arial"/>
        </w:rPr>
        <w:t>AttB</w:t>
      </w:r>
      <w:proofErr w:type="spellEnd"/>
      <w:r w:rsidRPr="000738EA">
        <w:rPr>
          <w:rFonts w:ascii="Arial" w:hAnsi="Arial" w:cs="Arial"/>
        </w:rPr>
        <w:t>-</w:t>
      </w:r>
      <w:proofErr w:type="spellStart"/>
      <w:r w:rsidRPr="000738EA">
        <w:rPr>
          <w:rFonts w:ascii="Arial" w:hAnsi="Arial" w:cs="Arial"/>
        </w:rPr>
        <w:t>Loxp</w:t>
      </w:r>
      <w:proofErr w:type="spellEnd"/>
      <w:r w:rsidRPr="000738EA">
        <w:rPr>
          <w:rFonts w:ascii="Arial" w:hAnsi="Arial" w:cs="Arial"/>
        </w:rPr>
        <w:t>-Intron-UAS-MCS), to facilitate incorporation of RNAi hairpins</w:t>
      </w:r>
      <w:r>
        <w:rPr>
          <w:rFonts w:ascii="Arial" w:hAnsi="Arial" w:cs="Arial"/>
          <w:b/>
        </w:rPr>
        <w:t xml:space="preserve">  </w:t>
      </w:r>
      <w:r w:rsidRPr="000738EA">
        <w:rPr>
          <w:rFonts w:ascii="Arial" w:hAnsi="Arial" w:cs="Arial"/>
        </w:rPr>
        <w:t xml:space="preserve">into </w:t>
      </w:r>
      <w:proofErr w:type="spellStart"/>
      <w:r w:rsidRPr="000738EA">
        <w:rPr>
          <w:rFonts w:ascii="Arial" w:hAnsi="Arial" w:cs="Arial"/>
        </w:rPr>
        <w:t>attP</w:t>
      </w:r>
      <w:proofErr w:type="spellEnd"/>
      <w:r w:rsidRPr="000738EA">
        <w:rPr>
          <w:rFonts w:ascii="Arial" w:hAnsi="Arial" w:cs="Arial"/>
        </w:rPr>
        <w:t xml:space="preserve"> landing sites </w:t>
      </w:r>
      <w:r w:rsidRPr="000738EA">
        <w:rPr>
          <w:rFonts w:ascii="Arial" w:hAnsi="Arial" w:cs="Arial"/>
        </w:rPr>
        <w:fldChar w:fldCharType="begin">
          <w:fldData xml:space="preserve">PEVuZE5vdGU+PENpdGU+PEF1dGhvcj5OaTwvQXV0aG9yPjxZZWFyPjIwMDk8L1llYXI+PFJlY051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</w:fldData>
        </w:fldChar>
      </w:r>
      <w:r w:rsidRPr="000738EA">
        <w:rPr>
          <w:rFonts w:ascii="Arial" w:hAnsi="Arial" w:cs="Arial"/>
        </w:rPr>
        <w:instrText xml:space="preserve"> ADDIN EN.CITE </w:instrText>
      </w:r>
      <w:r w:rsidRPr="000738EA">
        <w:rPr>
          <w:rFonts w:ascii="Arial" w:hAnsi="Arial" w:cs="Arial"/>
        </w:rPr>
        <w:fldChar w:fldCharType="begin">
          <w:fldData xml:space="preserve">PEVuZE5vdGU+PENpdGU+PEF1dGhvcj5OaTwvQXV0aG9yPjxZZWFyPjIwMDk8L1llYXI+PFJlY051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</w:fldData>
        </w:fldChar>
      </w:r>
      <w:r w:rsidRPr="000738EA">
        <w:rPr>
          <w:rFonts w:ascii="Arial" w:hAnsi="Arial" w:cs="Arial"/>
        </w:rPr>
        <w:instrText xml:space="preserve"> ADDIN EN.CITE.DATA </w:instrText>
      </w:r>
      <w:r w:rsidRPr="000738EA">
        <w:rPr>
          <w:rFonts w:ascii="Arial" w:hAnsi="Arial" w:cs="Arial"/>
        </w:rPr>
      </w:r>
      <w:r w:rsidRPr="000738EA">
        <w:rPr>
          <w:rFonts w:ascii="Arial" w:hAnsi="Arial" w:cs="Arial"/>
        </w:rPr>
        <w:fldChar w:fldCharType="end"/>
      </w:r>
      <w:r w:rsidRPr="000738EA">
        <w:rPr>
          <w:rFonts w:ascii="Arial" w:hAnsi="Arial" w:cs="Arial"/>
        </w:rPr>
      </w:r>
      <w:r w:rsidRPr="000738EA">
        <w:rPr>
          <w:rFonts w:ascii="Arial" w:hAnsi="Arial" w:cs="Arial"/>
        </w:rPr>
        <w:fldChar w:fldCharType="separate"/>
      </w:r>
      <w:r w:rsidRPr="000738EA">
        <w:rPr>
          <w:rFonts w:ascii="Arial" w:hAnsi="Arial" w:cs="Arial"/>
          <w:noProof/>
        </w:rPr>
        <w:t>(</w:t>
      </w:r>
      <w:r w:rsidRPr="000738EA">
        <w:rPr>
          <w:rFonts w:ascii="Arial" w:hAnsi="Arial" w:cs="Arial"/>
          <w:smallCaps/>
          <w:noProof/>
        </w:rPr>
        <w:t>Ni</w:t>
      </w:r>
      <w:r w:rsidRPr="000738EA">
        <w:rPr>
          <w:rFonts w:ascii="Arial" w:hAnsi="Arial" w:cs="Arial"/>
          <w:i/>
          <w:noProof/>
        </w:rPr>
        <w:t xml:space="preserve"> et al.</w:t>
      </w:r>
      <w:r w:rsidRPr="000738EA">
        <w:rPr>
          <w:rFonts w:ascii="Arial" w:hAnsi="Arial" w:cs="Arial"/>
          <w:noProof/>
        </w:rPr>
        <w:t xml:space="preserve"> 2008; </w:t>
      </w:r>
      <w:r w:rsidRPr="000738EA">
        <w:rPr>
          <w:rFonts w:ascii="Arial" w:hAnsi="Arial" w:cs="Arial"/>
          <w:smallCaps/>
          <w:noProof/>
        </w:rPr>
        <w:t>Ni</w:t>
      </w:r>
      <w:r w:rsidRPr="000738EA">
        <w:rPr>
          <w:rFonts w:ascii="Arial" w:hAnsi="Arial" w:cs="Arial"/>
          <w:i/>
          <w:noProof/>
        </w:rPr>
        <w:t xml:space="preserve"> et al.</w:t>
      </w:r>
      <w:r w:rsidRPr="000738EA">
        <w:rPr>
          <w:rFonts w:ascii="Arial" w:hAnsi="Arial" w:cs="Arial"/>
          <w:noProof/>
        </w:rPr>
        <w:t xml:space="preserve"> 2009; </w:t>
      </w:r>
      <w:r w:rsidRPr="000738EA">
        <w:rPr>
          <w:rFonts w:ascii="Arial" w:hAnsi="Arial" w:cs="Arial"/>
          <w:smallCaps/>
          <w:noProof/>
        </w:rPr>
        <w:t>Ni</w:t>
      </w:r>
      <w:r w:rsidRPr="000738EA">
        <w:rPr>
          <w:rFonts w:ascii="Arial" w:hAnsi="Arial" w:cs="Arial"/>
          <w:i/>
          <w:noProof/>
        </w:rPr>
        <w:t xml:space="preserve"> et al.</w:t>
      </w:r>
      <w:r w:rsidRPr="000738EA">
        <w:rPr>
          <w:rFonts w:ascii="Arial" w:hAnsi="Arial" w:cs="Arial"/>
          <w:noProof/>
        </w:rPr>
        <w:t xml:space="preserve"> 2011; </w:t>
      </w:r>
      <w:r w:rsidRPr="000738EA">
        <w:rPr>
          <w:rFonts w:ascii="Arial" w:hAnsi="Arial" w:cs="Arial"/>
          <w:smallCaps/>
          <w:noProof/>
        </w:rPr>
        <w:t>Perkins</w:t>
      </w:r>
      <w:r w:rsidRPr="000738EA">
        <w:rPr>
          <w:rFonts w:ascii="Arial" w:hAnsi="Arial" w:cs="Arial"/>
          <w:i/>
          <w:noProof/>
        </w:rPr>
        <w:t xml:space="preserve"> et al.</w:t>
      </w:r>
      <w:r w:rsidRPr="000738EA">
        <w:rPr>
          <w:rFonts w:ascii="Arial" w:hAnsi="Arial" w:cs="Arial"/>
          <w:noProof/>
        </w:rPr>
        <w:t xml:space="preserve"> 2015)</w:t>
      </w:r>
      <w:r w:rsidRPr="000738EA">
        <w:rPr>
          <w:rFonts w:ascii="Arial" w:hAnsi="Arial" w:cs="Arial"/>
        </w:rPr>
        <w:fldChar w:fldCharType="end"/>
      </w:r>
      <w:r w:rsidRPr="000738EA">
        <w:rPr>
          <w:rFonts w:ascii="Arial" w:hAnsi="Arial" w:cs="Arial"/>
        </w:rPr>
        <w:t xml:space="preserve">. All VALIUM vectors contain a wild type copy of </w:t>
      </w:r>
      <w:r w:rsidRPr="000738EA">
        <w:rPr>
          <w:rFonts w:ascii="Arial" w:hAnsi="Arial" w:cs="Arial"/>
          <w:i/>
        </w:rPr>
        <w:t>vermilion</w:t>
      </w:r>
      <w:r w:rsidRPr="000738EA">
        <w:rPr>
          <w:rFonts w:ascii="Arial" w:hAnsi="Arial" w:cs="Arial"/>
        </w:rPr>
        <w:t xml:space="preserve"> as a selectable marker and an </w:t>
      </w:r>
      <w:proofErr w:type="spellStart"/>
      <w:r w:rsidRPr="000738EA">
        <w:rPr>
          <w:rFonts w:ascii="Arial" w:hAnsi="Arial" w:cs="Arial"/>
        </w:rPr>
        <w:t>attB</w:t>
      </w:r>
      <w:proofErr w:type="spellEnd"/>
      <w:r w:rsidRPr="000738EA">
        <w:rPr>
          <w:rFonts w:ascii="Arial" w:hAnsi="Arial" w:cs="Arial"/>
        </w:rPr>
        <w:t xml:space="preserve"> sequence to allow for phiC31 targeted integration at genomic </w:t>
      </w:r>
      <w:proofErr w:type="spellStart"/>
      <w:r w:rsidRPr="000738EA">
        <w:rPr>
          <w:rFonts w:ascii="Arial" w:hAnsi="Arial" w:cs="Arial"/>
        </w:rPr>
        <w:t>attP</w:t>
      </w:r>
      <w:proofErr w:type="spellEnd"/>
      <w:r w:rsidRPr="000738EA">
        <w:rPr>
          <w:rFonts w:ascii="Arial" w:hAnsi="Arial" w:cs="Arial"/>
        </w:rPr>
        <w:t xml:space="preserve"> landing sites </w:t>
      </w:r>
      <w:r w:rsidRPr="000738EA">
        <w:rPr>
          <w:rFonts w:ascii="Arial" w:hAnsi="Arial" w:cs="Arial"/>
        </w:rPr>
        <w:fldChar w:fldCharType="begin"/>
      </w:r>
      <w:r w:rsidRPr="000738EA">
        <w:rPr>
          <w:rFonts w:ascii="Arial" w:hAnsi="Arial" w:cs="Arial"/>
        </w:rPr>
        <w:instrText xml:space="preserve"> ADDIN EN.CITE &lt;EndNote&gt;&lt;Cite&gt;&lt;Author&gt;Groth&lt;/Author&gt;&lt;Year&gt;2004&lt;/Year&gt;&lt;RecNum&gt;36&lt;/RecNum&gt;&lt;DisplayText&gt;(&lt;style face="smallcaps"&gt;Groth&lt;/style&gt;&lt;style face="italic"&gt; et al.&lt;/style&gt; 2004)&lt;/DisplayText&gt;&lt;record&gt;&lt;rec-number&gt;36&lt;/rec-number&gt;&lt;foreign-keys&gt;&lt;key app="EN" db-id="5awzersx505szuedp2bvt0pmf992tr29szxf" timestamp="1573579998"&gt;36&lt;/key&gt;&lt;/foreign-keys&gt;&lt;ref-type name="Journal Article"&gt;17&lt;/ref-type&gt;&lt;contributors&gt;&lt;authors&gt;&lt;author&gt;Groth, A. C.&lt;/author&gt;&lt;author&gt;Fish, M.&lt;/author&gt;&lt;author&gt;Nusse, R.&lt;/author&gt;&lt;author&gt;Calos, M. P.&lt;/author&gt;&lt;/authors&gt;&lt;/contributors&gt;&lt;auth-address&gt;Department of Genetics, Stanford University School of Medicine, Stanford, California 94305, USA. calos@stanford.edu&lt;/auth-address&gt;&lt;titles&gt;&lt;title&gt;Construction of transgenic Drosophila by using the site-specific integrase from phage phiC31&lt;/title&gt;&lt;secondary-title&gt;Genetics&lt;/secondary-title&gt;&lt;/titles&gt;&lt;periodical&gt;&lt;full-title&gt;Genetics&lt;/full-title&gt;&lt;/periodical&gt;&lt;pages&gt;1775-82&lt;/pages&gt;&lt;volume&gt;166&lt;/volume&gt;&lt;number&gt;4&lt;/number&gt;&lt;edition&gt;2004/05/06&lt;/edition&gt;&lt;keywords&gt;&lt;keyword&gt;Animals&lt;/keyword&gt;&lt;keyword&gt;Animals, Genetically Modified/*genetics&lt;/keyword&gt;&lt;keyword&gt;Bacteriophages/*enzymology/genetics&lt;/keyword&gt;&lt;keyword&gt;Binding Sites&lt;/keyword&gt;&lt;keyword&gt;Blotting, Southern&lt;/keyword&gt;&lt;keyword&gt;Cells, Cultured&lt;/keyword&gt;&lt;keyword&gt;DNA Primers&lt;/keyword&gt;&lt;keyword&gt;Drosophila Proteins/metabolism&lt;/keyword&gt;&lt;keyword&gt;Drosophila melanogaster/*genetics&lt;/keyword&gt;&lt;keyword&gt;Genetic Engineering/*methods&lt;/keyword&gt;&lt;keyword&gt;Integrases/genetics/*metabolism&lt;/keyword&gt;&lt;keyword&gt;Plasmids/genetics&lt;/keyword&gt;&lt;keyword&gt;Recombination, Genetic/genetics&lt;/keyword&gt;&lt;keyword&gt;Virus Integration/genetics&lt;/keyword&gt;&lt;/keywords&gt;&lt;dates&gt;&lt;year&gt;2004&lt;/year&gt;&lt;pub-dates&gt;&lt;date&gt;Apr&lt;/date&gt;&lt;/pub-dates&gt;&lt;/dates&gt;&lt;isbn&gt;0016-6731 (Print)&amp;#xD;0016-6731 (Linking)&lt;/isbn&gt;&lt;accession-num&gt;15126397&lt;/accession-num&gt;&lt;urls&gt;&lt;related-urls&gt;&lt;url&gt;https://www.ncbi.nlm.nih.gov/pubmed/15126397&lt;/url&gt;&lt;/related-urls&gt;&lt;/urls&gt;&lt;custom2&gt;PMC1470814&lt;/custom2&gt;&lt;/record&gt;&lt;/Cite&gt;&lt;/EndNote&gt;</w:instrText>
      </w:r>
      <w:r w:rsidRPr="000738EA">
        <w:rPr>
          <w:rFonts w:ascii="Arial" w:hAnsi="Arial" w:cs="Arial"/>
        </w:rPr>
        <w:fldChar w:fldCharType="separate"/>
      </w:r>
      <w:r w:rsidRPr="000738EA">
        <w:rPr>
          <w:rFonts w:ascii="Arial" w:hAnsi="Arial" w:cs="Arial"/>
          <w:noProof/>
        </w:rPr>
        <w:t>(</w:t>
      </w:r>
      <w:r w:rsidRPr="000738EA">
        <w:rPr>
          <w:rFonts w:ascii="Arial" w:hAnsi="Arial" w:cs="Arial"/>
          <w:smallCaps/>
          <w:noProof/>
        </w:rPr>
        <w:t>Groth</w:t>
      </w:r>
      <w:r w:rsidRPr="000738EA">
        <w:rPr>
          <w:rFonts w:ascii="Arial" w:hAnsi="Arial" w:cs="Arial"/>
          <w:i/>
          <w:noProof/>
        </w:rPr>
        <w:t xml:space="preserve"> et al.</w:t>
      </w:r>
      <w:r w:rsidRPr="000738EA">
        <w:rPr>
          <w:rFonts w:ascii="Arial" w:hAnsi="Arial" w:cs="Arial"/>
          <w:noProof/>
        </w:rPr>
        <w:t xml:space="preserve"> 2004)</w:t>
      </w:r>
      <w:r w:rsidRPr="000738EA">
        <w:rPr>
          <w:rFonts w:ascii="Arial" w:hAnsi="Arial" w:cs="Arial"/>
        </w:rPr>
        <w:fldChar w:fldCharType="end"/>
      </w:r>
      <w:r w:rsidRPr="000738EA">
        <w:rPr>
          <w:rFonts w:ascii="Arial" w:hAnsi="Arial" w:cs="Arial"/>
        </w:rPr>
        <w:t xml:space="preserve">. The VALIUM vectors were also </w:t>
      </w:r>
      <w:r w:rsidRPr="000738EA">
        <w:rPr>
          <w:rFonts w:ascii="Arial" w:hAnsi="Arial" w:cs="Arial"/>
        </w:rPr>
        <w:lastRenderedPageBreak/>
        <w:t xml:space="preserve">designed with two pentamers of UAS sequences, one of which can be removed using the </w:t>
      </w:r>
      <w:proofErr w:type="spellStart"/>
      <w:r w:rsidRPr="000738EA">
        <w:rPr>
          <w:rFonts w:ascii="Arial" w:hAnsi="Arial" w:cs="Arial"/>
        </w:rPr>
        <w:t>Cre</w:t>
      </w:r>
      <w:proofErr w:type="spellEnd"/>
      <w:r w:rsidRPr="000738EA">
        <w:rPr>
          <w:rFonts w:ascii="Arial" w:hAnsi="Arial" w:cs="Arial"/>
        </w:rPr>
        <w:t>/</w:t>
      </w:r>
      <w:proofErr w:type="spellStart"/>
      <w:r w:rsidRPr="000738EA">
        <w:rPr>
          <w:rFonts w:ascii="Arial" w:hAnsi="Arial" w:cs="Arial"/>
        </w:rPr>
        <w:t>loxP</w:t>
      </w:r>
      <w:proofErr w:type="spellEnd"/>
      <w:r w:rsidRPr="000738EA">
        <w:rPr>
          <w:rFonts w:ascii="Arial" w:hAnsi="Arial" w:cs="Arial"/>
        </w:rPr>
        <w:t xml:space="preserve"> system. In addition to manipulating the number of UAS sequences, the level of RNAi knockdown can also be altered by using Gal4 lines of various strengths, rearing flies at different temperatures, or via co-expression of UAS-Dicer2 </w:t>
      </w:r>
      <w:r w:rsidRPr="000738EA">
        <w:rPr>
          <w:rFonts w:ascii="Arial" w:hAnsi="Arial" w:cs="Arial"/>
        </w:rPr>
        <w:fldChar w:fldCharType="begin">
          <w:fldData xml:space="preserve">PEVuZE5vdGU+PENpdGU+PEF1dGhvcj5EaWV0emw8L0F1dGhvcj48WWVhcj4yMDA3PC9ZZWFyPjxS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</w:fldData>
        </w:fldChar>
      </w:r>
      <w:r w:rsidRPr="000738EA">
        <w:rPr>
          <w:rFonts w:ascii="Arial" w:hAnsi="Arial" w:cs="Arial"/>
        </w:rPr>
        <w:instrText xml:space="preserve"> ADDIN EN.CITE </w:instrText>
      </w:r>
      <w:r w:rsidRPr="000738EA">
        <w:rPr>
          <w:rFonts w:ascii="Arial" w:hAnsi="Arial" w:cs="Arial"/>
        </w:rPr>
        <w:fldChar w:fldCharType="begin">
          <w:fldData xml:space="preserve">PEVuZE5vdGU+PENpdGU+PEF1dGhvcj5EaWV0emw8L0F1dGhvcj48WWVhcj4yMDA3PC9ZZWFyPjxS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</w:fldData>
        </w:fldChar>
      </w:r>
      <w:r w:rsidRPr="000738EA">
        <w:rPr>
          <w:rFonts w:ascii="Arial" w:hAnsi="Arial" w:cs="Arial"/>
        </w:rPr>
        <w:instrText xml:space="preserve"> ADDIN EN.CITE.DATA </w:instrText>
      </w:r>
      <w:r w:rsidRPr="000738EA">
        <w:rPr>
          <w:rFonts w:ascii="Arial" w:hAnsi="Arial" w:cs="Arial"/>
        </w:rPr>
      </w:r>
      <w:r w:rsidRPr="000738EA">
        <w:rPr>
          <w:rFonts w:ascii="Arial" w:hAnsi="Arial" w:cs="Arial"/>
        </w:rPr>
        <w:fldChar w:fldCharType="end"/>
      </w:r>
      <w:r w:rsidRPr="000738EA">
        <w:rPr>
          <w:rFonts w:ascii="Arial" w:hAnsi="Arial" w:cs="Arial"/>
        </w:rPr>
      </w:r>
      <w:r w:rsidRPr="000738EA">
        <w:rPr>
          <w:rFonts w:ascii="Arial" w:hAnsi="Arial" w:cs="Arial"/>
        </w:rPr>
        <w:fldChar w:fldCharType="separate"/>
      </w:r>
      <w:r w:rsidRPr="000738EA">
        <w:rPr>
          <w:rFonts w:ascii="Arial" w:hAnsi="Arial" w:cs="Arial"/>
          <w:noProof/>
        </w:rPr>
        <w:t>(</w:t>
      </w:r>
      <w:r w:rsidRPr="000738EA">
        <w:rPr>
          <w:rFonts w:ascii="Arial" w:hAnsi="Arial" w:cs="Arial"/>
          <w:smallCaps/>
          <w:noProof/>
        </w:rPr>
        <w:t>Dietzl</w:t>
      </w:r>
      <w:r w:rsidRPr="000738EA">
        <w:rPr>
          <w:rFonts w:ascii="Arial" w:hAnsi="Arial" w:cs="Arial"/>
          <w:i/>
          <w:noProof/>
        </w:rPr>
        <w:t xml:space="preserve"> et al.</w:t>
      </w:r>
      <w:r w:rsidRPr="000738EA">
        <w:rPr>
          <w:rFonts w:ascii="Arial" w:hAnsi="Arial" w:cs="Arial"/>
          <w:noProof/>
        </w:rPr>
        <w:t xml:space="preserve"> 2007)</w:t>
      </w:r>
      <w:r w:rsidRPr="000738EA">
        <w:rPr>
          <w:rFonts w:ascii="Arial" w:hAnsi="Arial" w:cs="Arial"/>
        </w:rPr>
        <w:fldChar w:fldCharType="end"/>
      </w:r>
      <w:r w:rsidRPr="000738EA">
        <w:rPr>
          <w:rFonts w:ascii="Arial" w:hAnsi="Arial" w:cs="Arial"/>
        </w:rPr>
        <w:t xml:space="preserve"> in the case of long double stranded RNAs (</w:t>
      </w:r>
      <w:proofErr w:type="spellStart"/>
      <w:r w:rsidRPr="000738EA">
        <w:rPr>
          <w:rFonts w:ascii="Arial" w:hAnsi="Arial" w:cs="Arial"/>
        </w:rPr>
        <w:t>dsRNAs</w:t>
      </w:r>
      <w:proofErr w:type="spellEnd"/>
      <w:r w:rsidRPr="000738EA">
        <w:rPr>
          <w:rFonts w:ascii="Arial" w:hAnsi="Arial" w:cs="Arial"/>
        </w:rPr>
        <w:t xml:space="preserve">). The first-generation knockdown vectors chosen by the </w:t>
      </w:r>
      <w:proofErr w:type="spellStart"/>
      <w:r w:rsidRPr="000738EA">
        <w:rPr>
          <w:rFonts w:ascii="Arial" w:hAnsi="Arial" w:cs="Arial"/>
        </w:rPr>
        <w:t>TRiP</w:t>
      </w:r>
      <w:proofErr w:type="spellEnd"/>
      <w:r w:rsidRPr="000738EA">
        <w:rPr>
          <w:rFonts w:ascii="Arial" w:hAnsi="Arial" w:cs="Arial"/>
        </w:rPr>
        <w:t xml:space="preserve"> for RNAi stock production were VALIUM1 and VALIUM10. Both allow expression of long dsRNA hairpins, usually between 400 and 600 </w:t>
      </w:r>
      <w:proofErr w:type="spellStart"/>
      <w:r w:rsidRPr="000738EA">
        <w:rPr>
          <w:rFonts w:ascii="Arial" w:hAnsi="Arial" w:cs="Arial"/>
        </w:rPr>
        <w:t>bp.</w:t>
      </w:r>
      <w:proofErr w:type="spellEnd"/>
      <w:r w:rsidRPr="000738EA">
        <w:rPr>
          <w:rFonts w:ascii="Arial" w:hAnsi="Arial" w:cs="Arial"/>
        </w:rPr>
        <w:t xml:space="preserve"> These are very effective for RNAi in somatic tissues but are not as effective in the female germline (Ni et al., 2008; Ni et al., 2009). Subsequently, we showed that </w:t>
      </w:r>
      <w:proofErr w:type="spellStart"/>
      <w:r w:rsidRPr="000738EA">
        <w:rPr>
          <w:rFonts w:ascii="Arial" w:hAnsi="Arial" w:cs="Arial"/>
        </w:rPr>
        <w:t>shRNAs</w:t>
      </w:r>
      <w:proofErr w:type="spellEnd"/>
      <w:r w:rsidRPr="000738EA">
        <w:rPr>
          <w:rFonts w:ascii="Arial" w:hAnsi="Arial" w:cs="Arial"/>
        </w:rPr>
        <w:t xml:space="preserve"> containing a 21 </w:t>
      </w:r>
      <w:proofErr w:type="spellStart"/>
      <w:r w:rsidRPr="000738EA">
        <w:rPr>
          <w:rFonts w:ascii="Arial" w:hAnsi="Arial" w:cs="Arial"/>
        </w:rPr>
        <w:t>bp</w:t>
      </w:r>
      <w:proofErr w:type="spellEnd"/>
      <w:r w:rsidRPr="000738EA">
        <w:rPr>
          <w:rFonts w:ascii="Arial" w:hAnsi="Arial" w:cs="Arial"/>
        </w:rPr>
        <w:t xml:space="preserve"> targeting sequence embedded into a micro-RNA (miR-1) backbone are very effective for gene knockdown in both the germline and soma. For shRNA expression we developed the second-generation knockdown vectors, VALIUM20, VALIUM21 and VALIUM22 </w:t>
      </w:r>
      <w:r w:rsidRPr="000738EA">
        <w:rPr>
          <w:rFonts w:ascii="Arial" w:hAnsi="Arial" w:cs="Arial"/>
        </w:rPr>
        <w:fldChar w:fldCharType="begin">
          <w:fldData xml:space="preserve">PEVuZE5vdGU+PENpdGU+PEF1dGhvcj5OaTwvQXV0aG9yPjxZZWFyPjIwMTE8L1llYXI+PFJlY051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</w:fldData>
        </w:fldChar>
      </w:r>
      <w:r w:rsidRPr="000738EA">
        <w:rPr>
          <w:rFonts w:ascii="Arial" w:hAnsi="Arial" w:cs="Arial"/>
        </w:rPr>
        <w:instrText xml:space="preserve"> ADDIN EN.CITE </w:instrText>
      </w:r>
      <w:r w:rsidRPr="000738EA">
        <w:rPr>
          <w:rFonts w:ascii="Arial" w:hAnsi="Arial" w:cs="Arial"/>
        </w:rPr>
        <w:fldChar w:fldCharType="begin">
          <w:fldData xml:space="preserve">PEVuZE5vdGU+PENpdGU+PEF1dGhvcj5OaTwvQXV0aG9yPjxZZWFyPjIwMTE8L1llYXI+PFJlY051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</w:fldData>
        </w:fldChar>
      </w:r>
      <w:r w:rsidRPr="000738EA">
        <w:rPr>
          <w:rFonts w:ascii="Arial" w:hAnsi="Arial" w:cs="Arial"/>
        </w:rPr>
        <w:instrText xml:space="preserve"> ADDIN EN.CITE.DATA </w:instrText>
      </w:r>
      <w:r w:rsidRPr="000738EA">
        <w:rPr>
          <w:rFonts w:ascii="Arial" w:hAnsi="Arial" w:cs="Arial"/>
        </w:rPr>
      </w:r>
      <w:r w:rsidRPr="000738EA">
        <w:rPr>
          <w:rFonts w:ascii="Arial" w:hAnsi="Arial" w:cs="Arial"/>
        </w:rPr>
        <w:fldChar w:fldCharType="end"/>
      </w:r>
      <w:r w:rsidRPr="000738EA">
        <w:rPr>
          <w:rFonts w:ascii="Arial" w:hAnsi="Arial" w:cs="Arial"/>
        </w:rPr>
      </w:r>
      <w:r w:rsidRPr="000738EA">
        <w:rPr>
          <w:rFonts w:ascii="Arial" w:hAnsi="Arial" w:cs="Arial"/>
        </w:rPr>
        <w:fldChar w:fldCharType="separate"/>
      </w:r>
      <w:r w:rsidRPr="000738EA">
        <w:rPr>
          <w:rFonts w:ascii="Arial" w:hAnsi="Arial" w:cs="Arial"/>
          <w:noProof/>
        </w:rPr>
        <w:t>(</w:t>
      </w:r>
      <w:r w:rsidRPr="000738EA">
        <w:rPr>
          <w:rFonts w:ascii="Arial" w:hAnsi="Arial" w:cs="Arial"/>
          <w:smallCaps/>
          <w:noProof/>
        </w:rPr>
        <w:t>Ni</w:t>
      </w:r>
      <w:r w:rsidRPr="000738EA">
        <w:rPr>
          <w:rFonts w:ascii="Arial" w:hAnsi="Arial" w:cs="Arial"/>
          <w:i/>
          <w:noProof/>
        </w:rPr>
        <w:t xml:space="preserve"> et al.</w:t>
      </w:r>
      <w:r w:rsidRPr="000738EA">
        <w:rPr>
          <w:rFonts w:ascii="Arial" w:hAnsi="Arial" w:cs="Arial"/>
          <w:noProof/>
        </w:rPr>
        <w:t xml:space="preserve"> 2011)</w:t>
      </w:r>
      <w:r w:rsidRPr="000738EA">
        <w:rPr>
          <w:rFonts w:ascii="Arial" w:hAnsi="Arial" w:cs="Arial"/>
        </w:rPr>
        <w:fldChar w:fldCharType="end"/>
      </w:r>
      <w:r w:rsidRPr="000738EA">
        <w:rPr>
          <w:rFonts w:ascii="Arial" w:hAnsi="Arial" w:cs="Arial"/>
        </w:rPr>
        <w:t xml:space="preserve">. Subsequent </w:t>
      </w:r>
      <w:proofErr w:type="spellStart"/>
      <w:r w:rsidRPr="000738EA">
        <w:rPr>
          <w:rFonts w:ascii="Arial" w:hAnsi="Arial" w:cs="Arial"/>
        </w:rPr>
        <w:t>TRiP</w:t>
      </w:r>
      <w:proofErr w:type="spellEnd"/>
      <w:r w:rsidRPr="000738EA">
        <w:rPr>
          <w:rFonts w:ascii="Arial" w:hAnsi="Arial" w:cs="Arial"/>
        </w:rPr>
        <w:t xml:space="preserve"> lines were generated with </w:t>
      </w:r>
      <w:proofErr w:type="spellStart"/>
      <w:r w:rsidRPr="000738EA">
        <w:rPr>
          <w:rFonts w:ascii="Arial" w:hAnsi="Arial" w:cs="Arial"/>
        </w:rPr>
        <w:t>shRNAs</w:t>
      </w:r>
      <w:proofErr w:type="spellEnd"/>
      <w:r w:rsidRPr="000738EA">
        <w:rPr>
          <w:rFonts w:ascii="Arial" w:hAnsi="Arial" w:cs="Arial"/>
        </w:rPr>
        <w:t xml:space="preserve"> in VALIUM20 (for knockdown in germline or soma) or VALIUM22 (mostly germline). Finally, since some researchers prefer to use </w:t>
      </w:r>
      <w:r w:rsidRPr="000738EA">
        <w:rPr>
          <w:rFonts w:ascii="Arial" w:hAnsi="Arial" w:cs="Arial"/>
          <w:i/>
        </w:rPr>
        <w:t>mini-white</w:t>
      </w:r>
      <w:r w:rsidRPr="000738EA">
        <w:rPr>
          <w:rFonts w:ascii="Arial" w:hAnsi="Arial" w:cs="Arial"/>
        </w:rPr>
        <w:t xml:space="preserve"> as the selectable marker for transgenesis, we also generated new versions of the VALIUM vectors in which </w:t>
      </w:r>
      <w:r w:rsidRPr="000738EA">
        <w:rPr>
          <w:rFonts w:ascii="Arial" w:hAnsi="Arial" w:cs="Arial"/>
          <w:i/>
        </w:rPr>
        <w:t xml:space="preserve">vermilion </w:t>
      </w:r>
      <w:r w:rsidRPr="000738EA">
        <w:rPr>
          <w:rFonts w:ascii="Arial" w:hAnsi="Arial" w:cs="Arial"/>
        </w:rPr>
        <w:t>is replaced with</w:t>
      </w:r>
      <w:r w:rsidRPr="000738EA">
        <w:rPr>
          <w:rFonts w:ascii="Arial" w:hAnsi="Arial" w:cs="Arial"/>
          <w:i/>
        </w:rPr>
        <w:t xml:space="preserve"> white</w:t>
      </w:r>
      <w:r w:rsidRPr="000738EA">
        <w:rPr>
          <w:rFonts w:ascii="Arial" w:hAnsi="Arial" w:cs="Arial"/>
        </w:rPr>
        <w:t xml:space="preserve"> (WALIUM10, WALIUM20 and WALIUM22).  Further information about the </w:t>
      </w:r>
      <w:proofErr w:type="spellStart"/>
      <w:r w:rsidRPr="000738EA">
        <w:rPr>
          <w:rFonts w:ascii="Arial" w:hAnsi="Arial" w:cs="Arial"/>
        </w:rPr>
        <w:t>TRiP</w:t>
      </w:r>
      <w:proofErr w:type="spellEnd"/>
      <w:r w:rsidRPr="000738EA">
        <w:rPr>
          <w:rFonts w:ascii="Arial" w:hAnsi="Arial" w:cs="Arial"/>
        </w:rPr>
        <w:t xml:space="preserve"> vectors in available at  the </w:t>
      </w:r>
      <w:proofErr w:type="spellStart"/>
      <w:r w:rsidRPr="000738EA">
        <w:rPr>
          <w:rFonts w:ascii="Arial" w:hAnsi="Arial" w:cs="Arial"/>
        </w:rPr>
        <w:t>TRiP</w:t>
      </w:r>
      <w:proofErr w:type="spellEnd"/>
      <w:r w:rsidRPr="000738EA">
        <w:rPr>
          <w:rFonts w:ascii="Arial" w:hAnsi="Arial" w:cs="Arial"/>
        </w:rPr>
        <w:t xml:space="preserve"> website (</w:t>
      </w:r>
      <w:hyperlink r:id="rId4" w:history="1">
        <w:r w:rsidRPr="000738EA">
          <w:rPr>
            <w:rStyle w:val="Hyperlink"/>
            <w:rFonts w:ascii="Arial" w:hAnsi="Arial" w:cs="Arial"/>
          </w:rPr>
          <w:t>https://fgr.hms.harvard.edu/trip-plasmid-vector-sets</w:t>
        </w:r>
      </w:hyperlink>
      <w:r w:rsidRPr="000738EA">
        <w:rPr>
          <w:rFonts w:ascii="Arial" w:hAnsi="Arial" w:cs="Arial"/>
        </w:rPr>
        <w:t>).</w:t>
      </w:r>
      <w:r w:rsidRPr="000738EA">
        <w:rPr>
          <w:rFonts w:ascii="Arial" w:hAnsi="Arial" w:cs="Arial"/>
          <w:bCs/>
        </w:rPr>
        <w:t>The vectors are distributed by the </w:t>
      </w:r>
      <w:hyperlink r:id="rId5" w:history="1">
        <w:r w:rsidRPr="000738EA">
          <w:rPr>
            <w:rStyle w:val="Hyperlink"/>
            <w:rFonts w:ascii="Arial" w:hAnsi="Arial" w:cs="Arial"/>
            <w:bCs/>
          </w:rPr>
          <w:t>Drosophila Genome Resource Center</w:t>
        </w:r>
      </w:hyperlink>
      <w:r w:rsidRPr="000738EA">
        <w:rPr>
          <w:rFonts w:ascii="Arial" w:hAnsi="Arial" w:cs="Arial"/>
          <w:bCs/>
        </w:rPr>
        <w:t> (</w:t>
      </w:r>
      <w:hyperlink r:id="rId6" w:history="1">
        <w:r w:rsidRPr="000D764E">
          <w:rPr>
            <w:rStyle w:val="Hyperlink"/>
            <w:rFonts w:ascii="Arial" w:hAnsi="Arial" w:cs="Arial"/>
            <w:bCs/>
          </w:rPr>
          <w:t>https://dgrc.bio.indiana.edu/</w:t>
        </w:r>
      </w:hyperlink>
      <w:r w:rsidRPr="000738EA">
        <w:rPr>
          <w:rFonts w:ascii="Arial" w:hAnsi="Arial" w:cs="Arial"/>
          <w:bCs/>
        </w:rPr>
        <w:t>).</w:t>
      </w:r>
    </w:p>
    <w:p w:rsidR="00B86CBD" w:rsidRDefault="00B86CBD" w:rsidP="00B86CBD">
      <w:pPr>
        <w:spacing w:line="480" w:lineRule="auto"/>
        <w:ind w:firstLine="360"/>
        <w:rPr>
          <w:rFonts w:ascii="Arial" w:hAnsi="Arial" w:cs="Arial"/>
          <w:b/>
        </w:rPr>
      </w:pPr>
    </w:p>
    <w:p w:rsidR="00B86CBD" w:rsidRPr="00831F42" w:rsidRDefault="00B86CBD" w:rsidP="00B86CBD">
      <w:pPr>
        <w:spacing w:line="480" w:lineRule="auto"/>
        <w:ind w:firstLine="360"/>
        <w:rPr>
          <w:rFonts w:ascii="Arial" w:hAnsi="Arial" w:cs="Arial"/>
          <w:b/>
        </w:rPr>
      </w:pPr>
      <w:r w:rsidRPr="000738EA">
        <w:rPr>
          <w:rFonts w:ascii="Arial" w:hAnsi="Arial" w:cs="Arial"/>
          <w:b/>
        </w:rPr>
        <w:t>Generation of the collection</w:t>
      </w:r>
      <w:r>
        <w:rPr>
          <w:rFonts w:ascii="Arial" w:hAnsi="Arial" w:cs="Arial"/>
          <w:b/>
        </w:rPr>
        <w:t>:</w:t>
      </w:r>
      <w:r w:rsidRPr="000738EA">
        <w:rPr>
          <w:rFonts w:ascii="Arial" w:hAnsi="Arial" w:cs="Arial"/>
          <w:b/>
        </w:rPr>
        <w:t xml:space="preserve"> </w:t>
      </w:r>
      <w:r w:rsidRPr="000738EA">
        <w:rPr>
          <w:rFonts w:ascii="Arial" w:hAnsi="Arial" w:cs="Arial"/>
        </w:rPr>
        <w:t xml:space="preserve">Our pipeline is as follows: (1) design </w:t>
      </w:r>
      <w:proofErr w:type="spellStart"/>
      <w:r w:rsidRPr="000738EA">
        <w:rPr>
          <w:rFonts w:ascii="Arial" w:hAnsi="Arial" w:cs="Arial"/>
        </w:rPr>
        <w:t>shRNAs</w:t>
      </w:r>
      <w:proofErr w:type="spellEnd"/>
      <w:r w:rsidRPr="000738EA">
        <w:rPr>
          <w:rFonts w:ascii="Arial" w:hAnsi="Arial" w:cs="Arial"/>
        </w:rPr>
        <w:t xml:space="preserve"> targeting each gene, (2) order oligos corresponding to shRNA sequences, (3) clone </w:t>
      </w:r>
      <w:r w:rsidRPr="000738EA">
        <w:rPr>
          <w:rFonts w:ascii="Arial" w:hAnsi="Arial" w:cs="Arial"/>
        </w:rPr>
        <w:lastRenderedPageBreak/>
        <w:t xml:space="preserve">them into the expression vector and sequence verify, (4) inject into embryos, (5) isolate and balance transgenic flies, (6) sequence verify the transgenic stocks, (7) add stock information to our in-house database and coordinate with </w:t>
      </w:r>
      <w:proofErr w:type="spellStart"/>
      <w:r w:rsidRPr="000738EA">
        <w:rPr>
          <w:rFonts w:ascii="Arial" w:hAnsi="Arial" w:cs="Arial"/>
        </w:rPr>
        <w:t>Flybase</w:t>
      </w:r>
      <w:proofErr w:type="spellEnd"/>
      <w:r w:rsidRPr="000738EA">
        <w:rPr>
          <w:rFonts w:ascii="Arial" w:hAnsi="Arial" w:cs="Arial"/>
        </w:rPr>
        <w:t>, (8) ship to BDSC for distribution.</w:t>
      </w:r>
    </w:p>
    <w:p w:rsidR="00B86CBD" w:rsidRPr="000738EA" w:rsidRDefault="00B86CBD" w:rsidP="00B86CBD">
      <w:pPr>
        <w:spacing w:line="480" w:lineRule="auto"/>
        <w:ind w:firstLine="360"/>
      </w:pPr>
      <w:r w:rsidRPr="000738EA">
        <w:rPr>
          <w:rFonts w:ascii="Arial" w:hAnsi="Arial" w:cs="Arial"/>
          <w:color w:val="000000"/>
        </w:rPr>
        <w:t xml:space="preserve">To design an shRNA for a given gene, we first determine the sequences of all exons (or when appropriate, the sequences of exons common to all transcripts), then determine all possible 21 </w:t>
      </w:r>
      <w:proofErr w:type="spellStart"/>
      <w:r w:rsidRPr="000738EA">
        <w:rPr>
          <w:rFonts w:ascii="Arial" w:hAnsi="Arial" w:cs="Arial"/>
          <w:color w:val="000000"/>
        </w:rPr>
        <w:t>bp</w:t>
      </w:r>
      <w:proofErr w:type="spellEnd"/>
      <w:r w:rsidRPr="000738EA">
        <w:rPr>
          <w:rFonts w:ascii="Arial" w:hAnsi="Arial" w:cs="Arial"/>
          <w:color w:val="000000"/>
        </w:rPr>
        <w:t xml:space="preserve"> sub-sequences of the sense or antisense strands, and finally, compare these to all genes. Sub-sequences with 16 </w:t>
      </w:r>
      <w:proofErr w:type="spellStart"/>
      <w:r w:rsidRPr="000738EA">
        <w:rPr>
          <w:rFonts w:ascii="Arial" w:hAnsi="Arial" w:cs="Arial"/>
          <w:color w:val="000000"/>
        </w:rPr>
        <w:t>bp</w:t>
      </w:r>
      <w:proofErr w:type="spellEnd"/>
      <w:r w:rsidRPr="000738EA">
        <w:rPr>
          <w:rFonts w:ascii="Arial" w:hAnsi="Arial" w:cs="Arial"/>
          <w:color w:val="000000"/>
        </w:rPr>
        <w:t xml:space="preserve"> or longer stretches of identical nucleotide matches to other genes are removed from consideration. Each subsequence is assigned a score based on a formula by Vert et al. </w:t>
      </w:r>
      <w:r w:rsidRPr="000738EA">
        <w:rPr>
          <w:rFonts w:ascii="Arial" w:hAnsi="Arial" w:cs="Arial"/>
          <w:color w:val="000000"/>
        </w:rPr>
        <w:fldChar w:fldCharType="begin"/>
      </w:r>
      <w:r w:rsidRPr="000738EA">
        <w:rPr>
          <w:rFonts w:ascii="Arial" w:hAnsi="Arial" w:cs="Arial"/>
          <w:color w:val="000000"/>
        </w:rPr>
        <w:instrText xml:space="preserve"> ADDIN EN.CITE &lt;EndNote&gt;&lt;Cite&gt;&lt;Author&gt;Vert&lt;/Author&gt;&lt;Year&gt;2006&lt;/Year&gt;&lt;RecNum&gt;99&lt;/RecNum&gt;&lt;DisplayText&gt;(&lt;style face="smallcaps"&gt;Vert&lt;/style&gt;&lt;style face="italic"&gt; et al.&lt;/style&gt; 2006)&lt;/DisplayText&gt;&lt;record&gt;&lt;rec-number&gt;99&lt;/rec-number&gt;&lt;foreign-keys&gt;&lt;key app="EN" db-id="5awzersx505szuedp2bvt0pmf992tr29szxf" timestamp="1573579998"&gt;99&lt;/key&gt;&lt;/foreign-keys&gt;&lt;ref-type name="Journal Article"&gt;17&lt;/ref-type&gt;&lt;contributors&gt;&lt;authors&gt;&lt;author&gt;Vert, J. P.&lt;/author&gt;&lt;author&gt;Foveau, N.&lt;/author&gt;&lt;author&gt;Lajaunie, C.&lt;/author&gt;&lt;author&gt;Vandenbrouck, Y.&lt;/author&gt;&lt;/authors&gt;&lt;/contributors&gt;&lt;auth-address&gt;Centre for Computational Biology, Ecole des Mines de Paris, 35 rue Saint-Honore, 77300 Fontainebleau, France. Jean-Philippe.Vert@ensmp.fr&lt;/auth-address&gt;&lt;titles&gt;&lt;title&gt;An accurate and interpretable model for siRNA efficacy prediction&lt;/title&gt;&lt;secondary-title&gt;BMC Bioinformatics&lt;/secondary-title&gt;&lt;/titles&gt;&lt;periodical&gt;&lt;full-title&gt;BMC Bioinformatics&lt;/full-title&gt;&lt;/periodical&gt;&lt;pages&gt;520&lt;/pages&gt;&lt;volume&gt;7&lt;/volume&gt;&lt;edition&gt;2006/12/02&lt;/edition&gt;&lt;keywords&gt;&lt;keyword&gt;*Algorithms&lt;/keyword&gt;&lt;keyword&gt;Base Sequence&lt;/keyword&gt;&lt;keyword&gt;Computer Simulation&lt;/keyword&gt;&lt;keyword&gt;Drug Design&lt;/keyword&gt;&lt;keyword&gt;*Models, Genetic&lt;/keyword&gt;&lt;keyword&gt;Molecular Sequence Data&lt;/keyword&gt;&lt;keyword&gt;*RNA Interference&lt;/keyword&gt;&lt;keyword&gt;RNA, Small Interfering/*genetics&lt;/keyword&gt;&lt;keyword&gt;Sequence Analysis, RNA/*methods&lt;/keyword&gt;&lt;keyword&gt;Structure-Activity Relationship&lt;/keyword&gt;&lt;/keywords&gt;&lt;dates&gt;&lt;year&gt;2006&lt;/year&gt;&lt;pub-dates&gt;&lt;date&gt;Nov 30&lt;/date&gt;&lt;/pub-dates&gt;&lt;/dates&gt;&lt;isbn&gt;1471-2105 (Electronic)&amp;#xD;1471-2105 (Linking)&lt;/isbn&gt;&lt;accession-num&gt;17137497&lt;/accession-num&gt;&lt;urls&gt;&lt;related-urls&gt;&lt;url&gt;https://www.ncbi.nlm.nih.gov/pubmed/17137497&lt;/url&gt;&lt;/related-urls&gt;&lt;/urls&gt;&lt;custom2&gt;PMC1698581&lt;/custom2&gt;&lt;electronic-resource-num&gt;10.1186/1471-2105-7-520&lt;/electronic-resource-num&gt;&lt;/record&gt;&lt;/Cite&gt;&lt;/EndNote&gt;</w:instrText>
      </w:r>
      <w:r w:rsidRPr="000738EA">
        <w:rPr>
          <w:rFonts w:ascii="Arial" w:hAnsi="Arial" w:cs="Arial"/>
          <w:color w:val="000000"/>
        </w:rPr>
        <w:fldChar w:fldCharType="separate"/>
      </w:r>
      <w:r w:rsidRPr="000738EA">
        <w:rPr>
          <w:rFonts w:ascii="Arial" w:hAnsi="Arial" w:cs="Arial"/>
          <w:noProof/>
          <w:color w:val="000000"/>
        </w:rPr>
        <w:t>(</w:t>
      </w:r>
      <w:r w:rsidRPr="000738EA">
        <w:rPr>
          <w:rFonts w:ascii="Arial" w:hAnsi="Arial" w:cs="Arial"/>
          <w:smallCaps/>
          <w:noProof/>
          <w:color w:val="000000"/>
        </w:rPr>
        <w:t>Vert</w:t>
      </w:r>
      <w:r w:rsidRPr="000738EA">
        <w:rPr>
          <w:rFonts w:ascii="Arial" w:hAnsi="Arial" w:cs="Arial"/>
          <w:i/>
          <w:noProof/>
          <w:color w:val="000000"/>
        </w:rPr>
        <w:t xml:space="preserve"> et al.</w:t>
      </w:r>
      <w:r w:rsidRPr="000738EA">
        <w:rPr>
          <w:rFonts w:ascii="Arial" w:hAnsi="Arial" w:cs="Arial"/>
          <w:noProof/>
          <w:color w:val="000000"/>
        </w:rPr>
        <w:t xml:space="preserve"> 2006)</w:t>
      </w:r>
      <w:r w:rsidRPr="000738EA">
        <w:rPr>
          <w:rFonts w:ascii="Arial" w:hAnsi="Arial" w:cs="Arial"/>
          <w:color w:val="000000"/>
        </w:rPr>
        <w:fldChar w:fldCharType="end"/>
      </w:r>
      <w:r w:rsidRPr="000738EA">
        <w:rPr>
          <w:rFonts w:ascii="Arial" w:hAnsi="Arial" w:cs="Arial"/>
          <w:color w:val="000000"/>
        </w:rPr>
        <w:t xml:space="preserve"> and the top scoring sub-sequences are selected.</w:t>
      </w:r>
    </w:p>
    <w:p w:rsidR="00B86CBD" w:rsidRPr="000738EA" w:rsidRDefault="00B86CBD" w:rsidP="00B86CBD">
      <w:pPr>
        <w:spacing w:line="480" w:lineRule="auto"/>
        <w:ind w:firstLine="360"/>
        <w:rPr>
          <w:rFonts w:ascii="Arial" w:hAnsi="Arial" w:cs="Arial"/>
          <w:color w:val="000000"/>
        </w:rPr>
      </w:pPr>
      <w:r w:rsidRPr="000738EA">
        <w:rPr>
          <w:rFonts w:ascii="Arial" w:hAnsi="Arial" w:cs="Arial"/>
          <w:color w:val="000000"/>
        </w:rPr>
        <w:t xml:space="preserve">All fly stocks generated at the </w:t>
      </w:r>
      <w:proofErr w:type="spellStart"/>
      <w:r w:rsidRPr="000738EA">
        <w:rPr>
          <w:rFonts w:ascii="Arial" w:hAnsi="Arial" w:cs="Arial"/>
          <w:color w:val="000000"/>
        </w:rPr>
        <w:t>TRiP</w:t>
      </w:r>
      <w:proofErr w:type="spellEnd"/>
      <w:r w:rsidRPr="000738EA">
        <w:rPr>
          <w:rFonts w:ascii="Arial" w:hAnsi="Arial" w:cs="Arial"/>
          <w:color w:val="000000"/>
        </w:rPr>
        <w:t xml:space="preserve"> are inserted into one of two </w:t>
      </w:r>
      <w:proofErr w:type="spellStart"/>
      <w:r w:rsidRPr="000738EA">
        <w:rPr>
          <w:rFonts w:ascii="Arial" w:hAnsi="Arial" w:cs="Arial"/>
          <w:color w:val="000000"/>
        </w:rPr>
        <w:t>attP</w:t>
      </w:r>
      <w:proofErr w:type="spellEnd"/>
      <w:r w:rsidRPr="000738EA">
        <w:rPr>
          <w:rFonts w:ascii="Arial" w:hAnsi="Arial" w:cs="Arial"/>
          <w:color w:val="000000"/>
        </w:rPr>
        <w:t xml:space="preserve"> sites, attP40 on the left arm of the second chromosome at 25C6 or attP2 on the left arm of the third chromosome at 68A4. These sites were selected for their abilities to provide high levels of induced expression of the transgenes but maintain low basal expression when the transgenes are not induced </w:t>
      </w:r>
      <w:r w:rsidRPr="000738EA">
        <w:rPr>
          <w:rFonts w:ascii="Arial" w:hAnsi="Arial" w:cs="Arial"/>
          <w:color w:val="000000"/>
        </w:rPr>
        <w:fldChar w:fldCharType="begin">
          <w:fldData xml:space="preserve">PEVuZE5vdGU+PENpdGU+PEF1dGhvcj5NYXJrc3RlaW48L0F1dGhvcj48WWVhcj4yMDA4PC9ZZWFy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</w:fldData>
        </w:fldChar>
      </w:r>
      <w:r w:rsidRPr="000738EA">
        <w:rPr>
          <w:rFonts w:ascii="Arial" w:hAnsi="Arial" w:cs="Arial"/>
          <w:color w:val="000000"/>
        </w:rPr>
        <w:instrText xml:space="preserve"> ADDIN EN.CITE </w:instrText>
      </w:r>
      <w:r w:rsidRPr="000738EA">
        <w:rPr>
          <w:rFonts w:ascii="Arial" w:hAnsi="Arial" w:cs="Arial"/>
          <w:color w:val="000000"/>
        </w:rPr>
        <w:fldChar w:fldCharType="begin">
          <w:fldData xml:space="preserve">PEVuZE5vdGU+PENpdGU+PEF1dGhvcj5NYXJrc3RlaW48L0F1dGhvcj48WWVhcj4yMDA4PC9ZZWFy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</w:fldData>
        </w:fldChar>
      </w:r>
      <w:r w:rsidRPr="000738EA">
        <w:rPr>
          <w:rFonts w:ascii="Arial" w:hAnsi="Arial" w:cs="Arial"/>
          <w:color w:val="000000"/>
        </w:rPr>
        <w:instrText xml:space="preserve"> ADDIN EN.CITE.DATA </w:instrText>
      </w:r>
      <w:r w:rsidRPr="000738EA">
        <w:rPr>
          <w:rFonts w:ascii="Arial" w:hAnsi="Arial" w:cs="Arial"/>
          <w:color w:val="000000"/>
        </w:rPr>
      </w:r>
      <w:r w:rsidRPr="000738EA">
        <w:rPr>
          <w:rFonts w:ascii="Arial" w:hAnsi="Arial" w:cs="Arial"/>
          <w:color w:val="000000"/>
        </w:rPr>
        <w:fldChar w:fldCharType="end"/>
      </w:r>
      <w:r w:rsidRPr="000738EA">
        <w:rPr>
          <w:rFonts w:ascii="Arial" w:hAnsi="Arial" w:cs="Arial"/>
          <w:color w:val="000000"/>
        </w:rPr>
      </w:r>
      <w:r w:rsidRPr="000738EA">
        <w:rPr>
          <w:rFonts w:ascii="Arial" w:hAnsi="Arial" w:cs="Arial"/>
          <w:color w:val="000000"/>
        </w:rPr>
        <w:fldChar w:fldCharType="separate"/>
      </w:r>
      <w:r w:rsidRPr="000738EA">
        <w:rPr>
          <w:rFonts w:ascii="Arial" w:hAnsi="Arial" w:cs="Arial"/>
          <w:noProof/>
          <w:color w:val="000000"/>
        </w:rPr>
        <w:t>(</w:t>
      </w:r>
      <w:r w:rsidRPr="000738EA">
        <w:rPr>
          <w:rFonts w:ascii="Arial" w:hAnsi="Arial" w:cs="Arial"/>
          <w:smallCaps/>
          <w:noProof/>
          <w:color w:val="000000"/>
        </w:rPr>
        <w:t>Markstein</w:t>
      </w:r>
      <w:r w:rsidRPr="000738EA">
        <w:rPr>
          <w:rFonts w:ascii="Arial" w:hAnsi="Arial" w:cs="Arial"/>
          <w:i/>
          <w:noProof/>
          <w:color w:val="000000"/>
        </w:rPr>
        <w:t xml:space="preserve"> et al.</w:t>
      </w:r>
      <w:r w:rsidRPr="000738EA">
        <w:rPr>
          <w:rFonts w:ascii="Arial" w:hAnsi="Arial" w:cs="Arial"/>
          <w:noProof/>
          <w:color w:val="000000"/>
        </w:rPr>
        <w:t xml:space="preserve"> 2008)</w:t>
      </w:r>
      <w:r w:rsidRPr="000738EA">
        <w:rPr>
          <w:rFonts w:ascii="Arial" w:hAnsi="Arial" w:cs="Arial"/>
          <w:color w:val="000000"/>
        </w:rPr>
        <w:fldChar w:fldCharType="end"/>
      </w:r>
      <w:r w:rsidRPr="000738EA">
        <w:rPr>
          <w:rFonts w:ascii="Arial" w:hAnsi="Arial" w:cs="Arial"/>
          <w:color w:val="000000"/>
        </w:rPr>
        <w:t xml:space="preserve">. The landing site chosen by the </w:t>
      </w:r>
      <w:proofErr w:type="spellStart"/>
      <w:r w:rsidRPr="000738EA">
        <w:rPr>
          <w:rFonts w:ascii="Arial" w:hAnsi="Arial" w:cs="Arial"/>
          <w:color w:val="000000"/>
        </w:rPr>
        <w:t>TRiP</w:t>
      </w:r>
      <w:proofErr w:type="spellEnd"/>
      <w:r w:rsidRPr="000738EA">
        <w:rPr>
          <w:rFonts w:ascii="Arial" w:hAnsi="Arial" w:cs="Arial"/>
          <w:color w:val="000000"/>
        </w:rPr>
        <w:t xml:space="preserve"> for hairpin insertion is guided first by the preference of the community member nominating the gene and second by the </w:t>
      </w:r>
      <w:proofErr w:type="spellStart"/>
      <w:r w:rsidRPr="000738EA">
        <w:rPr>
          <w:rFonts w:ascii="Arial" w:hAnsi="Arial" w:cs="Arial"/>
          <w:color w:val="000000"/>
        </w:rPr>
        <w:t>TRiP</w:t>
      </w:r>
      <w:proofErr w:type="spellEnd"/>
      <w:r w:rsidRPr="000738EA">
        <w:rPr>
          <w:rFonts w:ascii="Arial" w:hAnsi="Arial" w:cs="Arial"/>
          <w:color w:val="000000"/>
        </w:rPr>
        <w:t xml:space="preserve">. If a </w:t>
      </w:r>
      <w:proofErr w:type="spellStart"/>
      <w:r w:rsidRPr="000738EA">
        <w:rPr>
          <w:rFonts w:ascii="Arial" w:hAnsi="Arial" w:cs="Arial"/>
          <w:color w:val="000000"/>
        </w:rPr>
        <w:t>TRiP</w:t>
      </w:r>
      <w:proofErr w:type="spellEnd"/>
      <w:r w:rsidRPr="000738EA">
        <w:rPr>
          <w:rFonts w:ascii="Arial" w:hAnsi="Arial" w:cs="Arial"/>
          <w:color w:val="000000"/>
        </w:rPr>
        <w:t xml:space="preserve"> stock for a particular gene is available in one location, a second </w:t>
      </w:r>
      <w:proofErr w:type="spellStart"/>
      <w:r w:rsidRPr="000738EA">
        <w:rPr>
          <w:rFonts w:ascii="Arial" w:hAnsi="Arial" w:cs="Arial"/>
          <w:color w:val="000000"/>
        </w:rPr>
        <w:t>TRiP</w:t>
      </w:r>
      <w:proofErr w:type="spellEnd"/>
      <w:r w:rsidRPr="000738EA">
        <w:rPr>
          <w:rFonts w:ascii="Arial" w:hAnsi="Arial" w:cs="Arial"/>
          <w:color w:val="000000"/>
        </w:rPr>
        <w:t xml:space="preserve"> stock for the same gene will be generated in the other location. shRNA constructs are generated individually in 96-well </w:t>
      </w:r>
      <w:proofErr w:type="gramStart"/>
      <w:r w:rsidRPr="000738EA">
        <w:rPr>
          <w:rFonts w:ascii="Arial" w:hAnsi="Arial" w:cs="Arial"/>
          <w:color w:val="000000"/>
        </w:rPr>
        <w:t>plates, or</w:t>
      </w:r>
      <w:proofErr w:type="gramEnd"/>
      <w:r w:rsidRPr="000738EA">
        <w:rPr>
          <w:rFonts w:ascii="Arial" w:hAnsi="Arial" w:cs="Arial"/>
          <w:color w:val="000000"/>
        </w:rPr>
        <w:t xml:space="preserve"> selected from shRNA libraries generated in VALIUM20 and VALIUM22 starting from a pool of 83,256 unique shRNA oligonucleotides synthesized on glass slide microarrays </w:t>
      </w:r>
      <w:r w:rsidRPr="000738EA">
        <w:rPr>
          <w:rFonts w:ascii="Arial" w:hAnsi="Arial" w:cs="Arial"/>
          <w:color w:val="000000"/>
        </w:rPr>
        <w:fldChar w:fldCharType="begin">
          <w:fldData xml:space="preserve">PEVuZE5vdGU+PENpdGU+PEF1dGhvcj5OaTwvQXV0aG9yPjxZZWFyPjIwMTE8L1llYXI+PFJlY051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</w:fldData>
        </w:fldChar>
      </w:r>
      <w:r w:rsidRPr="000738EA">
        <w:rPr>
          <w:rFonts w:ascii="Arial" w:hAnsi="Arial" w:cs="Arial"/>
          <w:color w:val="000000"/>
        </w:rPr>
        <w:instrText xml:space="preserve"> ADDIN EN.CITE </w:instrText>
      </w:r>
      <w:r w:rsidRPr="000738EA">
        <w:rPr>
          <w:rFonts w:ascii="Arial" w:hAnsi="Arial" w:cs="Arial"/>
          <w:color w:val="000000"/>
        </w:rPr>
        <w:fldChar w:fldCharType="begin">
          <w:fldData xml:space="preserve">PEVuZE5vdGU+PENpdGU+PEF1dGhvcj5OaTwvQXV0aG9yPjxZZWFyPjIwMTE8L1llYXI+PFJlY051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</w:fldData>
        </w:fldChar>
      </w:r>
      <w:r w:rsidRPr="000738EA">
        <w:rPr>
          <w:rFonts w:ascii="Arial" w:hAnsi="Arial" w:cs="Arial"/>
          <w:color w:val="000000"/>
        </w:rPr>
        <w:instrText xml:space="preserve"> ADDIN EN.CITE.DATA </w:instrText>
      </w:r>
      <w:r w:rsidRPr="000738EA">
        <w:rPr>
          <w:rFonts w:ascii="Arial" w:hAnsi="Arial" w:cs="Arial"/>
          <w:color w:val="000000"/>
        </w:rPr>
      </w:r>
      <w:r w:rsidRPr="000738EA">
        <w:rPr>
          <w:rFonts w:ascii="Arial" w:hAnsi="Arial" w:cs="Arial"/>
          <w:color w:val="000000"/>
        </w:rPr>
        <w:fldChar w:fldCharType="end"/>
      </w:r>
      <w:r w:rsidRPr="000738EA">
        <w:rPr>
          <w:rFonts w:ascii="Arial" w:hAnsi="Arial" w:cs="Arial"/>
          <w:color w:val="000000"/>
        </w:rPr>
      </w:r>
      <w:r w:rsidRPr="000738EA">
        <w:rPr>
          <w:rFonts w:ascii="Arial" w:hAnsi="Arial" w:cs="Arial"/>
          <w:color w:val="000000"/>
        </w:rPr>
        <w:fldChar w:fldCharType="separate"/>
      </w:r>
      <w:r w:rsidRPr="000738EA">
        <w:rPr>
          <w:rFonts w:ascii="Arial" w:hAnsi="Arial" w:cs="Arial"/>
          <w:noProof/>
          <w:color w:val="000000"/>
        </w:rPr>
        <w:t>(</w:t>
      </w:r>
      <w:r w:rsidRPr="000738EA">
        <w:rPr>
          <w:rFonts w:ascii="Arial" w:hAnsi="Arial" w:cs="Arial"/>
          <w:smallCaps/>
          <w:noProof/>
          <w:color w:val="000000"/>
        </w:rPr>
        <w:t>Ni</w:t>
      </w:r>
      <w:r w:rsidRPr="000738EA">
        <w:rPr>
          <w:rFonts w:ascii="Arial" w:hAnsi="Arial" w:cs="Arial"/>
          <w:i/>
          <w:noProof/>
          <w:color w:val="000000"/>
        </w:rPr>
        <w:t xml:space="preserve"> et al.</w:t>
      </w:r>
      <w:r w:rsidRPr="000738EA">
        <w:rPr>
          <w:rFonts w:ascii="Arial" w:hAnsi="Arial" w:cs="Arial"/>
          <w:noProof/>
          <w:color w:val="000000"/>
        </w:rPr>
        <w:t xml:space="preserve"> 2011)</w:t>
      </w:r>
      <w:r w:rsidRPr="000738EA">
        <w:rPr>
          <w:rFonts w:ascii="Arial" w:hAnsi="Arial" w:cs="Arial"/>
          <w:color w:val="000000"/>
        </w:rPr>
        <w:fldChar w:fldCharType="end"/>
      </w:r>
      <w:r w:rsidRPr="000738EA">
        <w:rPr>
          <w:rFonts w:ascii="Arial" w:hAnsi="Arial" w:cs="Arial"/>
          <w:color w:val="000000"/>
        </w:rPr>
        <w:t xml:space="preserve">. Early in the project, constructs were injected individually into attP40- or </w:t>
      </w:r>
      <w:r w:rsidRPr="000738EA">
        <w:rPr>
          <w:rFonts w:ascii="Arial" w:hAnsi="Arial" w:cs="Arial"/>
          <w:color w:val="000000"/>
        </w:rPr>
        <w:lastRenderedPageBreak/>
        <w:t xml:space="preserve">attP2-bearing lines and transformants were recovered. As only one </w:t>
      </w:r>
      <w:proofErr w:type="spellStart"/>
      <w:r w:rsidRPr="000738EA">
        <w:rPr>
          <w:rFonts w:ascii="Arial" w:hAnsi="Arial" w:cs="Arial"/>
          <w:color w:val="000000"/>
        </w:rPr>
        <w:t>attB</w:t>
      </w:r>
      <w:proofErr w:type="spellEnd"/>
      <w:r w:rsidRPr="000738EA">
        <w:rPr>
          <w:rFonts w:ascii="Arial" w:hAnsi="Arial" w:cs="Arial"/>
          <w:color w:val="000000"/>
        </w:rPr>
        <w:t xml:space="preserve"> insert can integrate by phiC31-mediated recombination into an </w:t>
      </w:r>
      <w:proofErr w:type="spellStart"/>
      <w:r w:rsidRPr="000738EA">
        <w:rPr>
          <w:rFonts w:ascii="Arial" w:hAnsi="Arial" w:cs="Arial"/>
          <w:color w:val="000000"/>
        </w:rPr>
        <w:t>attP</w:t>
      </w:r>
      <w:proofErr w:type="spellEnd"/>
      <w:r w:rsidRPr="000738EA">
        <w:rPr>
          <w:rFonts w:ascii="Arial" w:hAnsi="Arial" w:cs="Arial"/>
          <w:color w:val="000000"/>
        </w:rPr>
        <w:t xml:space="preserve"> site </w:t>
      </w:r>
      <w:r w:rsidRPr="000738EA">
        <w:rPr>
          <w:rFonts w:ascii="Arial" w:hAnsi="Arial" w:cs="Arial"/>
          <w:color w:val="000000"/>
        </w:rPr>
        <w:fldChar w:fldCharType="begin"/>
      </w:r>
      <w:r w:rsidRPr="000738EA">
        <w:rPr>
          <w:rFonts w:ascii="Arial" w:hAnsi="Arial" w:cs="Arial"/>
          <w:color w:val="000000"/>
        </w:rPr>
        <w:instrText xml:space="preserve"> ADDIN EN.CITE &lt;EndNote&gt;&lt;Cite&gt;&lt;Author&gt;Groth&lt;/Author&gt;&lt;Year&gt;2004&lt;/Year&gt;&lt;RecNum&gt;36&lt;/RecNum&gt;&lt;DisplayText&gt;(&lt;style face="smallcaps"&gt;Groth&lt;/style&gt;&lt;style face="italic"&gt; et al.&lt;/style&gt; 2004)&lt;/DisplayText&gt;&lt;record&gt;&lt;rec-number&gt;36&lt;/rec-number&gt;&lt;foreign-keys&gt;&lt;key app="EN" db-id="5awzersx505szuedp2bvt0pmf992tr29szxf" timestamp="1573579998"&gt;36&lt;/key&gt;&lt;/foreign-keys&gt;&lt;ref-type name="Journal Article"&gt;17&lt;/ref-type&gt;&lt;contributors&gt;&lt;authors&gt;&lt;author&gt;Groth, A. C.&lt;/author&gt;&lt;author&gt;Fish, M.&lt;/author&gt;&lt;author&gt;Nusse, R.&lt;/author&gt;&lt;author&gt;Calos, M. P.&lt;/author&gt;&lt;/authors&gt;&lt;/contributors&gt;&lt;auth-address&gt;Department of Genetics, Stanford University School of Medicine, Stanford, California 94305, USA. calos@stanford.edu&lt;/auth-address&gt;&lt;titles&gt;&lt;title&gt;Construction of transgenic Drosophila by using the site-specific integrase from phage phiC31&lt;/title&gt;&lt;secondary-title&gt;Genetics&lt;/secondary-title&gt;&lt;/titles&gt;&lt;periodical&gt;&lt;full-title&gt;Genetics&lt;/full-title&gt;&lt;/periodical&gt;&lt;pages&gt;1775-82&lt;/pages&gt;&lt;volume&gt;166&lt;/volume&gt;&lt;number&gt;4&lt;/number&gt;&lt;edition&gt;2004/05/06&lt;/edition&gt;&lt;keywords&gt;&lt;keyword&gt;Animals&lt;/keyword&gt;&lt;keyword&gt;Animals, Genetically Modified/*genetics&lt;/keyword&gt;&lt;keyword&gt;Bacteriophages/*enzymology/genetics&lt;/keyword&gt;&lt;keyword&gt;Binding Sites&lt;/keyword&gt;&lt;keyword&gt;Blotting, Southern&lt;/keyword&gt;&lt;keyword&gt;Cells, Cultured&lt;/keyword&gt;&lt;keyword&gt;DNA Primers&lt;/keyword&gt;&lt;keyword&gt;Drosophila Proteins/metabolism&lt;/keyword&gt;&lt;keyword&gt;Drosophila melanogaster/*genetics&lt;/keyword&gt;&lt;keyword&gt;Genetic Engineering/*methods&lt;/keyword&gt;&lt;keyword&gt;Integrases/genetics/*metabolism&lt;/keyword&gt;&lt;keyword&gt;Plasmids/genetics&lt;/keyword&gt;&lt;keyword&gt;Recombination, Genetic/genetics&lt;/keyword&gt;&lt;keyword&gt;Virus Integration/genetics&lt;/keyword&gt;&lt;/keywords&gt;&lt;dates&gt;&lt;year&gt;2004&lt;/year&gt;&lt;pub-dates&gt;&lt;date&gt;Apr&lt;/date&gt;&lt;/pub-dates&gt;&lt;/dates&gt;&lt;isbn&gt;0016-6731 (Print)&amp;#xD;0016-6731 (Linking)&lt;/isbn&gt;&lt;accession-num&gt;15126397&lt;/accession-num&gt;&lt;urls&gt;&lt;related-urls&gt;&lt;url&gt;https://www.ncbi.nlm.nih.gov/pubmed/15126397&lt;/url&gt;&lt;/related-urls&gt;&lt;/urls&gt;&lt;custom2&gt;PMC1470814&lt;/custom2&gt;&lt;/record&gt;&lt;/Cite&gt;&lt;/EndNote&gt;</w:instrText>
      </w:r>
      <w:r w:rsidRPr="000738EA">
        <w:rPr>
          <w:rFonts w:ascii="Arial" w:hAnsi="Arial" w:cs="Arial"/>
          <w:color w:val="000000"/>
        </w:rPr>
        <w:fldChar w:fldCharType="separate"/>
      </w:r>
      <w:r w:rsidRPr="000738EA">
        <w:rPr>
          <w:rFonts w:ascii="Arial" w:hAnsi="Arial" w:cs="Arial"/>
          <w:noProof/>
          <w:color w:val="000000"/>
        </w:rPr>
        <w:t>(</w:t>
      </w:r>
      <w:r w:rsidRPr="000738EA">
        <w:rPr>
          <w:rFonts w:ascii="Arial" w:hAnsi="Arial" w:cs="Arial"/>
          <w:smallCaps/>
          <w:noProof/>
          <w:color w:val="000000"/>
        </w:rPr>
        <w:t>Groth</w:t>
      </w:r>
      <w:r w:rsidRPr="000738EA">
        <w:rPr>
          <w:rFonts w:ascii="Arial" w:hAnsi="Arial" w:cs="Arial"/>
          <w:i/>
          <w:noProof/>
          <w:color w:val="000000"/>
        </w:rPr>
        <w:t xml:space="preserve"> et al.</w:t>
      </w:r>
      <w:r w:rsidRPr="000738EA">
        <w:rPr>
          <w:rFonts w:ascii="Arial" w:hAnsi="Arial" w:cs="Arial"/>
          <w:noProof/>
          <w:color w:val="000000"/>
        </w:rPr>
        <w:t xml:space="preserve"> 2004)</w:t>
      </w:r>
      <w:r w:rsidRPr="000738EA">
        <w:rPr>
          <w:rFonts w:ascii="Arial" w:hAnsi="Arial" w:cs="Arial"/>
          <w:color w:val="000000"/>
        </w:rPr>
        <w:fldChar w:fldCharType="end"/>
      </w:r>
      <w:r w:rsidRPr="000738EA">
        <w:rPr>
          <w:rFonts w:ascii="Arial" w:hAnsi="Arial" w:cs="Arial"/>
          <w:color w:val="000000"/>
        </w:rPr>
        <w:t>, we later injected pools of constructs, established transgenic lines, and then subsequently characterized the inserted DNA by Sanger sequencing.</w:t>
      </w:r>
    </w:p>
    <w:p w:rsidR="00B86CBD" w:rsidRDefault="00B86CBD" w:rsidP="00B86CBD">
      <w:pPr>
        <w:spacing w:line="480" w:lineRule="auto"/>
        <w:ind w:firstLine="360"/>
        <w:rPr>
          <w:rFonts w:ascii="Arial" w:hAnsi="Arial" w:cs="Arial"/>
          <w:color w:val="000000"/>
        </w:rPr>
      </w:pPr>
      <w:r w:rsidRPr="000738EA">
        <w:rPr>
          <w:rFonts w:ascii="Arial" w:hAnsi="Arial" w:cs="Arial"/>
          <w:color w:val="000000"/>
        </w:rPr>
        <w:t xml:space="preserve">We produce the lines in the </w:t>
      </w:r>
      <w:proofErr w:type="spellStart"/>
      <w:r w:rsidRPr="000738EA">
        <w:rPr>
          <w:rFonts w:ascii="Arial" w:hAnsi="Arial" w:cs="Arial"/>
          <w:color w:val="000000"/>
        </w:rPr>
        <w:t>Perrimon</w:t>
      </w:r>
      <w:proofErr w:type="spellEnd"/>
      <w:r w:rsidRPr="000738EA">
        <w:rPr>
          <w:rFonts w:ascii="Arial" w:hAnsi="Arial" w:cs="Arial"/>
          <w:color w:val="000000"/>
        </w:rPr>
        <w:t xml:space="preserve"> lab, with injection companies such as </w:t>
      </w:r>
      <w:proofErr w:type="spellStart"/>
      <w:r w:rsidRPr="000738EA">
        <w:rPr>
          <w:rFonts w:ascii="Arial" w:hAnsi="Arial" w:cs="Arial"/>
          <w:color w:val="000000"/>
        </w:rPr>
        <w:t>Bestgene</w:t>
      </w:r>
      <w:proofErr w:type="spellEnd"/>
      <w:r w:rsidRPr="000738EA">
        <w:rPr>
          <w:rFonts w:ascii="Arial" w:hAnsi="Arial" w:cs="Arial"/>
          <w:color w:val="000000"/>
        </w:rPr>
        <w:t xml:space="preserve">, or with the help of two outside groups, the National Institute of Genetics (NIG) in Japan (coordinated by Drs. Shu Kondo and Ryu Ueda) and the THFC at Tsinghua University in China (coordinated by Dr. </w:t>
      </w:r>
      <w:proofErr w:type="spellStart"/>
      <w:r w:rsidRPr="000738EA">
        <w:rPr>
          <w:rFonts w:ascii="Arial" w:hAnsi="Arial" w:cs="Arial"/>
          <w:color w:val="000000"/>
        </w:rPr>
        <w:t>Jianquan</w:t>
      </w:r>
      <w:proofErr w:type="spellEnd"/>
      <w:r w:rsidRPr="000738EA">
        <w:rPr>
          <w:rFonts w:ascii="Arial" w:hAnsi="Arial" w:cs="Arial"/>
          <w:color w:val="000000"/>
        </w:rPr>
        <w:t xml:space="preserve"> Ni). Importantly, these outside labs use established </w:t>
      </w:r>
      <w:proofErr w:type="spellStart"/>
      <w:r w:rsidRPr="000738EA">
        <w:rPr>
          <w:rFonts w:ascii="Arial" w:hAnsi="Arial" w:cs="Arial"/>
          <w:color w:val="000000"/>
        </w:rPr>
        <w:t>TRiP</w:t>
      </w:r>
      <w:proofErr w:type="spellEnd"/>
      <w:r w:rsidRPr="000738EA">
        <w:rPr>
          <w:rFonts w:ascii="Arial" w:hAnsi="Arial" w:cs="Arial"/>
          <w:color w:val="000000"/>
        </w:rPr>
        <w:t xml:space="preserve"> nomenclature and send the lines they generate to the </w:t>
      </w:r>
      <w:proofErr w:type="spellStart"/>
      <w:r w:rsidRPr="000738EA">
        <w:rPr>
          <w:rFonts w:ascii="Arial" w:hAnsi="Arial" w:cs="Arial"/>
          <w:color w:val="000000"/>
        </w:rPr>
        <w:t>TRiP</w:t>
      </w:r>
      <w:proofErr w:type="spellEnd"/>
      <w:r w:rsidRPr="000738EA">
        <w:rPr>
          <w:rFonts w:ascii="Arial" w:hAnsi="Arial" w:cs="Arial"/>
          <w:color w:val="000000"/>
        </w:rPr>
        <w:t xml:space="preserve"> at HMS, where they are checked for quality. All completed stocks are annotated on the </w:t>
      </w:r>
      <w:proofErr w:type="spellStart"/>
      <w:r w:rsidRPr="000738EA">
        <w:rPr>
          <w:rFonts w:ascii="Arial" w:hAnsi="Arial" w:cs="Arial"/>
          <w:color w:val="000000"/>
        </w:rPr>
        <w:t>TRiP</w:t>
      </w:r>
      <w:proofErr w:type="spellEnd"/>
      <w:r w:rsidRPr="000738EA">
        <w:rPr>
          <w:rFonts w:ascii="Arial" w:hAnsi="Arial" w:cs="Arial"/>
          <w:color w:val="000000"/>
        </w:rPr>
        <w:t xml:space="preserve"> website (http://fgr.hms.harvard.edu/) and on </w:t>
      </w:r>
      <w:proofErr w:type="spellStart"/>
      <w:r w:rsidRPr="000738EA">
        <w:rPr>
          <w:rFonts w:ascii="Arial" w:hAnsi="Arial" w:cs="Arial"/>
          <w:color w:val="000000"/>
        </w:rPr>
        <w:t>FlyBase</w:t>
      </w:r>
      <w:proofErr w:type="spellEnd"/>
      <w:r w:rsidRPr="000738EA">
        <w:rPr>
          <w:rFonts w:ascii="Arial" w:hAnsi="Arial" w:cs="Arial"/>
          <w:color w:val="000000"/>
        </w:rPr>
        <w:t>, then transferred as soon as possible to the BDSC for distribution to the community. Select stocks are also available from the NIG and the THFC.</w:t>
      </w:r>
    </w:p>
    <w:p w:rsidR="00B86CBD" w:rsidRDefault="00B86CBD" w:rsidP="00B86CBD">
      <w:pPr>
        <w:spacing w:line="480" w:lineRule="auto"/>
        <w:ind w:firstLine="360"/>
        <w:rPr>
          <w:rFonts w:ascii="Arial" w:hAnsi="Arial" w:cs="Arial"/>
          <w:color w:val="000000"/>
        </w:rPr>
      </w:pPr>
    </w:p>
    <w:p w:rsidR="00B86CBD" w:rsidRPr="00831F42" w:rsidRDefault="00B86CBD" w:rsidP="00B86CBD">
      <w:pPr>
        <w:spacing w:line="480" w:lineRule="auto"/>
        <w:ind w:firstLine="360"/>
        <w:rPr>
          <w:rFonts w:ascii="Arial" w:hAnsi="Arial" w:cs="Arial"/>
          <w:color w:val="000000"/>
        </w:rPr>
      </w:pPr>
      <w:r w:rsidRPr="000738EA">
        <w:rPr>
          <w:rFonts w:ascii="Arial" w:hAnsi="Arial" w:cs="Arial"/>
          <w:b/>
          <w:bCs/>
        </w:rPr>
        <w:t>qPCR primers</w:t>
      </w:r>
    </w:p>
    <w:p w:rsidR="00B86CBD" w:rsidRPr="000738EA" w:rsidRDefault="00B86CBD" w:rsidP="00B86CBD">
      <w:pPr>
        <w:spacing w:line="480" w:lineRule="auto"/>
        <w:rPr>
          <w:rFonts w:ascii="Arial" w:hAnsi="Arial" w:cs="Arial"/>
          <w:b/>
          <w:color w:val="000000"/>
          <w:shd w:val="clear" w:color="auto" w:fill="FFFFFF"/>
        </w:rPr>
      </w:pPr>
    </w:p>
    <w:p w:rsidR="00B86CBD" w:rsidRPr="000738EA" w:rsidRDefault="00B86CBD" w:rsidP="00B86CBD">
      <w:pPr>
        <w:spacing w:line="480" w:lineRule="auto"/>
        <w:rPr>
          <w:rFonts w:ascii="Arial" w:hAnsi="Arial" w:cs="Arial"/>
          <w:color w:val="000000"/>
          <w:shd w:val="clear" w:color="auto" w:fill="FFFFFF"/>
        </w:rPr>
      </w:pPr>
      <w:r w:rsidRPr="000738EA">
        <w:rPr>
          <w:rFonts w:ascii="Arial" w:hAnsi="Arial" w:cs="Arial"/>
          <w:b/>
          <w:color w:val="000000"/>
          <w:shd w:val="clear" w:color="auto" w:fill="FFFFFF"/>
        </w:rPr>
        <w:t>Target</w:t>
      </w:r>
      <w:r w:rsidRPr="000738EA">
        <w:rPr>
          <w:rFonts w:ascii="Arial" w:hAnsi="Arial" w:cs="Arial"/>
          <w:color w:val="000000"/>
          <w:shd w:val="clear" w:color="auto" w:fill="FFFFFF"/>
        </w:rPr>
        <w:tab/>
      </w:r>
      <w:r w:rsidRPr="000738EA">
        <w:rPr>
          <w:rFonts w:ascii="Arial" w:hAnsi="Arial" w:cs="Arial"/>
          <w:color w:val="000000"/>
          <w:shd w:val="clear" w:color="auto" w:fill="FFFFFF"/>
        </w:rPr>
        <w:tab/>
      </w:r>
      <w:r w:rsidRPr="000738EA">
        <w:rPr>
          <w:rFonts w:ascii="Arial" w:hAnsi="Arial" w:cs="Arial"/>
          <w:b/>
          <w:color w:val="000000"/>
          <w:shd w:val="clear" w:color="auto" w:fill="FFFFFF"/>
        </w:rPr>
        <w:t>Forward Primer</w:t>
      </w:r>
      <w:r w:rsidRPr="000738EA">
        <w:rPr>
          <w:rFonts w:ascii="Arial" w:hAnsi="Arial" w:cs="Arial"/>
          <w:color w:val="000000"/>
          <w:shd w:val="clear" w:color="auto" w:fill="FFFFFF"/>
        </w:rPr>
        <w:tab/>
      </w:r>
      <w:r w:rsidRPr="000738EA">
        <w:rPr>
          <w:rFonts w:ascii="Arial" w:hAnsi="Arial" w:cs="Arial"/>
          <w:color w:val="000000"/>
          <w:shd w:val="clear" w:color="auto" w:fill="FFFFFF"/>
        </w:rPr>
        <w:tab/>
      </w:r>
      <w:r w:rsidRPr="000738EA">
        <w:rPr>
          <w:rFonts w:ascii="Arial" w:hAnsi="Arial" w:cs="Arial"/>
          <w:color w:val="000000"/>
          <w:shd w:val="clear" w:color="auto" w:fill="FFFFFF"/>
        </w:rPr>
        <w:tab/>
      </w:r>
      <w:r w:rsidRPr="000738EA">
        <w:rPr>
          <w:rFonts w:ascii="Arial" w:hAnsi="Arial" w:cs="Arial"/>
          <w:b/>
          <w:color w:val="000000"/>
          <w:shd w:val="clear" w:color="auto" w:fill="FFFFFF"/>
        </w:rPr>
        <w:t>Reverse primer</w:t>
      </w:r>
    </w:p>
    <w:p w:rsidR="00B86CBD" w:rsidRPr="000738EA" w:rsidRDefault="00B86CBD" w:rsidP="00B86CBD">
      <w:pPr>
        <w:spacing w:line="480" w:lineRule="auto"/>
        <w:rPr>
          <w:rFonts w:ascii="Arial" w:hAnsi="Arial" w:cs="Arial"/>
          <w:i/>
          <w:color w:val="000000"/>
          <w:shd w:val="clear" w:color="auto" w:fill="FFFFFF"/>
        </w:rPr>
      </w:pPr>
      <w:proofErr w:type="spellStart"/>
      <w:r w:rsidRPr="000738EA">
        <w:rPr>
          <w:rFonts w:ascii="Arial" w:hAnsi="Arial" w:cs="Arial"/>
          <w:i/>
          <w:color w:val="000000"/>
          <w:shd w:val="clear" w:color="auto" w:fill="FFFFFF"/>
        </w:rPr>
        <w:t>trk</w:t>
      </w:r>
      <w:proofErr w:type="spellEnd"/>
      <w:r w:rsidRPr="000738EA">
        <w:rPr>
          <w:rFonts w:ascii="Arial" w:hAnsi="Arial" w:cs="Arial"/>
          <w:color w:val="000000"/>
          <w:shd w:val="clear" w:color="auto" w:fill="FFFFFF"/>
        </w:rPr>
        <w:tab/>
      </w:r>
      <w:r w:rsidRPr="000738EA">
        <w:rPr>
          <w:rFonts w:ascii="Arial" w:hAnsi="Arial" w:cs="Arial"/>
          <w:color w:val="000000"/>
          <w:shd w:val="clear" w:color="auto" w:fill="FFFFFF"/>
        </w:rPr>
        <w:tab/>
      </w:r>
      <w:r w:rsidRPr="000738EA">
        <w:rPr>
          <w:rFonts w:ascii="Arial" w:hAnsi="Arial" w:cs="Arial"/>
          <w:i/>
          <w:color w:val="000000"/>
          <w:shd w:val="clear" w:color="auto" w:fill="FFFFFF"/>
        </w:rPr>
        <w:t>CCAAAATTCTGGGACAGGCAT</w:t>
      </w:r>
      <w:r w:rsidRPr="000738EA">
        <w:rPr>
          <w:rFonts w:ascii="Arial" w:hAnsi="Arial" w:cs="Arial"/>
          <w:i/>
          <w:color w:val="000000"/>
          <w:shd w:val="clear" w:color="auto" w:fill="FFFFFF"/>
        </w:rPr>
        <w:tab/>
        <w:t>AGATGATAGCTCTTCTCCTCGG</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 xml:space="preserve">CG4953 </w:t>
      </w:r>
      <w:r w:rsidRPr="000738EA">
        <w:rPr>
          <w:rFonts w:ascii="Arial" w:hAnsi="Arial" w:cs="Arial"/>
          <w:i/>
          <w:color w:val="000000"/>
          <w:shd w:val="clear" w:color="auto" w:fill="FFFFFF"/>
        </w:rPr>
        <w:tab/>
        <w:t>CCACGGATTTGGTCCAGAGAT</w:t>
      </w:r>
      <w:r w:rsidRPr="000738EA">
        <w:rPr>
          <w:rFonts w:ascii="Arial" w:hAnsi="Arial" w:cs="Arial"/>
          <w:i/>
          <w:color w:val="000000"/>
          <w:shd w:val="clear" w:color="auto" w:fill="FFFFFF"/>
        </w:rPr>
        <w:tab/>
        <w:t>CCCAGGTAAATGCTGCCGAA</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CG4957</w:t>
      </w:r>
      <w:r w:rsidRPr="000738EA">
        <w:rPr>
          <w:rFonts w:ascii="Arial" w:hAnsi="Arial" w:cs="Arial"/>
          <w:i/>
          <w:color w:val="000000"/>
          <w:shd w:val="clear" w:color="auto" w:fill="FFFFFF"/>
        </w:rPr>
        <w:tab/>
        <w:t>AAGTACCGACTCGACATCAAGT</w:t>
      </w:r>
      <w:r w:rsidRPr="000738EA">
        <w:rPr>
          <w:rFonts w:ascii="Arial" w:hAnsi="Arial" w:cs="Arial"/>
          <w:i/>
          <w:color w:val="000000"/>
          <w:shd w:val="clear" w:color="auto" w:fill="FFFFFF"/>
        </w:rPr>
        <w:tab/>
        <w:t>CGCATCCATTTTAACGCCAGA</w:t>
      </w:r>
    </w:p>
    <w:p w:rsidR="00B86CBD" w:rsidRPr="000738EA" w:rsidRDefault="00B86CBD" w:rsidP="00B86CBD">
      <w:pPr>
        <w:spacing w:line="480" w:lineRule="auto"/>
        <w:rPr>
          <w:rFonts w:ascii="Arial" w:hAnsi="Arial" w:cs="Arial"/>
          <w:i/>
          <w:color w:val="000000"/>
          <w:shd w:val="clear" w:color="auto" w:fill="FFFFFF"/>
        </w:rPr>
      </w:pPr>
      <w:proofErr w:type="spellStart"/>
      <w:r w:rsidRPr="000738EA">
        <w:rPr>
          <w:rFonts w:ascii="Arial" w:hAnsi="Arial" w:cs="Arial"/>
          <w:i/>
          <w:color w:val="000000"/>
          <w:shd w:val="clear" w:color="auto" w:fill="FFFFFF"/>
        </w:rPr>
        <w:t>Mulk</w:t>
      </w:r>
      <w:proofErr w:type="spellEnd"/>
      <w:r w:rsidRPr="000738EA">
        <w:rPr>
          <w:rFonts w:ascii="Arial" w:hAnsi="Arial" w:cs="Arial"/>
          <w:i/>
          <w:color w:val="000000"/>
          <w:shd w:val="clear" w:color="auto" w:fill="FFFFFF"/>
        </w:rPr>
        <w:tab/>
      </w:r>
      <w:r w:rsidRPr="000738EA">
        <w:rPr>
          <w:rFonts w:ascii="Arial" w:hAnsi="Arial" w:cs="Arial"/>
          <w:i/>
          <w:color w:val="000000"/>
          <w:shd w:val="clear" w:color="auto" w:fill="FFFFFF"/>
        </w:rPr>
        <w:tab/>
        <w:t>GGAGATCCTTCGGACGAATCA</w:t>
      </w:r>
      <w:r w:rsidRPr="000738EA">
        <w:rPr>
          <w:rFonts w:ascii="Arial" w:hAnsi="Arial" w:cs="Arial"/>
          <w:i/>
          <w:color w:val="000000"/>
          <w:shd w:val="clear" w:color="auto" w:fill="FFFFFF"/>
        </w:rPr>
        <w:tab/>
        <w:t>CAATGGCATCGGGTAGCGT</w:t>
      </w:r>
    </w:p>
    <w:p w:rsidR="00B86CBD" w:rsidRPr="000738EA" w:rsidRDefault="00B86CBD" w:rsidP="00B86CBD">
      <w:pPr>
        <w:spacing w:line="480" w:lineRule="auto"/>
        <w:rPr>
          <w:rFonts w:ascii="Arial" w:hAnsi="Arial" w:cs="Arial"/>
          <w:i/>
          <w:color w:val="000000"/>
          <w:shd w:val="clear" w:color="auto" w:fill="FFFFFF"/>
        </w:rPr>
      </w:pPr>
      <w:proofErr w:type="spellStart"/>
      <w:r w:rsidRPr="000738EA">
        <w:rPr>
          <w:rFonts w:ascii="Arial" w:hAnsi="Arial" w:cs="Arial"/>
          <w:i/>
          <w:color w:val="000000"/>
          <w:shd w:val="clear" w:color="auto" w:fill="FFFFFF"/>
        </w:rPr>
        <w:t>Utx</w:t>
      </w:r>
      <w:proofErr w:type="spellEnd"/>
      <w:r w:rsidRPr="000738EA">
        <w:rPr>
          <w:rFonts w:ascii="Arial" w:hAnsi="Arial" w:cs="Arial"/>
          <w:i/>
          <w:color w:val="000000"/>
          <w:shd w:val="clear" w:color="auto" w:fill="FFFFFF"/>
        </w:rPr>
        <w:tab/>
      </w:r>
      <w:r w:rsidRPr="000738EA">
        <w:rPr>
          <w:rFonts w:ascii="Arial" w:hAnsi="Arial" w:cs="Arial"/>
          <w:i/>
          <w:color w:val="000000"/>
          <w:shd w:val="clear" w:color="auto" w:fill="FFFFFF"/>
        </w:rPr>
        <w:tab/>
        <w:t>TATCCTTCGACCTTTTCGGAACT</w:t>
      </w:r>
      <w:r w:rsidRPr="000738EA">
        <w:rPr>
          <w:rFonts w:ascii="Arial" w:hAnsi="Arial" w:cs="Arial"/>
          <w:i/>
          <w:color w:val="000000"/>
          <w:shd w:val="clear" w:color="auto" w:fill="FFFFFF"/>
        </w:rPr>
        <w:tab/>
        <w:t>GCCTTGTGCTTGTTTTGAACTTC</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lastRenderedPageBreak/>
        <w:t>CG34043</w:t>
      </w:r>
      <w:r w:rsidRPr="000738EA">
        <w:rPr>
          <w:rFonts w:ascii="Arial" w:hAnsi="Arial" w:cs="Arial"/>
          <w:i/>
          <w:color w:val="000000"/>
          <w:shd w:val="clear" w:color="auto" w:fill="FFFFFF"/>
        </w:rPr>
        <w:tab/>
        <w:t>TTTCCGTTCGTGCAAAATGAGT</w:t>
      </w:r>
      <w:r w:rsidRPr="000738EA">
        <w:rPr>
          <w:rFonts w:ascii="Arial" w:hAnsi="Arial" w:cs="Arial"/>
          <w:i/>
          <w:color w:val="000000"/>
          <w:shd w:val="clear" w:color="auto" w:fill="FFFFFF"/>
        </w:rPr>
        <w:tab/>
        <w:t>CCGTCGATCAAATCTCCTTGAG</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ab/>
      </w:r>
      <w:r w:rsidRPr="000738EA">
        <w:rPr>
          <w:rFonts w:ascii="Arial" w:hAnsi="Arial" w:cs="Arial"/>
          <w:i/>
          <w:color w:val="000000"/>
          <w:shd w:val="clear" w:color="auto" w:fill="FFFFFF"/>
        </w:rPr>
        <w:tab/>
      </w:r>
    </w:p>
    <w:p w:rsidR="00B86CBD" w:rsidRPr="000738EA" w:rsidRDefault="00B86CBD" w:rsidP="00B86CBD">
      <w:pPr>
        <w:spacing w:line="480" w:lineRule="auto"/>
        <w:rPr>
          <w:rFonts w:ascii="Arial" w:hAnsi="Arial" w:cs="Arial"/>
          <w:i/>
          <w:color w:val="000000"/>
          <w:shd w:val="clear" w:color="auto" w:fill="FFFFFF"/>
        </w:rPr>
      </w:pPr>
      <w:proofErr w:type="spellStart"/>
      <w:r w:rsidRPr="000738EA">
        <w:rPr>
          <w:rFonts w:ascii="Arial" w:hAnsi="Arial" w:cs="Arial"/>
          <w:i/>
          <w:color w:val="000000"/>
          <w:shd w:val="clear" w:color="auto" w:fill="FFFFFF"/>
        </w:rPr>
        <w:t>grk</w:t>
      </w:r>
      <w:proofErr w:type="spellEnd"/>
      <w:r w:rsidRPr="000738EA">
        <w:rPr>
          <w:rFonts w:ascii="Arial" w:hAnsi="Arial" w:cs="Arial"/>
          <w:i/>
          <w:color w:val="000000"/>
          <w:shd w:val="clear" w:color="auto" w:fill="FFFFFF"/>
        </w:rPr>
        <w:tab/>
      </w:r>
      <w:r w:rsidRPr="000738EA">
        <w:rPr>
          <w:rFonts w:ascii="Arial" w:hAnsi="Arial" w:cs="Arial"/>
          <w:i/>
          <w:color w:val="000000"/>
          <w:shd w:val="clear" w:color="auto" w:fill="FFFFFF"/>
        </w:rPr>
        <w:tab/>
        <w:t>GTCGCCGTCACAGATTGTTG</w:t>
      </w:r>
      <w:r w:rsidRPr="000738EA">
        <w:rPr>
          <w:rFonts w:ascii="Arial" w:hAnsi="Arial" w:cs="Arial"/>
          <w:i/>
          <w:color w:val="000000"/>
          <w:shd w:val="clear" w:color="auto" w:fill="FFFFFF"/>
        </w:rPr>
        <w:tab/>
        <w:t>GATTGAGCAACTCAACCGCG</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Akap200</w:t>
      </w:r>
      <w:r w:rsidRPr="000738EA">
        <w:rPr>
          <w:rFonts w:ascii="Arial" w:hAnsi="Arial" w:cs="Arial"/>
          <w:i/>
          <w:color w:val="000000"/>
          <w:shd w:val="clear" w:color="auto" w:fill="FFFFFF"/>
        </w:rPr>
        <w:tab/>
        <w:t>GGTGAGGATATAACCCCGCTG</w:t>
      </w:r>
      <w:r w:rsidRPr="000738EA">
        <w:rPr>
          <w:rFonts w:ascii="Arial" w:hAnsi="Arial" w:cs="Arial"/>
          <w:i/>
          <w:color w:val="000000"/>
          <w:shd w:val="clear" w:color="auto" w:fill="FFFFFF"/>
        </w:rPr>
        <w:tab/>
        <w:t>GCTTCGGAAGGACCACTTCTT</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D12</w:t>
      </w:r>
      <w:r w:rsidRPr="000738EA">
        <w:rPr>
          <w:rFonts w:ascii="Arial" w:hAnsi="Arial" w:cs="Arial"/>
          <w:i/>
          <w:color w:val="000000"/>
          <w:shd w:val="clear" w:color="auto" w:fill="FFFFFF"/>
        </w:rPr>
        <w:tab/>
      </w:r>
      <w:r w:rsidRPr="000738EA">
        <w:rPr>
          <w:rFonts w:ascii="Arial" w:hAnsi="Arial" w:cs="Arial"/>
          <w:i/>
          <w:color w:val="000000"/>
          <w:shd w:val="clear" w:color="auto" w:fill="FFFFFF"/>
        </w:rPr>
        <w:tab/>
        <w:t>CTTTTTGGGGACGACATAGCC</w:t>
      </w:r>
      <w:r w:rsidRPr="000738EA">
        <w:rPr>
          <w:rFonts w:ascii="Arial" w:hAnsi="Arial" w:cs="Arial"/>
          <w:i/>
          <w:color w:val="000000"/>
          <w:shd w:val="clear" w:color="auto" w:fill="FFFFFF"/>
        </w:rPr>
        <w:tab/>
        <w:t>CGCTCTGGCAAATGATTTTGGAT</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Chrac-14</w:t>
      </w:r>
      <w:r w:rsidRPr="000738EA">
        <w:rPr>
          <w:rFonts w:ascii="Arial" w:hAnsi="Arial" w:cs="Arial"/>
          <w:i/>
          <w:color w:val="000000"/>
          <w:shd w:val="clear" w:color="auto" w:fill="FFFFFF"/>
        </w:rPr>
        <w:tab/>
        <w:t>GCATCGAGGATCTTAACCTGC</w:t>
      </w:r>
      <w:r w:rsidRPr="000738EA">
        <w:rPr>
          <w:rFonts w:ascii="Arial" w:hAnsi="Arial" w:cs="Arial"/>
          <w:i/>
          <w:color w:val="000000"/>
          <w:shd w:val="clear" w:color="auto" w:fill="FFFFFF"/>
        </w:rPr>
        <w:tab/>
        <w:t>GCTGACACTAGCTGACTCCG</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ab/>
      </w:r>
      <w:r w:rsidRPr="000738EA">
        <w:rPr>
          <w:rFonts w:ascii="Arial" w:hAnsi="Arial" w:cs="Arial"/>
          <w:i/>
          <w:color w:val="000000"/>
          <w:shd w:val="clear" w:color="auto" w:fill="FFFFFF"/>
        </w:rPr>
        <w:tab/>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spz-6</w:t>
      </w:r>
      <w:r w:rsidRPr="000738EA">
        <w:rPr>
          <w:rFonts w:ascii="Arial" w:hAnsi="Arial" w:cs="Arial"/>
          <w:i/>
          <w:color w:val="000000"/>
          <w:shd w:val="clear" w:color="auto" w:fill="FFFFFF"/>
        </w:rPr>
        <w:tab/>
      </w:r>
      <w:r w:rsidRPr="000738EA">
        <w:rPr>
          <w:rFonts w:ascii="Arial" w:hAnsi="Arial" w:cs="Arial"/>
          <w:i/>
          <w:color w:val="000000"/>
          <w:shd w:val="clear" w:color="auto" w:fill="FFFFFF"/>
        </w:rPr>
        <w:tab/>
        <w:t>AAGTCTGCCGTGTCCGTTC</w:t>
      </w:r>
      <w:r w:rsidRPr="000738EA">
        <w:rPr>
          <w:rFonts w:ascii="Arial" w:hAnsi="Arial" w:cs="Arial"/>
          <w:i/>
          <w:color w:val="000000"/>
          <w:shd w:val="clear" w:color="auto" w:fill="FFFFFF"/>
        </w:rPr>
        <w:tab/>
        <w:t>CGAGTACATTTTGTCCCAGCG</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Usp15-31</w:t>
      </w:r>
      <w:r w:rsidRPr="000738EA">
        <w:rPr>
          <w:rFonts w:ascii="Arial" w:hAnsi="Arial" w:cs="Arial"/>
          <w:i/>
          <w:color w:val="000000"/>
          <w:shd w:val="clear" w:color="auto" w:fill="FFFFFF"/>
        </w:rPr>
        <w:tab/>
        <w:t>CAGACACGAGCACGACGAAT</w:t>
      </w:r>
      <w:r w:rsidRPr="000738EA">
        <w:rPr>
          <w:rFonts w:ascii="Arial" w:hAnsi="Arial" w:cs="Arial"/>
          <w:i/>
          <w:color w:val="000000"/>
          <w:shd w:val="clear" w:color="auto" w:fill="FFFFFF"/>
        </w:rPr>
        <w:tab/>
        <w:t>CACTGCCGTTTTGAACTTACG</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CG3880</w:t>
      </w:r>
      <w:r w:rsidRPr="000738EA">
        <w:rPr>
          <w:rFonts w:ascii="Arial" w:hAnsi="Arial" w:cs="Arial"/>
          <w:i/>
          <w:color w:val="000000"/>
          <w:shd w:val="clear" w:color="auto" w:fill="FFFFFF"/>
        </w:rPr>
        <w:tab/>
        <w:t>TCACTCCGTCGGGTCACTC</w:t>
      </w:r>
      <w:r w:rsidRPr="000738EA">
        <w:rPr>
          <w:rFonts w:ascii="Arial" w:hAnsi="Arial" w:cs="Arial"/>
          <w:i/>
          <w:color w:val="000000"/>
          <w:shd w:val="clear" w:color="auto" w:fill="FFFFFF"/>
        </w:rPr>
        <w:tab/>
        <w:t>ACAGCGTTTTGCTGATTGCG</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CG12848</w:t>
      </w:r>
      <w:r w:rsidRPr="000738EA">
        <w:rPr>
          <w:rFonts w:ascii="Arial" w:hAnsi="Arial" w:cs="Arial"/>
          <w:i/>
          <w:color w:val="000000"/>
          <w:shd w:val="clear" w:color="auto" w:fill="FFFFFF"/>
        </w:rPr>
        <w:tab/>
        <w:t>CCTCAAAGCGAGAAGGACGT</w:t>
      </w:r>
      <w:r w:rsidRPr="000738EA">
        <w:rPr>
          <w:rFonts w:ascii="Arial" w:hAnsi="Arial" w:cs="Arial"/>
          <w:i/>
          <w:color w:val="000000"/>
          <w:shd w:val="clear" w:color="auto" w:fill="FFFFFF"/>
        </w:rPr>
        <w:tab/>
        <w:t>GAGACAGGCCACATCGGATC</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CG3894</w:t>
      </w:r>
      <w:r w:rsidRPr="000738EA">
        <w:rPr>
          <w:rFonts w:ascii="Arial" w:hAnsi="Arial" w:cs="Arial"/>
          <w:i/>
          <w:color w:val="000000"/>
          <w:shd w:val="clear" w:color="auto" w:fill="FFFFFF"/>
        </w:rPr>
        <w:tab/>
        <w:t>ATCCATACCACGGGTCCAATA</w:t>
      </w:r>
      <w:r w:rsidRPr="000738EA">
        <w:rPr>
          <w:rFonts w:ascii="Arial" w:hAnsi="Arial" w:cs="Arial"/>
          <w:i/>
          <w:color w:val="000000"/>
          <w:shd w:val="clear" w:color="auto" w:fill="FFFFFF"/>
        </w:rPr>
        <w:tab/>
        <w:t>CGTCGGCAAAACTAGCTCTCC</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ab/>
      </w:r>
      <w:r w:rsidRPr="000738EA">
        <w:rPr>
          <w:rFonts w:ascii="Arial" w:hAnsi="Arial" w:cs="Arial"/>
          <w:i/>
          <w:color w:val="000000"/>
          <w:shd w:val="clear" w:color="auto" w:fill="FFFFFF"/>
        </w:rPr>
        <w:tab/>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spz-4</w:t>
      </w:r>
      <w:r w:rsidRPr="000738EA">
        <w:rPr>
          <w:rFonts w:ascii="Arial" w:hAnsi="Arial" w:cs="Arial"/>
          <w:i/>
          <w:color w:val="000000"/>
          <w:shd w:val="clear" w:color="auto" w:fill="FFFFFF"/>
        </w:rPr>
        <w:tab/>
      </w:r>
      <w:r w:rsidRPr="000738EA">
        <w:rPr>
          <w:rFonts w:ascii="Arial" w:hAnsi="Arial" w:cs="Arial"/>
          <w:i/>
          <w:color w:val="000000"/>
          <w:shd w:val="clear" w:color="auto" w:fill="FFFFFF"/>
        </w:rPr>
        <w:tab/>
        <w:t>CGCACCCAAATGGATAGGC</w:t>
      </w:r>
      <w:r w:rsidRPr="000738EA">
        <w:rPr>
          <w:rFonts w:ascii="Arial" w:hAnsi="Arial" w:cs="Arial"/>
          <w:i/>
          <w:color w:val="000000"/>
          <w:shd w:val="clear" w:color="auto" w:fill="FFFFFF"/>
        </w:rPr>
        <w:tab/>
        <w:t>GCAATCGTCATTAGGATCAGCA</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CG6488</w:t>
      </w:r>
      <w:r w:rsidRPr="000738EA">
        <w:rPr>
          <w:rFonts w:ascii="Arial" w:hAnsi="Arial" w:cs="Arial"/>
          <w:i/>
          <w:color w:val="000000"/>
          <w:shd w:val="clear" w:color="auto" w:fill="FFFFFF"/>
        </w:rPr>
        <w:tab/>
        <w:t>AGAACGAGAGGGTACTGAAGC</w:t>
      </w:r>
      <w:r w:rsidRPr="000738EA">
        <w:rPr>
          <w:rFonts w:ascii="Arial" w:hAnsi="Arial" w:cs="Arial"/>
          <w:i/>
          <w:color w:val="000000"/>
          <w:shd w:val="clear" w:color="auto" w:fill="FFFFFF"/>
        </w:rPr>
        <w:tab/>
        <w:t>GCGAGGTAGTTATCCAGCTCC</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Dlg5</w:t>
      </w:r>
      <w:r w:rsidRPr="000738EA">
        <w:rPr>
          <w:rFonts w:ascii="Arial" w:hAnsi="Arial" w:cs="Arial"/>
          <w:i/>
          <w:color w:val="000000"/>
          <w:shd w:val="clear" w:color="auto" w:fill="FFFFFF"/>
        </w:rPr>
        <w:tab/>
      </w:r>
      <w:r w:rsidRPr="000738EA">
        <w:rPr>
          <w:rFonts w:ascii="Arial" w:hAnsi="Arial" w:cs="Arial"/>
          <w:i/>
          <w:color w:val="000000"/>
          <w:shd w:val="clear" w:color="auto" w:fill="FFFFFF"/>
        </w:rPr>
        <w:tab/>
        <w:t>TACAAGTCCGCACTTTTGGAG</w:t>
      </w:r>
      <w:r w:rsidRPr="000738EA">
        <w:rPr>
          <w:rFonts w:ascii="Arial" w:hAnsi="Arial" w:cs="Arial"/>
          <w:i/>
          <w:color w:val="000000"/>
          <w:shd w:val="clear" w:color="auto" w:fill="FFFFFF"/>
        </w:rPr>
        <w:tab/>
        <w:t>GGTGGCTAACTCATCGCATC</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ab/>
      </w:r>
      <w:r w:rsidRPr="000738EA">
        <w:rPr>
          <w:rFonts w:ascii="Arial" w:hAnsi="Arial" w:cs="Arial"/>
          <w:i/>
          <w:color w:val="000000"/>
          <w:shd w:val="clear" w:color="auto" w:fill="FFFFFF"/>
        </w:rPr>
        <w:tab/>
      </w:r>
    </w:p>
    <w:p w:rsidR="00B86CBD" w:rsidRPr="000738EA" w:rsidRDefault="00B86CBD" w:rsidP="00B86CBD">
      <w:pPr>
        <w:spacing w:line="480" w:lineRule="auto"/>
        <w:rPr>
          <w:rFonts w:ascii="Arial" w:hAnsi="Arial" w:cs="Arial"/>
          <w:i/>
          <w:color w:val="000000"/>
          <w:shd w:val="clear" w:color="auto" w:fill="FFFFFF"/>
        </w:rPr>
      </w:pPr>
      <w:proofErr w:type="spellStart"/>
      <w:r w:rsidRPr="000738EA">
        <w:rPr>
          <w:rFonts w:ascii="Arial" w:hAnsi="Arial" w:cs="Arial"/>
          <w:i/>
          <w:color w:val="000000"/>
          <w:shd w:val="clear" w:color="auto" w:fill="FFFFFF"/>
        </w:rPr>
        <w:t>spz</w:t>
      </w:r>
      <w:proofErr w:type="spellEnd"/>
      <w:r w:rsidRPr="000738EA">
        <w:rPr>
          <w:rFonts w:ascii="Arial" w:hAnsi="Arial" w:cs="Arial"/>
          <w:i/>
          <w:color w:val="000000"/>
          <w:shd w:val="clear" w:color="auto" w:fill="FFFFFF"/>
        </w:rPr>
        <w:tab/>
      </w:r>
      <w:r w:rsidRPr="000738EA">
        <w:rPr>
          <w:rFonts w:ascii="Arial" w:hAnsi="Arial" w:cs="Arial"/>
          <w:i/>
          <w:color w:val="000000"/>
          <w:shd w:val="clear" w:color="auto" w:fill="FFFFFF"/>
        </w:rPr>
        <w:tab/>
        <w:t>GACACCTGGCAGTTAATTGTCA</w:t>
      </w:r>
      <w:r w:rsidRPr="000738EA">
        <w:rPr>
          <w:rFonts w:ascii="Arial" w:hAnsi="Arial" w:cs="Arial"/>
          <w:i/>
          <w:color w:val="000000"/>
          <w:shd w:val="clear" w:color="auto" w:fill="FFFFFF"/>
        </w:rPr>
        <w:tab/>
        <w:t>CGAAGTCACAGGGTTGATCCG</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Nep5</w:t>
      </w:r>
      <w:r w:rsidRPr="000738EA">
        <w:rPr>
          <w:rFonts w:ascii="Arial" w:hAnsi="Arial" w:cs="Arial"/>
          <w:i/>
          <w:color w:val="000000"/>
          <w:shd w:val="clear" w:color="auto" w:fill="FFFFFF"/>
        </w:rPr>
        <w:tab/>
      </w:r>
      <w:r w:rsidRPr="000738EA">
        <w:rPr>
          <w:rFonts w:ascii="Arial" w:hAnsi="Arial" w:cs="Arial"/>
          <w:i/>
          <w:color w:val="000000"/>
          <w:shd w:val="clear" w:color="auto" w:fill="FFFFFF"/>
        </w:rPr>
        <w:tab/>
        <w:t>ACGAGCAGACTGATCCCTG</w:t>
      </w:r>
      <w:r w:rsidRPr="000738EA">
        <w:rPr>
          <w:rFonts w:ascii="Arial" w:hAnsi="Arial" w:cs="Arial"/>
          <w:i/>
          <w:color w:val="000000"/>
          <w:shd w:val="clear" w:color="auto" w:fill="FFFFFF"/>
        </w:rPr>
        <w:tab/>
        <w:t>GAACCAATCGTTCGAGGTCAC</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CG34292</w:t>
      </w:r>
      <w:r w:rsidRPr="000738EA">
        <w:rPr>
          <w:rFonts w:ascii="Arial" w:hAnsi="Arial" w:cs="Arial"/>
          <w:i/>
          <w:color w:val="000000"/>
          <w:shd w:val="clear" w:color="auto" w:fill="FFFFFF"/>
        </w:rPr>
        <w:tab/>
        <w:t>TCTTCATGGTGGTGGCTCTAA</w:t>
      </w:r>
      <w:r w:rsidRPr="000738EA">
        <w:rPr>
          <w:rFonts w:ascii="Arial" w:hAnsi="Arial" w:cs="Arial"/>
          <w:i/>
          <w:color w:val="000000"/>
          <w:shd w:val="clear" w:color="auto" w:fill="FFFFFF"/>
        </w:rPr>
        <w:tab/>
        <w:t>TGCTTTTACAGTCACCTCTTGG</w:t>
      </w:r>
    </w:p>
    <w:p w:rsidR="00B86CBD" w:rsidRPr="000738EA" w:rsidRDefault="00B86CBD" w:rsidP="00B86CBD">
      <w:pPr>
        <w:spacing w:line="480" w:lineRule="auto"/>
        <w:rPr>
          <w:rFonts w:ascii="Arial" w:hAnsi="Arial" w:cs="Arial"/>
          <w:i/>
          <w:color w:val="000000"/>
          <w:shd w:val="clear" w:color="auto" w:fill="FFFFFF"/>
        </w:rPr>
      </w:pPr>
      <w:r w:rsidRPr="000738EA">
        <w:rPr>
          <w:rFonts w:ascii="Arial" w:hAnsi="Arial" w:cs="Arial"/>
          <w:i/>
          <w:color w:val="000000"/>
          <w:shd w:val="clear" w:color="auto" w:fill="FFFFFF"/>
        </w:rPr>
        <w:t>CG43935</w:t>
      </w:r>
      <w:r w:rsidRPr="000738EA">
        <w:rPr>
          <w:rFonts w:ascii="Arial" w:hAnsi="Arial" w:cs="Arial"/>
          <w:i/>
          <w:color w:val="000000"/>
          <w:shd w:val="clear" w:color="auto" w:fill="FFFFFF"/>
        </w:rPr>
        <w:tab/>
        <w:t>TGGATCGCGTCGTTGGCAAT</w:t>
      </w:r>
      <w:r w:rsidRPr="000738EA">
        <w:rPr>
          <w:rFonts w:ascii="Arial" w:hAnsi="Arial" w:cs="Arial"/>
          <w:i/>
          <w:color w:val="000000"/>
          <w:shd w:val="clear" w:color="auto" w:fill="FFFFFF"/>
        </w:rPr>
        <w:tab/>
        <w:t>CCAACTTGCGCAGGGTCCAG</w:t>
      </w:r>
    </w:p>
    <w:p w:rsidR="00B86CBD" w:rsidRPr="000738EA" w:rsidRDefault="00B86CBD" w:rsidP="00B86CBD">
      <w:pPr>
        <w:spacing w:line="480" w:lineRule="auto"/>
      </w:pPr>
      <w:r w:rsidRPr="000738EA">
        <w:rPr>
          <w:rFonts w:ascii="Arial" w:hAnsi="Arial" w:cs="Arial"/>
          <w:i/>
          <w:color w:val="000000"/>
          <w:shd w:val="clear" w:color="auto" w:fill="FFFFFF"/>
        </w:rPr>
        <w:t>CG14257</w:t>
      </w:r>
      <w:r w:rsidRPr="000738EA">
        <w:rPr>
          <w:rFonts w:ascii="Arial" w:hAnsi="Arial" w:cs="Arial"/>
          <w:i/>
          <w:color w:val="000000"/>
          <w:shd w:val="clear" w:color="auto" w:fill="FFFFFF"/>
        </w:rPr>
        <w:tab/>
        <w:t>AGTCCCAGGTGCAAAAGCG</w:t>
      </w:r>
      <w:r w:rsidRPr="000738EA">
        <w:rPr>
          <w:rFonts w:ascii="Arial" w:hAnsi="Arial" w:cs="Arial"/>
          <w:i/>
          <w:color w:val="000000"/>
          <w:shd w:val="clear" w:color="auto" w:fill="FFFFFF"/>
        </w:rPr>
        <w:tab/>
        <w:t>TCGTAGTCCACAGAGTTGCCA</w:t>
      </w:r>
    </w:p>
    <w:p w:rsidR="00B86CBD" w:rsidRPr="000738EA" w:rsidRDefault="00B86CBD" w:rsidP="00B86CBD">
      <w:pPr>
        <w:spacing w:line="480" w:lineRule="auto"/>
        <w:rPr>
          <w:rFonts w:ascii="Arial" w:hAnsi="Arial" w:cs="Arial"/>
          <w:b/>
          <w:bCs/>
        </w:rPr>
      </w:pPr>
    </w:p>
    <w:p w:rsidR="00B86CBD" w:rsidRPr="000738EA" w:rsidRDefault="00B86CBD" w:rsidP="00B86CBD">
      <w:pPr>
        <w:spacing w:line="480" w:lineRule="auto"/>
        <w:rPr>
          <w:rFonts w:ascii="Arial" w:hAnsi="Arial" w:cs="Arial"/>
          <w:b/>
          <w:bCs/>
        </w:rPr>
      </w:pPr>
    </w:p>
    <w:p w:rsidR="00B86CBD" w:rsidRPr="00EA3B30" w:rsidRDefault="00B86CBD" w:rsidP="00EA3B30">
      <w:pPr>
        <w:spacing w:line="480" w:lineRule="auto"/>
        <w:rPr>
          <w:rFonts w:ascii="Arial" w:hAnsi="Arial" w:cs="Arial"/>
          <w:b/>
          <w:bCs/>
        </w:rPr>
      </w:pPr>
      <w:bookmarkStart w:id="0" w:name="_GoBack"/>
      <w:bookmarkEnd w:id="0"/>
    </w:p>
    <w:p w:rsidR="00B86CBD" w:rsidRPr="000738EA" w:rsidRDefault="00B86CBD" w:rsidP="00B86CBD">
      <w:pPr>
        <w:spacing w:line="480" w:lineRule="auto"/>
        <w:jc w:val="center"/>
        <w:rPr>
          <w:rFonts w:ascii="Arial" w:hAnsi="Arial" w:cs="Arial"/>
          <w:b/>
          <w:bCs/>
        </w:rPr>
      </w:pPr>
      <w:proofErr w:type="gramStart"/>
      <w:r>
        <w:rPr>
          <w:rFonts w:ascii="Arial" w:hAnsi="Arial" w:cs="Arial"/>
          <w:b/>
          <w:bCs/>
        </w:rPr>
        <w:t xml:space="preserve">SUPPLEMENTAL </w:t>
      </w:r>
      <w:r w:rsidRPr="000738EA">
        <w:rPr>
          <w:rFonts w:ascii="Arial" w:hAnsi="Arial" w:cs="Arial"/>
          <w:b/>
          <w:bCs/>
        </w:rPr>
        <w:t xml:space="preserve"> </w:t>
      </w:r>
      <w:r>
        <w:rPr>
          <w:rFonts w:ascii="Arial" w:hAnsi="Arial" w:cs="Arial"/>
          <w:b/>
          <w:bCs/>
        </w:rPr>
        <w:t>REFERENCES</w:t>
      </w:r>
      <w:proofErr w:type="gramEnd"/>
    </w:p>
    <w:p w:rsidR="00B86CBD" w:rsidRDefault="00B86CBD" w:rsidP="00B86CBD">
      <w:pPr>
        <w:spacing w:line="480" w:lineRule="auto"/>
        <w:rPr>
          <w:rFonts w:ascii="Arial" w:hAnsi="Arial" w:cs="Arial"/>
          <w:b/>
        </w:rPr>
      </w:pPr>
    </w:p>
    <w:p w:rsidR="00B86CBD" w:rsidRPr="00B86CBD" w:rsidRDefault="00B86CBD" w:rsidP="00B86CBD">
      <w:pPr>
        <w:pStyle w:val="EndNoteBibliography"/>
        <w:ind w:left="720" w:hanging="720"/>
        <w:rPr>
          <w:noProof/>
        </w:rPr>
      </w:pPr>
      <w:r>
        <w:rPr>
          <w:rFonts w:ascii="Arial" w:hAnsi="Arial" w:cs="Arial"/>
          <w:b/>
        </w:rPr>
        <w:fldChar w:fldCharType="begin"/>
      </w:r>
      <w:r>
        <w:rPr>
          <w:rFonts w:ascii="Arial" w:hAnsi="Arial" w:cs="Arial"/>
          <w:b/>
        </w:rPr>
        <w:instrText xml:space="preserve"> ADDIN EN.REFLIST </w:instrText>
      </w:r>
      <w:r>
        <w:rPr>
          <w:rFonts w:ascii="Arial" w:hAnsi="Arial" w:cs="Arial"/>
          <w:b/>
        </w:rPr>
        <w:fldChar w:fldCharType="separate"/>
      </w:r>
      <w:r w:rsidRPr="00B86CBD">
        <w:rPr>
          <w:noProof/>
        </w:rPr>
        <w:t>Dietzl, G., D. Chen, F. Schnorrer, K. C. Su, Y. Barinova</w:t>
      </w:r>
      <w:r w:rsidRPr="00B86CBD">
        <w:rPr>
          <w:i/>
          <w:noProof/>
        </w:rPr>
        <w:t xml:space="preserve"> et al.</w:t>
      </w:r>
      <w:r w:rsidRPr="00B86CBD">
        <w:rPr>
          <w:noProof/>
        </w:rPr>
        <w:t>, 2007 A genome-wide transgenic RNAi library for conditional gene inactivation in Drosophila. Nature 448</w:t>
      </w:r>
      <w:r w:rsidRPr="00B86CBD">
        <w:rPr>
          <w:b/>
          <w:noProof/>
        </w:rPr>
        <w:t>:</w:t>
      </w:r>
      <w:r w:rsidRPr="00B86CBD">
        <w:rPr>
          <w:noProof/>
        </w:rPr>
        <w:t xml:space="preserve"> 151-156.</w:t>
      </w:r>
    </w:p>
    <w:p w:rsidR="00B86CBD" w:rsidRPr="00B86CBD" w:rsidRDefault="00B86CBD" w:rsidP="00B86CBD">
      <w:pPr>
        <w:pStyle w:val="EndNoteBibliography"/>
        <w:ind w:left="720" w:hanging="720"/>
        <w:rPr>
          <w:noProof/>
        </w:rPr>
      </w:pPr>
      <w:r w:rsidRPr="00B86CBD">
        <w:rPr>
          <w:noProof/>
        </w:rPr>
        <w:t>Groth, A. C., M. Fish, R. Nusse and M. P. Calos, 2004 Construction of transgenic Drosophila by using the site-specific integrase from phage phiC31. Genetics 166</w:t>
      </w:r>
      <w:r w:rsidRPr="00B86CBD">
        <w:rPr>
          <w:b/>
          <w:noProof/>
        </w:rPr>
        <w:t>:</w:t>
      </w:r>
      <w:r w:rsidRPr="00B86CBD">
        <w:rPr>
          <w:noProof/>
        </w:rPr>
        <w:t xml:space="preserve"> 1775-1782.</w:t>
      </w:r>
    </w:p>
    <w:p w:rsidR="00B86CBD" w:rsidRPr="00B86CBD" w:rsidRDefault="00B86CBD" w:rsidP="00B86CBD">
      <w:pPr>
        <w:pStyle w:val="EndNoteBibliography"/>
        <w:ind w:left="720" w:hanging="720"/>
        <w:rPr>
          <w:noProof/>
        </w:rPr>
      </w:pPr>
      <w:r w:rsidRPr="00B86CBD">
        <w:rPr>
          <w:noProof/>
        </w:rPr>
        <w:t>Markstein, M., C. Pitsouli, C. Villalta, S. E. Celniker and N. Perrimon, 2008 Exploiting position effects and the gypsy retrovirus insulator to engineer precisely expressed transgenes. Nat Genet 40</w:t>
      </w:r>
      <w:r w:rsidRPr="00B86CBD">
        <w:rPr>
          <w:b/>
          <w:noProof/>
        </w:rPr>
        <w:t>:</w:t>
      </w:r>
      <w:r w:rsidRPr="00B86CBD">
        <w:rPr>
          <w:noProof/>
        </w:rPr>
        <w:t xml:space="preserve"> 476-483.</w:t>
      </w:r>
    </w:p>
    <w:p w:rsidR="00B86CBD" w:rsidRPr="00B86CBD" w:rsidRDefault="00B86CBD" w:rsidP="00B86CBD">
      <w:pPr>
        <w:pStyle w:val="EndNoteBibliography"/>
        <w:ind w:left="720" w:hanging="720"/>
        <w:rPr>
          <w:noProof/>
        </w:rPr>
      </w:pPr>
      <w:r w:rsidRPr="00B86CBD">
        <w:rPr>
          <w:noProof/>
        </w:rPr>
        <w:t>Ni, J. Q., L. P. Liu, R. Binari, R. Hardy, H. S. Shim</w:t>
      </w:r>
      <w:r w:rsidRPr="00B86CBD">
        <w:rPr>
          <w:i/>
          <w:noProof/>
        </w:rPr>
        <w:t xml:space="preserve"> et al.</w:t>
      </w:r>
      <w:r w:rsidRPr="00B86CBD">
        <w:rPr>
          <w:noProof/>
        </w:rPr>
        <w:t>, 2009 A Drosophila resource of transgenic RNAi lines for neurogenetics. Genetics 182</w:t>
      </w:r>
      <w:r w:rsidRPr="00B86CBD">
        <w:rPr>
          <w:b/>
          <w:noProof/>
        </w:rPr>
        <w:t>:</w:t>
      </w:r>
      <w:r w:rsidRPr="00B86CBD">
        <w:rPr>
          <w:noProof/>
        </w:rPr>
        <w:t xml:space="preserve"> 1089-1100.</w:t>
      </w:r>
    </w:p>
    <w:p w:rsidR="00B86CBD" w:rsidRPr="00B86CBD" w:rsidRDefault="00B86CBD" w:rsidP="00B86CBD">
      <w:pPr>
        <w:pStyle w:val="EndNoteBibliography"/>
        <w:ind w:left="720" w:hanging="720"/>
        <w:rPr>
          <w:noProof/>
        </w:rPr>
      </w:pPr>
      <w:r w:rsidRPr="00B86CBD">
        <w:rPr>
          <w:noProof/>
        </w:rPr>
        <w:t>Ni, J. Q., M. Markstein, R. Binari, B. Pfeiffer, L. P. Liu</w:t>
      </w:r>
      <w:r w:rsidRPr="00B86CBD">
        <w:rPr>
          <w:i/>
          <w:noProof/>
        </w:rPr>
        <w:t xml:space="preserve"> et al.</w:t>
      </w:r>
      <w:r w:rsidRPr="00B86CBD">
        <w:rPr>
          <w:noProof/>
        </w:rPr>
        <w:t>, 2008 Vector and parameters for targeted transgenic RNA interference in Drosophila melanogaster. Nat Methods 5</w:t>
      </w:r>
      <w:r w:rsidRPr="00B86CBD">
        <w:rPr>
          <w:b/>
          <w:noProof/>
        </w:rPr>
        <w:t>:</w:t>
      </w:r>
      <w:r w:rsidRPr="00B86CBD">
        <w:rPr>
          <w:noProof/>
        </w:rPr>
        <w:t xml:space="preserve"> 49-51.</w:t>
      </w:r>
    </w:p>
    <w:p w:rsidR="00B86CBD" w:rsidRPr="00B86CBD" w:rsidRDefault="00B86CBD" w:rsidP="00B86CBD">
      <w:pPr>
        <w:pStyle w:val="EndNoteBibliography"/>
        <w:ind w:left="720" w:hanging="720"/>
        <w:rPr>
          <w:noProof/>
        </w:rPr>
      </w:pPr>
      <w:r w:rsidRPr="00B86CBD">
        <w:rPr>
          <w:noProof/>
        </w:rPr>
        <w:t>Ni, J. Q., R. Zhou, B. Czech, L. P. Liu, L. Holderbaum</w:t>
      </w:r>
      <w:r w:rsidRPr="00B86CBD">
        <w:rPr>
          <w:i/>
          <w:noProof/>
        </w:rPr>
        <w:t xml:space="preserve"> et al.</w:t>
      </w:r>
      <w:r w:rsidRPr="00B86CBD">
        <w:rPr>
          <w:noProof/>
        </w:rPr>
        <w:t>, 2011 A genome-scale shRNA resource for transgenic RNAi in Drosophila. Nat Methods 8</w:t>
      </w:r>
      <w:r w:rsidRPr="00B86CBD">
        <w:rPr>
          <w:b/>
          <w:noProof/>
        </w:rPr>
        <w:t>:</w:t>
      </w:r>
      <w:r w:rsidRPr="00B86CBD">
        <w:rPr>
          <w:noProof/>
        </w:rPr>
        <w:t xml:space="preserve"> 405-407.</w:t>
      </w:r>
    </w:p>
    <w:p w:rsidR="00B86CBD" w:rsidRPr="00B86CBD" w:rsidRDefault="00B86CBD" w:rsidP="00B86CBD">
      <w:pPr>
        <w:pStyle w:val="EndNoteBibliography"/>
        <w:ind w:left="720" w:hanging="720"/>
        <w:rPr>
          <w:noProof/>
        </w:rPr>
      </w:pPr>
      <w:r w:rsidRPr="00B86CBD">
        <w:rPr>
          <w:noProof/>
        </w:rPr>
        <w:t>Perkins, L. A., L. Holderbaum, R. Tao, Y. Hu, R. Sopko</w:t>
      </w:r>
      <w:r w:rsidRPr="00B86CBD">
        <w:rPr>
          <w:i/>
          <w:noProof/>
        </w:rPr>
        <w:t xml:space="preserve"> et al.</w:t>
      </w:r>
      <w:r w:rsidRPr="00B86CBD">
        <w:rPr>
          <w:noProof/>
        </w:rPr>
        <w:t>, 2015 The Transgenic RNAi Project at Harvard Medical School: Resources and Validation. Genetics 201</w:t>
      </w:r>
      <w:r w:rsidRPr="00B86CBD">
        <w:rPr>
          <w:b/>
          <w:noProof/>
        </w:rPr>
        <w:t>:</w:t>
      </w:r>
      <w:r w:rsidRPr="00B86CBD">
        <w:rPr>
          <w:noProof/>
        </w:rPr>
        <w:t xml:space="preserve"> 843-852.</w:t>
      </w:r>
    </w:p>
    <w:p w:rsidR="00B86CBD" w:rsidRPr="00B86CBD" w:rsidRDefault="00B86CBD" w:rsidP="00B86CBD">
      <w:pPr>
        <w:pStyle w:val="EndNoteBibliography"/>
        <w:ind w:left="720" w:hanging="720"/>
        <w:rPr>
          <w:noProof/>
        </w:rPr>
      </w:pPr>
      <w:r w:rsidRPr="00B86CBD">
        <w:rPr>
          <w:noProof/>
        </w:rPr>
        <w:t>Vert, J. P., N. Foveau, C. Lajaunie and Y. Vandenbrouck, 2006 An accurate and interpretable model for siRNA efficacy prediction. BMC Bioinformatics 7</w:t>
      </w:r>
      <w:r w:rsidRPr="00B86CBD">
        <w:rPr>
          <w:b/>
          <w:noProof/>
        </w:rPr>
        <w:t>:</w:t>
      </w:r>
      <w:r w:rsidRPr="00B86CBD">
        <w:rPr>
          <w:noProof/>
        </w:rPr>
        <w:t xml:space="preserve"> 520.</w:t>
      </w:r>
    </w:p>
    <w:p w:rsidR="00B86CBD" w:rsidRPr="00B86CBD" w:rsidRDefault="00B86CBD" w:rsidP="00B86CBD">
      <w:pPr>
        <w:spacing w:line="480" w:lineRule="auto"/>
        <w:rPr>
          <w:rFonts w:ascii="Arial" w:hAnsi="Arial" w:cs="Arial"/>
          <w:b/>
        </w:rPr>
      </w:pPr>
      <w:r>
        <w:rPr>
          <w:rFonts w:ascii="Arial" w:hAnsi="Arial" w:cs="Arial"/>
          <w:b/>
        </w:rPr>
        <w:fldChar w:fldCharType="end"/>
      </w:r>
    </w:p>
    <w:sectPr w:rsidR="00B86CBD" w:rsidRPr="00B86CBD" w:rsidSect="0054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wzersx505szuedp2bvt0pmf992tr29szxf&quot;&gt;TRIP_PAPER_2019&lt;record-ids&gt;&lt;item&gt;25&lt;/item&gt;&lt;item&gt;36&lt;/item&gt;&lt;item&gt;62&lt;/item&gt;&lt;item&gt;63&lt;/item&gt;&lt;item&gt;64&lt;/item&gt;&lt;item&gt;69&lt;/item&gt;&lt;item&gt;99&lt;/item&gt;&lt;item&gt;126&lt;/item&gt;&lt;/record-ids&gt;&lt;/item&gt;&lt;/Libraries&gt;"/>
  </w:docVars>
  <w:rsids>
    <w:rsidRoot w:val="00B86CBD"/>
    <w:rsid w:val="00543A6D"/>
    <w:rsid w:val="00B86CBD"/>
    <w:rsid w:val="00EA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F140"/>
  <w15:chartTrackingRefBased/>
  <w15:docId w15:val="{82FDF510-29C4-9D47-A9D3-B166C344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C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CBD"/>
    <w:rPr>
      <w:color w:val="0563C1"/>
      <w:u w:val="single"/>
    </w:rPr>
  </w:style>
  <w:style w:type="paragraph" w:customStyle="1" w:styleId="EndNoteBibliographyTitle">
    <w:name w:val="EndNote Bibliography Title"/>
    <w:basedOn w:val="Normal"/>
    <w:link w:val="EndNoteBibliographyTitleChar"/>
    <w:rsid w:val="00B86CBD"/>
    <w:pPr>
      <w:jc w:val="center"/>
    </w:pPr>
  </w:style>
  <w:style w:type="character" w:customStyle="1" w:styleId="EndNoteBibliographyTitleChar">
    <w:name w:val="EndNote Bibliography Title Char"/>
    <w:basedOn w:val="DefaultParagraphFont"/>
    <w:link w:val="EndNoteBibliographyTitle"/>
    <w:rsid w:val="00B86CBD"/>
    <w:rPr>
      <w:rFonts w:ascii="Times New Roman" w:eastAsia="Times New Roman" w:hAnsi="Times New Roman" w:cs="Times New Roman"/>
    </w:rPr>
  </w:style>
  <w:style w:type="paragraph" w:customStyle="1" w:styleId="EndNoteBibliography">
    <w:name w:val="EndNote Bibliography"/>
    <w:basedOn w:val="Normal"/>
    <w:link w:val="EndNoteBibliographyChar"/>
    <w:rsid w:val="00B86CBD"/>
  </w:style>
  <w:style w:type="character" w:customStyle="1" w:styleId="EndNoteBibliographyChar">
    <w:name w:val="EndNote Bibliography Char"/>
    <w:basedOn w:val="DefaultParagraphFont"/>
    <w:link w:val="EndNoteBibliography"/>
    <w:rsid w:val="00B86C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grc.bio.indiana.edu/" TargetMode="External"/><Relationship Id="rId5" Type="http://schemas.openxmlformats.org/officeDocument/2006/relationships/hyperlink" Target="https://dgrc.bio.indiana.edu/vectors/Catalog" TargetMode="External"/><Relationship Id="rId4" Type="http://schemas.openxmlformats.org/officeDocument/2006/relationships/hyperlink" Target="https://fgr.hms.harvard.edu/trip-plasmid-vector-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2188</Words>
  <Characters>12475</Characters>
  <Application>Microsoft Office Word</Application>
  <DocSecurity>0</DocSecurity>
  <Lines>103</Lines>
  <Paragraphs>29</Paragraphs>
  <ScaleCrop>false</ScaleCrop>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2020-02-14T16:39:00Z</dcterms:created>
  <dcterms:modified xsi:type="dcterms:W3CDTF">2020-02-14T19:02:00Z</dcterms:modified>
</cp:coreProperties>
</file>