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64DE" w14:textId="69822553" w:rsidR="00653083" w:rsidRPr="00653083" w:rsidRDefault="00653083" w:rsidP="005E6281">
      <w:pPr>
        <w:spacing w:line="480" w:lineRule="auto"/>
        <w:rPr>
          <w:rFonts w:ascii="Arial" w:hAnsi="Arial" w:cs="Arial"/>
          <w:sz w:val="24"/>
          <w:szCs w:val="24"/>
        </w:rPr>
      </w:pPr>
      <w:r w:rsidRPr="004966B9">
        <w:rPr>
          <w:rFonts w:ascii="Arial" w:hAnsi="Arial" w:cs="Arial"/>
          <w:b/>
          <w:sz w:val="24"/>
          <w:szCs w:val="24"/>
        </w:rPr>
        <w:t xml:space="preserve">Supplemental Table 1 – </w:t>
      </w:r>
      <w:r w:rsidRPr="004966B9">
        <w:rPr>
          <w:rFonts w:ascii="Arial" w:hAnsi="Arial" w:cs="Arial"/>
          <w:sz w:val="24"/>
          <w:szCs w:val="24"/>
        </w:rPr>
        <w:t>Metabolite levels for five samples of each strain OP50, HB101, and MG1655. Levels are normalized to total pellet weight and Bradford protein.</w:t>
      </w:r>
    </w:p>
    <w:p w14:paraId="77D3DF3C" w14:textId="4137D0C1" w:rsidR="005E6281" w:rsidRPr="00536C18" w:rsidRDefault="005E6281" w:rsidP="005E6281">
      <w:pPr>
        <w:spacing w:line="480" w:lineRule="auto"/>
        <w:rPr>
          <w:rFonts w:ascii="Arial" w:hAnsi="Arial" w:cs="Arial"/>
          <w:sz w:val="24"/>
          <w:szCs w:val="24"/>
        </w:rPr>
      </w:pPr>
      <w:r w:rsidRPr="00536C18">
        <w:rPr>
          <w:rFonts w:ascii="Arial" w:hAnsi="Arial" w:cs="Arial"/>
          <w:b/>
          <w:sz w:val="24"/>
          <w:szCs w:val="24"/>
        </w:rPr>
        <w:t>Supplemental Figure 1</w:t>
      </w:r>
      <w:r w:rsidRPr="00536C18">
        <w:rPr>
          <w:rFonts w:ascii="Arial" w:hAnsi="Arial" w:cs="Arial"/>
          <w:sz w:val="24"/>
          <w:szCs w:val="24"/>
        </w:rPr>
        <w:t xml:space="preserve"> – 2% agarose gel depicting three colonies of iOP50 with the </w:t>
      </w:r>
      <w:proofErr w:type="spellStart"/>
      <w:r w:rsidRPr="00536C18">
        <w:rPr>
          <w:rFonts w:ascii="Arial" w:hAnsi="Arial" w:cs="Arial"/>
          <w:i/>
          <w:iCs/>
          <w:sz w:val="24"/>
          <w:szCs w:val="24"/>
        </w:rPr>
        <w:t>rnc</w:t>
      </w:r>
      <w:proofErr w:type="spellEnd"/>
      <w:r w:rsidRPr="00536C18">
        <w:rPr>
          <w:rFonts w:ascii="Arial" w:hAnsi="Arial" w:cs="Arial"/>
          <w:sz w:val="24"/>
          <w:szCs w:val="24"/>
        </w:rPr>
        <w:t xml:space="preserve"> deletion allele amplified, and th</w:t>
      </w:r>
      <w:bookmarkStart w:id="0" w:name="_GoBack"/>
      <w:bookmarkEnd w:id="0"/>
      <w:r w:rsidRPr="00536C18">
        <w:rPr>
          <w:rFonts w:ascii="Arial" w:hAnsi="Arial" w:cs="Arial"/>
          <w:sz w:val="24"/>
          <w:szCs w:val="24"/>
        </w:rPr>
        <w:t>e same three colonies of iOP50 with the T7 RNA polymerase allele identified.</w:t>
      </w:r>
    </w:p>
    <w:p w14:paraId="1627FF34" w14:textId="77777777" w:rsidR="005E6281" w:rsidRPr="00536C18" w:rsidRDefault="005E6281" w:rsidP="005E6281">
      <w:pPr>
        <w:spacing w:line="480" w:lineRule="auto"/>
        <w:rPr>
          <w:rFonts w:ascii="Arial" w:hAnsi="Arial" w:cs="Arial"/>
          <w:sz w:val="24"/>
          <w:szCs w:val="24"/>
        </w:rPr>
      </w:pPr>
      <w:r w:rsidRPr="00536C18">
        <w:rPr>
          <w:rFonts w:ascii="Arial" w:hAnsi="Arial" w:cs="Arial"/>
          <w:b/>
          <w:sz w:val="24"/>
          <w:szCs w:val="24"/>
        </w:rPr>
        <w:t>Supplemental Figure 2</w:t>
      </w:r>
      <w:r w:rsidRPr="00536C18">
        <w:rPr>
          <w:rFonts w:ascii="Arial" w:hAnsi="Arial" w:cs="Arial"/>
          <w:sz w:val="24"/>
          <w:szCs w:val="24"/>
        </w:rPr>
        <w:t xml:space="preserve"> – Reproductive lifespan of animals grown on OP50 or HB101 and supplemented with Betaine or vehicle controls. </w:t>
      </w:r>
      <w:r>
        <w:rPr>
          <w:rFonts w:ascii="Arial" w:hAnsi="Arial" w:cs="Arial"/>
          <w:sz w:val="24"/>
          <w:szCs w:val="24"/>
        </w:rPr>
        <w:t>Collated</w:t>
      </w:r>
      <w:r w:rsidRPr="00536C18">
        <w:rPr>
          <w:rFonts w:ascii="Arial" w:hAnsi="Arial" w:cs="Arial"/>
          <w:sz w:val="24"/>
          <w:szCs w:val="24"/>
        </w:rPr>
        <w:t xml:space="preserve"> data </w:t>
      </w:r>
      <w:r>
        <w:rPr>
          <w:rFonts w:ascii="Arial" w:hAnsi="Arial" w:cs="Arial"/>
          <w:sz w:val="24"/>
          <w:szCs w:val="24"/>
        </w:rPr>
        <w:t xml:space="preserve">from three independent trials.  </w:t>
      </w:r>
    </w:p>
    <w:p w14:paraId="177631DA" w14:textId="6BB99FAA" w:rsidR="005E6281" w:rsidRPr="00536C18" w:rsidRDefault="005E6281" w:rsidP="005E6281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C18">
        <w:rPr>
          <w:rFonts w:ascii="Arial" w:hAnsi="Arial" w:cs="Arial"/>
          <w:sz w:val="24"/>
          <w:szCs w:val="24"/>
        </w:rPr>
        <w:t xml:space="preserve">Statistical significance indicated by asterisk, NS = P &gt;0.05, * = P &lt;0.05, ** = P &lt;0.005. N = 20 for each trial. </w:t>
      </w:r>
      <w:r w:rsidRPr="00536C18">
        <w:rPr>
          <w:rFonts w:ascii="Arial" w:hAnsi="Arial" w:cs="Arial"/>
          <w:color w:val="000000"/>
          <w:sz w:val="24"/>
          <w:szCs w:val="24"/>
          <w:shd w:val="clear" w:color="auto" w:fill="FFFFFF"/>
        </w:rPr>
        <w:t>Reproductive span curves are calculated using Kaplan-Meier survival analysis and compared using the log-rank test.</w:t>
      </w:r>
    </w:p>
    <w:p w14:paraId="2C63485F" w14:textId="77777777" w:rsidR="00FC7574" w:rsidRDefault="00FC7574"/>
    <w:sectPr w:rsidR="00FC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81"/>
    <w:rsid w:val="005E6281"/>
    <w:rsid w:val="00653083"/>
    <w:rsid w:val="00A25EB2"/>
    <w:rsid w:val="00EE5380"/>
    <w:rsid w:val="00FC757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F6073"/>
  <w15:chartTrackingRefBased/>
  <w15:docId w15:val="{840B15CE-4BDC-4D4F-B97C-E3FE5C11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81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Neve</dc:creator>
  <cp:keywords/>
  <dc:description/>
  <cp:lastModifiedBy>Isaiah Neve</cp:lastModifiedBy>
  <cp:revision>4</cp:revision>
  <dcterms:created xsi:type="dcterms:W3CDTF">2019-11-07T22:04:00Z</dcterms:created>
  <dcterms:modified xsi:type="dcterms:W3CDTF">2019-11-07T22:05:00Z</dcterms:modified>
</cp:coreProperties>
</file>