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CC" w:rsidRDefault="007351CC" w:rsidP="005179B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fi-FI"/>
        </w:rPr>
        <w:drawing>
          <wp:inline distT="0" distB="0" distL="0" distR="0" wp14:anchorId="16BAC31F" wp14:editId="493CCE4B">
            <wp:extent cx="6120130" cy="2856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1CC" w:rsidRDefault="007351CC" w:rsidP="005179B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79B7" w:rsidRPr="00795E45" w:rsidRDefault="00C36241" w:rsidP="005179B7">
      <w:pPr>
        <w:spacing w:after="0" w:line="480" w:lineRule="auto"/>
        <w:jc w:val="both"/>
        <w:rPr>
          <w:rFonts w:ascii="Garamond" w:hAnsi="Garamond" w:cs="Times New Roman"/>
          <w:sz w:val="25"/>
          <w:szCs w:val="25"/>
          <w:lang w:val="en-US"/>
        </w:rPr>
      </w:pPr>
      <w:r w:rsidRPr="00795E45">
        <w:rPr>
          <w:rFonts w:ascii="Garamond" w:hAnsi="Garamond" w:cs="Times New Roman"/>
          <w:b/>
          <w:sz w:val="25"/>
          <w:szCs w:val="25"/>
          <w:lang w:val="en-US"/>
        </w:rPr>
        <w:t>Figure</w:t>
      </w:r>
      <w:r w:rsidR="00FA6436" w:rsidRPr="00795E45">
        <w:rPr>
          <w:rFonts w:ascii="Garamond" w:hAnsi="Garamond" w:cs="Times New Roman"/>
          <w:b/>
          <w:sz w:val="25"/>
          <w:szCs w:val="25"/>
          <w:lang w:val="en-US"/>
        </w:rPr>
        <w:t xml:space="preserve"> </w:t>
      </w:r>
      <w:r w:rsidRPr="00795E45">
        <w:rPr>
          <w:rFonts w:ascii="Garamond" w:hAnsi="Garamond" w:cs="Times New Roman"/>
          <w:b/>
          <w:sz w:val="25"/>
          <w:szCs w:val="25"/>
          <w:lang w:val="en-US"/>
        </w:rPr>
        <w:t>S1</w:t>
      </w:r>
      <w:r w:rsidR="00FA6436" w:rsidRPr="00795E45">
        <w:rPr>
          <w:rFonts w:ascii="Garamond" w:hAnsi="Garamond" w:cs="Times New Roman"/>
          <w:b/>
          <w:sz w:val="25"/>
          <w:szCs w:val="25"/>
          <w:lang w:val="en-US"/>
        </w:rPr>
        <w:t>.</w:t>
      </w:r>
      <w:r w:rsidR="00FA6436" w:rsidRPr="00795E45">
        <w:rPr>
          <w:rFonts w:ascii="Garamond" w:hAnsi="Garamond" w:cs="Times New Roman"/>
          <w:sz w:val="25"/>
          <w:szCs w:val="25"/>
          <w:lang w:val="en-US"/>
        </w:rPr>
        <w:t xml:space="preserve"> </w:t>
      </w:r>
      <w:proofErr w:type="gramStart"/>
      <w:r w:rsidR="000869F0" w:rsidRPr="00795E45">
        <w:rPr>
          <w:rFonts w:ascii="Garamond" w:hAnsi="Garamond" w:cs="Times New Roman"/>
          <w:sz w:val="25"/>
          <w:szCs w:val="25"/>
          <w:lang w:val="en-US"/>
        </w:rPr>
        <w:t>mRNA</w:t>
      </w:r>
      <w:proofErr w:type="gramEnd"/>
      <w:r w:rsidR="000869F0" w:rsidRPr="00795E45">
        <w:rPr>
          <w:rFonts w:ascii="Garamond" w:hAnsi="Garamond" w:cs="Times New Roman"/>
          <w:sz w:val="25"/>
          <w:szCs w:val="25"/>
          <w:lang w:val="en-US"/>
        </w:rPr>
        <w:t xml:space="preserve"> expression </w:t>
      </w:r>
      <w:r w:rsidR="005179B7" w:rsidRPr="00795E45">
        <w:rPr>
          <w:rFonts w:ascii="Garamond" w:hAnsi="Garamond" w:cs="Times New Roman"/>
          <w:sz w:val="25"/>
          <w:szCs w:val="25"/>
          <w:lang w:val="en-US"/>
        </w:rPr>
        <w:t>profiles</w:t>
      </w:r>
      <w:r w:rsidR="000869F0" w:rsidRPr="00795E45">
        <w:rPr>
          <w:rFonts w:ascii="Garamond" w:hAnsi="Garamond" w:cs="Times New Roman"/>
          <w:sz w:val="25"/>
          <w:szCs w:val="25"/>
          <w:lang w:val="en-US"/>
        </w:rPr>
        <w:t xml:space="preserve"> of</w:t>
      </w:r>
      <w:r w:rsidR="005179B7" w:rsidRPr="00795E45">
        <w:rPr>
          <w:rFonts w:ascii="Garamond" w:hAnsi="Garamond" w:cs="Times New Roman"/>
          <w:sz w:val="25"/>
          <w:szCs w:val="25"/>
          <w:lang w:val="en-US"/>
        </w:rPr>
        <w:t xml:space="preserve"> </w:t>
      </w:r>
      <w:r w:rsidR="000869F0" w:rsidRPr="00795E45">
        <w:rPr>
          <w:rFonts w:ascii="Garamond" w:hAnsi="Garamond" w:cs="Times New Roman"/>
          <w:i/>
          <w:sz w:val="25"/>
          <w:szCs w:val="25"/>
          <w:lang w:val="en-US"/>
        </w:rPr>
        <w:t>six6a</w:t>
      </w:r>
      <w:r w:rsidR="000869F0" w:rsidRPr="00795E45">
        <w:rPr>
          <w:rFonts w:ascii="Garamond" w:hAnsi="Garamond" w:cs="Times New Roman"/>
          <w:sz w:val="25"/>
          <w:szCs w:val="25"/>
          <w:lang w:val="en-US"/>
        </w:rPr>
        <w:t xml:space="preserve">-related genes </w:t>
      </w:r>
      <w:r w:rsidR="005179B7" w:rsidRPr="00795E45">
        <w:rPr>
          <w:rFonts w:ascii="Garamond" w:hAnsi="Garamond" w:cs="Times New Roman"/>
          <w:sz w:val="25"/>
          <w:szCs w:val="25"/>
          <w:lang w:val="en-US"/>
        </w:rPr>
        <w:t xml:space="preserve">in fifteen Atlantic salmon tissues. </w:t>
      </w:r>
      <w:r w:rsidR="005179B7" w:rsidRPr="00795E45">
        <w:rPr>
          <w:rFonts w:ascii="Garamond" w:hAnsi="Garamond" w:cs="Times New Roman"/>
          <w:i/>
          <w:sz w:val="25"/>
          <w:szCs w:val="25"/>
          <w:lang w:val="en-US"/>
        </w:rPr>
        <w:t>Six6a</w:t>
      </w:r>
      <w:r w:rsidR="005179B7" w:rsidRPr="00795E45">
        <w:rPr>
          <w:rFonts w:ascii="Garamond" w:hAnsi="Garamond" w:cs="Times New Roman"/>
          <w:sz w:val="25"/>
          <w:szCs w:val="25"/>
          <w:lang w:val="en-US"/>
        </w:rPr>
        <w:t xml:space="preserve">, </w:t>
      </w:r>
      <w:proofErr w:type="spellStart"/>
      <w:r w:rsidR="005179B7" w:rsidRPr="00795E45">
        <w:rPr>
          <w:rFonts w:ascii="Garamond" w:hAnsi="Garamond" w:cs="Times New Roman"/>
          <w:i/>
          <w:sz w:val="25"/>
          <w:szCs w:val="25"/>
          <w:lang w:val="en-US"/>
        </w:rPr>
        <w:t>cgba</w:t>
      </w:r>
      <w:proofErr w:type="spellEnd"/>
      <w:r w:rsidR="005179B7" w:rsidRPr="00795E45">
        <w:rPr>
          <w:rFonts w:ascii="Garamond" w:hAnsi="Garamond" w:cs="Times New Roman"/>
          <w:sz w:val="25"/>
          <w:szCs w:val="25"/>
          <w:lang w:val="en-US"/>
        </w:rPr>
        <w:t xml:space="preserve">, </w:t>
      </w:r>
      <w:r w:rsidR="005179B7" w:rsidRPr="00795E45">
        <w:rPr>
          <w:rFonts w:ascii="Garamond" w:hAnsi="Garamond" w:cs="Times New Roman"/>
          <w:i/>
          <w:sz w:val="25"/>
          <w:szCs w:val="25"/>
          <w:lang w:val="en-US"/>
        </w:rPr>
        <w:t>rtn1</w:t>
      </w:r>
      <w:r w:rsidR="005179B7" w:rsidRPr="00795E45">
        <w:rPr>
          <w:rFonts w:ascii="Garamond" w:hAnsi="Garamond" w:cs="Times New Roman"/>
          <w:sz w:val="25"/>
          <w:szCs w:val="25"/>
          <w:lang w:val="en-US"/>
        </w:rPr>
        <w:t xml:space="preserve"> and </w:t>
      </w:r>
      <w:r w:rsidR="005179B7" w:rsidRPr="00795E45">
        <w:rPr>
          <w:rFonts w:ascii="Garamond" w:hAnsi="Garamond" w:cs="Times New Roman"/>
          <w:i/>
          <w:sz w:val="25"/>
          <w:szCs w:val="25"/>
          <w:lang w:val="en-US"/>
        </w:rPr>
        <w:t>slc38a6</w:t>
      </w:r>
      <w:r w:rsidR="005179B7" w:rsidRPr="00795E45">
        <w:rPr>
          <w:rFonts w:ascii="Garamond" w:hAnsi="Garamond" w:cs="Times New Roman"/>
          <w:sz w:val="25"/>
          <w:szCs w:val="25"/>
          <w:lang w:val="en-US"/>
        </w:rPr>
        <w:t xml:space="preserve"> expressed in 14 tissues of three-year old </w:t>
      </w:r>
      <w:proofErr w:type="spellStart"/>
      <w:r w:rsidR="005179B7" w:rsidRPr="00795E45">
        <w:rPr>
          <w:rFonts w:ascii="Garamond" w:hAnsi="Garamond" w:cs="Times New Roman"/>
          <w:sz w:val="25"/>
          <w:szCs w:val="25"/>
          <w:lang w:val="en-US"/>
        </w:rPr>
        <w:t>parr</w:t>
      </w:r>
      <w:proofErr w:type="spellEnd"/>
      <w:r w:rsidR="005179B7" w:rsidRPr="00795E45">
        <w:rPr>
          <w:rFonts w:ascii="Garamond" w:hAnsi="Garamond" w:cs="Times New Roman"/>
          <w:sz w:val="25"/>
          <w:szCs w:val="25"/>
          <w:lang w:val="en-US"/>
        </w:rPr>
        <w:t xml:space="preserve"> and blood of fry. </w:t>
      </w:r>
      <w:r w:rsidR="00965276" w:rsidRPr="00795E45">
        <w:rPr>
          <w:rFonts w:ascii="Garamond" w:hAnsi="Garamond" w:cs="Times New Roman"/>
          <w:sz w:val="25"/>
          <w:szCs w:val="25"/>
          <w:lang w:val="en-US"/>
        </w:rPr>
        <w:t>The values were log</w:t>
      </w:r>
      <w:r w:rsidR="00965276" w:rsidRPr="00795E45">
        <w:rPr>
          <w:rFonts w:ascii="Garamond" w:hAnsi="Garamond" w:cs="Times New Roman"/>
          <w:sz w:val="25"/>
          <w:szCs w:val="25"/>
          <w:vertAlign w:val="subscript"/>
          <w:lang w:val="en-US"/>
        </w:rPr>
        <w:t>2</w:t>
      </w:r>
      <w:r w:rsidR="00FA6436" w:rsidRPr="00795E45">
        <w:rPr>
          <w:rFonts w:ascii="Garamond" w:hAnsi="Garamond" w:cs="Times New Roman"/>
          <w:sz w:val="25"/>
          <w:szCs w:val="25"/>
          <w:lang w:val="en-US"/>
        </w:rPr>
        <w:t>-</w:t>
      </w:r>
      <w:r w:rsidR="00965276" w:rsidRPr="00795E45">
        <w:rPr>
          <w:rFonts w:ascii="Garamond" w:hAnsi="Garamond" w:cs="Times New Roman"/>
          <w:sz w:val="25"/>
          <w:szCs w:val="25"/>
          <w:lang w:val="en-US"/>
        </w:rPr>
        <w:t xml:space="preserve">transformed and </w:t>
      </w:r>
      <w:proofErr w:type="gramStart"/>
      <w:r w:rsidR="005179B7" w:rsidRPr="00795E45">
        <w:rPr>
          <w:rFonts w:ascii="Garamond" w:hAnsi="Garamond" w:cs="Times New Roman"/>
          <w:sz w:val="25"/>
          <w:szCs w:val="25"/>
          <w:lang w:val="en-US"/>
        </w:rPr>
        <w:t>log</w:t>
      </w:r>
      <w:r w:rsidR="005179B7" w:rsidRPr="00795E45">
        <w:rPr>
          <w:rFonts w:ascii="Garamond" w:hAnsi="Garamond" w:cs="Times New Roman"/>
          <w:sz w:val="25"/>
          <w:szCs w:val="25"/>
          <w:vertAlign w:val="subscript"/>
          <w:lang w:val="en-US"/>
        </w:rPr>
        <w:t>2</w:t>
      </w:r>
      <w:r w:rsidR="005179B7" w:rsidRPr="00795E45">
        <w:rPr>
          <w:rFonts w:ascii="Garamond" w:hAnsi="Garamond" w:cs="Times New Roman"/>
          <w:sz w:val="25"/>
          <w:szCs w:val="25"/>
          <w:lang w:val="en-US"/>
        </w:rPr>
        <w:t>(</w:t>
      </w:r>
      <w:proofErr w:type="gramEnd"/>
      <w:r w:rsidR="005179B7" w:rsidRPr="00795E45">
        <w:rPr>
          <w:rFonts w:ascii="Garamond" w:hAnsi="Garamond" w:cs="Times New Roman"/>
          <w:sz w:val="25"/>
          <w:szCs w:val="25"/>
          <w:lang w:val="en-US"/>
        </w:rPr>
        <w:t xml:space="preserve">20) = 4.3 </w:t>
      </w:r>
      <w:r w:rsidR="00FA6436" w:rsidRPr="00795E45">
        <w:rPr>
          <w:rFonts w:ascii="Garamond" w:hAnsi="Garamond" w:cs="Times New Roman"/>
          <w:sz w:val="25"/>
          <w:szCs w:val="25"/>
          <w:lang w:val="en-US"/>
        </w:rPr>
        <w:t>count</w:t>
      </w:r>
      <w:r w:rsidR="005179B7" w:rsidRPr="00795E45">
        <w:rPr>
          <w:rFonts w:ascii="Garamond" w:hAnsi="Garamond" w:cs="Times New Roman"/>
          <w:sz w:val="25"/>
          <w:szCs w:val="25"/>
          <w:lang w:val="en-US"/>
        </w:rPr>
        <w:t xml:space="preserve"> was defined as a detection threshold</w:t>
      </w:r>
      <w:r w:rsidR="00965276" w:rsidRPr="00795E45">
        <w:rPr>
          <w:rFonts w:ascii="Garamond" w:hAnsi="Garamond" w:cs="Times New Roman"/>
          <w:sz w:val="25"/>
          <w:szCs w:val="25"/>
          <w:lang w:val="en-US"/>
        </w:rPr>
        <w:t xml:space="preserve"> below which values are shown </w:t>
      </w:r>
      <w:r w:rsidR="00FA6436" w:rsidRPr="00795E45">
        <w:rPr>
          <w:rFonts w:ascii="Garamond" w:hAnsi="Garamond" w:cs="Times New Roman"/>
          <w:sz w:val="25"/>
          <w:szCs w:val="25"/>
          <w:lang w:val="en-US"/>
        </w:rPr>
        <w:t xml:space="preserve">in </w:t>
      </w:r>
      <w:r w:rsidR="00965276" w:rsidRPr="00795E45">
        <w:rPr>
          <w:rFonts w:ascii="Garamond" w:hAnsi="Garamond" w:cs="Times New Roman"/>
          <w:sz w:val="25"/>
          <w:szCs w:val="25"/>
          <w:lang w:val="en-US"/>
        </w:rPr>
        <w:t>white</w:t>
      </w:r>
      <w:r w:rsidR="005179B7" w:rsidRPr="00795E45">
        <w:rPr>
          <w:rFonts w:ascii="Garamond" w:hAnsi="Garamond" w:cs="Times New Roman"/>
          <w:sz w:val="25"/>
          <w:szCs w:val="25"/>
          <w:lang w:val="en-US"/>
        </w:rPr>
        <w:t xml:space="preserve">. The data </w:t>
      </w:r>
      <w:proofErr w:type="gramStart"/>
      <w:r w:rsidR="005179B7" w:rsidRPr="00795E45">
        <w:rPr>
          <w:rFonts w:ascii="Garamond" w:hAnsi="Garamond" w:cs="Times New Roman"/>
          <w:sz w:val="25"/>
          <w:szCs w:val="25"/>
          <w:lang w:val="en-US"/>
        </w:rPr>
        <w:t>are represente</w:t>
      </w:r>
      <w:bookmarkStart w:id="0" w:name="_GoBack"/>
      <w:bookmarkEnd w:id="0"/>
      <w:r w:rsidR="005179B7" w:rsidRPr="00795E45">
        <w:rPr>
          <w:rFonts w:ascii="Garamond" w:hAnsi="Garamond" w:cs="Times New Roman"/>
          <w:sz w:val="25"/>
          <w:szCs w:val="25"/>
          <w:lang w:val="en-US"/>
        </w:rPr>
        <w:t>d</w:t>
      </w:r>
      <w:proofErr w:type="gramEnd"/>
      <w:r w:rsidR="005179B7" w:rsidRPr="00795E45">
        <w:rPr>
          <w:rFonts w:ascii="Garamond" w:hAnsi="Garamond" w:cs="Times New Roman"/>
          <w:sz w:val="25"/>
          <w:szCs w:val="25"/>
          <w:lang w:val="en-US"/>
        </w:rPr>
        <w:t xml:space="preserve"> as </w:t>
      </w:r>
      <w:r w:rsidR="00965276" w:rsidRPr="00795E45">
        <w:rPr>
          <w:rFonts w:ascii="Garamond" w:hAnsi="Garamond" w:cs="Times New Roman"/>
          <w:sz w:val="25"/>
          <w:szCs w:val="25"/>
          <w:lang w:val="en-US"/>
        </w:rPr>
        <w:t>mean</w:t>
      </w:r>
      <w:r w:rsidR="005179B7" w:rsidRPr="00795E45">
        <w:rPr>
          <w:rFonts w:ascii="Garamond" w:hAnsi="Garamond" w:cs="Times New Roman"/>
          <w:sz w:val="25"/>
          <w:szCs w:val="25"/>
          <w:lang w:val="en-US"/>
        </w:rPr>
        <w:t>.</w:t>
      </w:r>
    </w:p>
    <w:sectPr w:rsidR="005179B7" w:rsidRPr="00795E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F0"/>
    <w:rsid w:val="00074610"/>
    <w:rsid w:val="000869F0"/>
    <w:rsid w:val="005179B7"/>
    <w:rsid w:val="007351CC"/>
    <w:rsid w:val="00795E45"/>
    <w:rsid w:val="00965276"/>
    <w:rsid w:val="00C36241"/>
    <w:rsid w:val="00DF229C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863F9-36AD-4BA9-946F-D3BC4EA4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Kurko, Johanna T</dc:creator>
  <cp:keywords/>
  <dc:description/>
  <cp:lastModifiedBy>Kurko, Johanna T</cp:lastModifiedBy>
  <cp:revision>3</cp:revision>
  <dcterms:created xsi:type="dcterms:W3CDTF">2019-10-18T10:30:00Z</dcterms:created>
  <dcterms:modified xsi:type="dcterms:W3CDTF">2019-10-23T10:41:00Z</dcterms:modified>
</cp:coreProperties>
</file>