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4096" w:rsidRPr="00E74096" w:rsidRDefault="00E74096" w:rsidP="00E74096">
      <w:pPr>
        <w:spacing w:line="240" w:lineRule="auto"/>
        <w:rPr>
          <w:rFonts w:ascii="Times New Roman" w:hAnsi="Times New Roman" w:cs="Times New Roman"/>
          <w:b/>
          <w:sz w:val="24"/>
          <w:szCs w:val="24"/>
        </w:rPr>
      </w:pPr>
      <w:r w:rsidRPr="00E74096">
        <w:rPr>
          <w:rFonts w:ascii="Times New Roman" w:hAnsi="Times New Roman" w:cs="Times New Roman"/>
          <w:b/>
          <w:sz w:val="24"/>
          <w:szCs w:val="24"/>
        </w:rPr>
        <w:t>Chromosome creation primers</w:t>
      </w:r>
    </w:p>
    <w:p w:rsidR="00E74096" w:rsidRPr="00E74096" w:rsidRDefault="00E74096" w:rsidP="00E74096">
      <w:pPr>
        <w:spacing w:line="240" w:lineRule="auto"/>
        <w:rPr>
          <w:rFonts w:ascii="Times New Roman" w:hAnsi="Times New Roman" w:cs="Times New Roman"/>
          <w:b/>
          <w:sz w:val="24"/>
          <w:szCs w:val="24"/>
        </w:rPr>
      </w:pPr>
    </w:p>
    <w:p w:rsidR="00E74096" w:rsidRPr="00E74096" w:rsidRDefault="00E74096" w:rsidP="00E74096">
      <w:pPr>
        <w:spacing w:line="240" w:lineRule="auto"/>
        <w:rPr>
          <w:rFonts w:ascii="Times New Roman" w:hAnsi="Times New Roman" w:cs="Times New Roman"/>
          <w:b/>
          <w:sz w:val="24"/>
          <w:szCs w:val="24"/>
        </w:rPr>
      </w:pPr>
      <w:r w:rsidRPr="00E74096">
        <w:rPr>
          <w:rFonts w:ascii="Times New Roman" w:hAnsi="Times New Roman" w:cs="Times New Roman"/>
          <w:b/>
          <w:sz w:val="24"/>
          <w:szCs w:val="24"/>
        </w:rPr>
        <w:t>AL1 C-terminus His tag:</w:t>
      </w:r>
    </w:p>
    <w:p w:rsidR="00E74096" w:rsidRPr="00E74096" w:rsidRDefault="00E74096" w:rsidP="00E74096">
      <w:pPr>
        <w:spacing w:line="240" w:lineRule="auto"/>
        <w:rPr>
          <w:rFonts w:ascii="Times New Roman" w:hAnsi="Times New Roman" w:cs="Times New Roman"/>
          <w:b/>
          <w:sz w:val="24"/>
          <w:szCs w:val="24"/>
        </w:rPr>
      </w:pPr>
      <w:r w:rsidRPr="00E74096">
        <w:rPr>
          <w:rFonts w:ascii="Times New Roman" w:hAnsi="Times New Roman" w:cs="Times New Roman"/>
          <w:b/>
          <w:sz w:val="24"/>
          <w:szCs w:val="24"/>
        </w:rPr>
        <w:t xml:space="preserve">5’ telomere addition </w:t>
      </w:r>
      <w:proofErr w:type="spellStart"/>
      <w:r w:rsidRPr="00E74096">
        <w:rPr>
          <w:rFonts w:ascii="Times New Roman" w:hAnsi="Times New Roman" w:cs="Times New Roman"/>
          <w:b/>
          <w:sz w:val="24"/>
          <w:szCs w:val="24"/>
        </w:rPr>
        <w:t>Fw</w:t>
      </w:r>
      <w:proofErr w:type="spellEnd"/>
      <w:r w:rsidRPr="00E74096">
        <w:rPr>
          <w:rFonts w:ascii="Times New Roman" w:hAnsi="Times New Roman" w:cs="Times New Roman"/>
          <w:b/>
          <w:sz w:val="24"/>
          <w:szCs w:val="24"/>
        </w:rPr>
        <w:t xml:space="preserve">: </w:t>
      </w:r>
    </w:p>
    <w:p w:rsidR="00E74096" w:rsidRPr="00E74096" w:rsidRDefault="00E74096" w:rsidP="00E74096">
      <w:pPr>
        <w:spacing w:line="240" w:lineRule="auto"/>
        <w:rPr>
          <w:rFonts w:ascii="Times New Roman" w:hAnsi="Times New Roman" w:cs="Times New Roman"/>
          <w:sz w:val="24"/>
          <w:szCs w:val="24"/>
        </w:rPr>
      </w:pPr>
      <w:r w:rsidRPr="00E74096">
        <w:rPr>
          <w:rFonts w:ascii="Times New Roman" w:hAnsi="Times New Roman" w:cs="Times New Roman"/>
          <w:sz w:val="24"/>
          <w:szCs w:val="24"/>
        </w:rPr>
        <w:t>CCC CAA AAC CCC AAA ACC CCA TGA GAG TTT GTG AAA AAT TAA GTT TG</w:t>
      </w:r>
    </w:p>
    <w:p w:rsidR="00E74096" w:rsidRPr="00E74096" w:rsidRDefault="00E74096" w:rsidP="00E74096">
      <w:pPr>
        <w:spacing w:line="240" w:lineRule="auto"/>
        <w:rPr>
          <w:rFonts w:ascii="Times New Roman" w:hAnsi="Times New Roman" w:cs="Times New Roman"/>
          <w:b/>
          <w:sz w:val="24"/>
          <w:szCs w:val="24"/>
        </w:rPr>
      </w:pPr>
      <w:r w:rsidRPr="00E74096">
        <w:rPr>
          <w:rFonts w:ascii="Times New Roman" w:hAnsi="Times New Roman" w:cs="Times New Roman"/>
          <w:b/>
          <w:sz w:val="24"/>
          <w:szCs w:val="24"/>
        </w:rPr>
        <w:t xml:space="preserve">3’ telomere addition Rev: </w:t>
      </w:r>
      <w:bookmarkStart w:id="0" w:name="_GoBack"/>
      <w:bookmarkEnd w:id="0"/>
    </w:p>
    <w:p w:rsidR="00E74096" w:rsidRPr="00E74096" w:rsidRDefault="00E74096" w:rsidP="00E74096">
      <w:pPr>
        <w:spacing w:line="240" w:lineRule="auto"/>
        <w:rPr>
          <w:rFonts w:ascii="Times New Roman" w:hAnsi="Times New Roman" w:cs="Times New Roman"/>
          <w:sz w:val="24"/>
          <w:szCs w:val="24"/>
        </w:rPr>
      </w:pPr>
      <w:r w:rsidRPr="00E74096">
        <w:rPr>
          <w:rFonts w:ascii="Times New Roman" w:hAnsi="Times New Roman" w:cs="Times New Roman"/>
          <w:sz w:val="24"/>
          <w:szCs w:val="24"/>
        </w:rPr>
        <w:t>CCC CAA AAC CCC AAA ACC CCT ATA TTA AAT ATC AAG AAA AAG TAA AAA GAC AG</w:t>
      </w:r>
    </w:p>
    <w:p w:rsidR="00E74096" w:rsidRPr="00E74096" w:rsidRDefault="00E74096" w:rsidP="00E74096">
      <w:pPr>
        <w:spacing w:line="240" w:lineRule="auto"/>
        <w:rPr>
          <w:rFonts w:ascii="Times New Roman" w:hAnsi="Times New Roman" w:cs="Times New Roman"/>
          <w:b/>
          <w:sz w:val="24"/>
          <w:szCs w:val="24"/>
        </w:rPr>
      </w:pPr>
      <w:r w:rsidRPr="00E74096">
        <w:rPr>
          <w:rFonts w:ascii="Times New Roman" w:hAnsi="Times New Roman" w:cs="Times New Roman"/>
          <w:b/>
          <w:sz w:val="24"/>
          <w:szCs w:val="24"/>
        </w:rPr>
        <w:t xml:space="preserve">AL1/Histidine tag overlap primer </w:t>
      </w:r>
      <w:proofErr w:type="spellStart"/>
      <w:r w:rsidRPr="00E74096">
        <w:rPr>
          <w:rFonts w:ascii="Times New Roman" w:hAnsi="Times New Roman" w:cs="Times New Roman"/>
          <w:b/>
          <w:sz w:val="24"/>
          <w:szCs w:val="24"/>
        </w:rPr>
        <w:t>Fw</w:t>
      </w:r>
      <w:proofErr w:type="spellEnd"/>
      <w:r w:rsidRPr="00E74096">
        <w:rPr>
          <w:rFonts w:ascii="Times New Roman" w:hAnsi="Times New Roman" w:cs="Times New Roman"/>
          <w:b/>
          <w:sz w:val="24"/>
          <w:szCs w:val="24"/>
        </w:rPr>
        <w:t>:</w:t>
      </w:r>
    </w:p>
    <w:p w:rsidR="00E74096" w:rsidRPr="00E74096" w:rsidRDefault="00E74096" w:rsidP="00E74096">
      <w:pPr>
        <w:spacing w:line="240" w:lineRule="auto"/>
        <w:rPr>
          <w:rFonts w:ascii="Times New Roman" w:hAnsi="Times New Roman" w:cs="Times New Roman"/>
          <w:sz w:val="24"/>
          <w:szCs w:val="24"/>
        </w:rPr>
      </w:pPr>
      <w:r w:rsidRPr="00E74096">
        <w:rPr>
          <w:rFonts w:ascii="Times New Roman" w:hAnsi="Times New Roman" w:cs="Times New Roman"/>
          <w:sz w:val="24"/>
          <w:szCs w:val="24"/>
        </w:rPr>
        <w:t xml:space="preserve">GGT GAT GGT GAT GAC CAC TTC CAC CTG ATC CTT </w:t>
      </w:r>
      <w:proofErr w:type="spellStart"/>
      <w:r w:rsidRPr="00E74096">
        <w:rPr>
          <w:rFonts w:ascii="Times New Roman" w:hAnsi="Times New Roman" w:cs="Times New Roman"/>
          <w:sz w:val="24"/>
          <w:szCs w:val="24"/>
        </w:rPr>
        <w:t>CTT</w:t>
      </w:r>
      <w:proofErr w:type="spellEnd"/>
      <w:r w:rsidRPr="00E74096">
        <w:rPr>
          <w:rFonts w:ascii="Times New Roman" w:hAnsi="Times New Roman" w:cs="Times New Roman"/>
          <w:sz w:val="24"/>
          <w:szCs w:val="24"/>
        </w:rPr>
        <w:t xml:space="preserve"> GAT TGG TCA AGT CTA CGG TGA TGG</w:t>
      </w:r>
    </w:p>
    <w:p w:rsidR="00E74096" w:rsidRPr="00E74096" w:rsidRDefault="00E74096" w:rsidP="00E74096">
      <w:pPr>
        <w:spacing w:line="240" w:lineRule="auto"/>
        <w:rPr>
          <w:rFonts w:ascii="Times New Roman" w:hAnsi="Times New Roman" w:cs="Times New Roman"/>
          <w:b/>
          <w:sz w:val="24"/>
          <w:szCs w:val="24"/>
        </w:rPr>
      </w:pPr>
      <w:r w:rsidRPr="00E74096">
        <w:rPr>
          <w:rFonts w:ascii="Times New Roman" w:hAnsi="Times New Roman" w:cs="Times New Roman"/>
          <w:b/>
          <w:sz w:val="24"/>
          <w:szCs w:val="24"/>
        </w:rPr>
        <w:t>AL1/Histidine tag overlap primer Rev:</w:t>
      </w:r>
    </w:p>
    <w:p w:rsidR="00E74096" w:rsidRPr="00E74096" w:rsidRDefault="00E74096" w:rsidP="00E74096">
      <w:pPr>
        <w:spacing w:line="240" w:lineRule="auto"/>
        <w:rPr>
          <w:rFonts w:ascii="Times New Roman" w:hAnsi="Times New Roman" w:cs="Times New Roman"/>
          <w:sz w:val="24"/>
          <w:szCs w:val="24"/>
        </w:rPr>
      </w:pPr>
      <w:r w:rsidRPr="00E74096">
        <w:rPr>
          <w:rFonts w:ascii="Times New Roman" w:hAnsi="Times New Roman" w:cs="Times New Roman"/>
          <w:sz w:val="24"/>
          <w:szCs w:val="24"/>
        </w:rPr>
        <w:t xml:space="preserve">AGG TGG AAG TGG TCA </w:t>
      </w:r>
      <w:proofErr w:type="spellStart"/>
      <w:r w:rsidRPr="00E74096">
        <w:rPr>
          <w:rFonts w:ascii="Times New Roman" w:hAnsi="Times New Roman" w:cs="Times New Roman"/>
          <w:sz w:val="24"/>
          <w:szCs w:val="24"/>
        </w:rPr>
        <w:t>TCA</w:t>
      </w:r>
      <w:proofErr w:type="spellEnd"/>
      <w:r w:rsidRPr="00E74096">
        <w:rPr>
          <w:rFonts w:ascii="Times New Roman" w:hAnsi="Times New Roman" w:cs="Times New Roman"/>
          <w:sz w:val="24"/>
          <w:szCs w:val="24"/>
        </w:rPr>
        <w:t xml:space="preserve"> CCA TCA CCA TCA CTG AGA CCA TCA ACA GAG ACT ATC CCT AAC</w:t>
      </w:r>
    </w:p>
    <w:p w:rsidR="00E74096" w:rsidRPr="00E74096" w:rsidRDefault="00E74096" w:rsidP="00E74096">
      <w:pPr>
        <w:spacing w:line="240" w:lineRule="auto"/>
        <w:rPr>
          <w:rFonts w:ascii="Times New Roman" w:hAnsi="Times New Roman" w:cs="Times New Roman"/>
          <w:b/>
          <w:sz w:val="24"/>
          <w:szCs w:val="24"/>
        </w:rPr>
      </w:pPr>
    </w:p>
    <w:p w:rsidR="00E74096" w:rsidRPr="00E74096" w:rsidRDefault="00E74096" w:rsidP="00E74096">
      <w:pPr>
        <w:spacing w:line="240" w:lineRule="auto"/>
        <w:rPr>
          <w:rFonts w:ascii="Times New Roman" w:hAnsi="Times New Roman" w:cs="Times New Roman"/>
          <w:b/>
          <w:sz w:val="24"/>
          <w:szCs w:val="24"/>
        </w:rPr>
      </w:pPr>
      <w:r w:rsidRPr="00E74096">
        <w:rPr>
          <w:rFonts w:ascii="Times New Roman" w:hAnsi="Times New Roman" w:cs="Times New Roman"/>
          <w:b/>
          <w:sz w:val="24"/>
          <w:szCs w:val="24"/>
        </w:rPr>
        <w:t>Hsp70-GFP:</w:t>
      </w:r>
    </w:p>
    <w:p w:rsidR="00E74096" w:rsidRPr="00E74096" w:rsidRDefault="00E74096" w:rsidP="00E74096">
      <w:pPr>
        <w:spacing w:line="240" w:lineRule="auto"/>
        <w:rPr>
          <w:rFonts w:ascii="Times New Roman" w:hAnsi="Times New Roman" w:cs="Times New Roman"/>
          <w:b/>
          <w:sz w:val="24"/>
          <w:szCs w:val="24"/>
        </w:rPr>
      </w:pPr>
      <w:r w:rsidRPr="00E74096">
        <w:rPr>
          <w:rFonts w:ascii="Times New Roman" w:hAnsi="Times New Roman" w:cs="Times New Roman"/>
          <w:b/>
          <w:sz w:val="24"/>
          <w:szCs w:val="24"/>
        </w:rPr>
        <w:t xml:space="preserve">5’ telomere addition </w:t>
      </w:r>
      <w:proofErr w:type="spellStart"/>
      <w:r w:rsidRPr="00E74096">
        <w:rPr>
          <w:rFonts w:ascii="Times New Roman" w:hAnsi="Times New Roman" w:cs="Times New Roman"/>
          <w:b/>
          <w:sz w:val="24"/>
          <w:szCs w:val="24"/>
        </w:rPr>
        <w:t>Fw</w:t>
      </w:r>
      <w:proofErr w:type="spellEnd"/>
      <w:r w:rsidRPr="00E74096">
        <w:rPr>
          <w:rFonts w:ascii="Times New Roman" w:hAnsi="Times New Roman" w:cs="Times New Roman"/>
          <w:b/>
          <w:sz w:val="24"/>
          <w:szCs w:val="24"/>
        </w:rPr>
        <w:t xml:space="preserve">: </w:t>
      </w:r>
    </w:p>
    <w:p w:rsidR="00E74096" w:rsidRPr="00E74096" w:rsidRDefault="00E74096" w:rsidP="00E74096">
      <w:pPr>
        <w:spacing w:line="240" w:lineRule="auto"/>
        <w:rPr>
          <w:rFonts w:ascii="Times New Roman" w:hAnsi="Times New Roman" w:cs="Times New Roman"/>
          <w:sz w:val="24"/>
          <w:szCs w:val="24"/>
        </w:rPr>
      </w:pPr>
      <w:r w:rsidRPr="00E74096">
        <w:rPr>
          <w:rFonts w:ascii="Times New Roman" w:hAnsi="Times New Roman" w:cs="Times New Roman"/>
          <w:sz w:val="24"/>
          <w:szCs w:val="24"/>
        </w:rPr>
        <w:t xml:space="preserve">CCC CCA AAC CCC CAA ACC CCT GTA </w:t>
      </w:r>
      <w:proofErr w:type="spellStart"/>
      <w:r w:rsidRPr="00E74096">
        <w:rPr>
          <w:rFonts w:ascii="Times New Roman" w:hAnsi="Times New Roman" w:cs="Times New Roman"/>
          <w:sz w:val="24"/>
          <w:szCs w:val="24"/>
        </w:rPr>
        <w:t>GTA</w:t>
      </w:r>
      <w:proofErr w:type="spellEnd"/>
      <w:r w:rsidRPr="00E74096">
        <w:rPr>
          <w:rFonts w:ascii="Times New Roman" w:hAnsi="Times New Roman" w:cs="Times New Roman"/>
          <w:sz w:val="24"/>
          <w:szCs w:val="24"/>
        </w:rPr>
        <w:t xml:space="preserve"> TCA AAT ATG TAA G</w:t>
      </w:r>
    </w:p>
    <w:p w:rsidR="00E74096" w:rsidRPr="00E74096" w:rsidRDefault="00E74096" w:rsidP="00E74096">
      <w:pPr>
        <w:spacing w:line="240" w:lineRule="auto"/>
        <w:rPr>
          <w:rFonts w:ascii="Times New Roman" w:hAnsi="Times New Roman" w:cs="Times New Roman"/>
          <w:b/>
          <w:sz w:val="24"/>
          <w:szCs w:val="24"/>
        </w:rPr>
      </w:pPr>
      <w:r w:rsidRPr="00E74096">
        <w:rPr>
          <w:rFonts w:ascii="Times New Roman" w:hAnsi="Times New Roman" w:cs="Times New Roman"/>
          <w:b/>
          <w:sz w:val="24"/>
          <w:szCs w:val="24"/>
        </w:rPr>
        <w:t xml:space="preserve">3’ telomere addition Rev: </w:t>
      </w:r>
    </w:p>
    <w:p w:rsidR="00E74096" w:rsidRPr="00E74096" w:rsidRDefault="00E74096" w:rsidP="00E74096">
      <w:pPr>
        <w:spacing w:line="240" w:lineRule="auto"/>
        <w:rPr>
          <w:rFonts w:ascii="Times New Roman" w:hAnsi="Times New Roman" w:cs="Times New Roman"/>
          <w:sz w:val="24"/>
          <w:szCs w:val="24"/>
        </w:rPr>
      </w:pPr>
      <w:r w:rsidRPr="00E74096">
        <w:rPr>
          <w:rFonts w:ascii="Times New Roman" w:hAnsi="Times New Roman" w:cs="Times New Roman"/>
          <w:sz w:val="24"/>
          <w:szCs w:val="24"/>
        </w:rPr>
        <w:t>CCC CAA AAC CCC AAA ACC CCA TGA TAA ATA ATT TGA AGT AC</w:t>
      </w:r>
    </w:p>
    <w:p w:rsidR="00E74096" w:rsidRPr="00E74096" w:rsidRDefault="00E74096" w:rsidP="00E74096">
      <w:pPr>
        <w:spacing w:line="240" w:lineRule="auto"/>
        <w:rPr>
          <w:rFonts w:ascii="Times New Roman" w:hAnsi="Times New Roman" w:cs="Times New Roman"/>
          <w:b/>
          <w:sz w:val="24"/>
          <w:szCs w:val="24"/>
        </w:rPr>
      </w:pPr>
      <w:r w:rsidRPr="00E74096">
        <w:rPr>
          <w:rFonts w:ascii="Times New Roman" w:hAnsi="Times New Roman" w:cs="Times New Roman"/>
          <w:b/>
          <w:sz w:val="24"/>
          <w:szCs w:val="24"/>
        </w:rPr>
        <w:t>5’ Hsp70 UTR/GFP overlap primer Rev:</w:t>
      </w:r>
    </w:p>
    <w:p w:rsidR="00E74096" w:rsidRPr="00E74096" w:rsidRDefault="00E74096" w:rsidP="00E74096">
      <w:pPr>
        <w:spacing w:line="240" w:lineRule="auto"/>
        <w:rPr>
          <w:rFonts w:ascii="Times New Roman" w:hAnsi="Times New Roman" w:cs="Times New Roman"/>
          <w:sz w:val="24"/>
          <w:szCs w:val="24"/>
        </w:rPr>
      </w:pPr>
      <w:r w:rsidRPr="00E74096">
        <w:rPr>
          <w:rFonts w:ascii="Times New Roman" w:hAnsi="Times New Roman" w:cs="Times New Roman"/>
          <w:sz w:val="24"/>
          <w:szCs w:val="24"/>
        </w:rPr>
        <w:t>ATT CAT AAT TTT AGT GTT TAG TGT TTA ATT AAA AGT TAT AAT TAT TAC ATC ATT AAT CGC</w:t>
      </w:r>
    </w:p>
    <w:p w:rsidR="00E74096" w:rsidRPr="00E74096" w:rsidRDefault="00E74096" w:rsidP="00E74096">
      <w:pPr>
        <w:spacing w:line="240" w:lineRule="auto"/>
        <w:rPr>
          <w:rFonts w:ascii="Times New Roman" w:hAnsi="Times New Roman" w:cs="Times New Roman"/>
          <w:b/>
          <w:sz w:val="24"/>
          <w:szCs w:val="24"/>
        </w:rPr>
      </w:pPr>
      <w:r w:rsidRPr="00E74096">
        <w:rPr>
          <w:rFonts w:ascii="Times New Roman" w:hAnsi="Times New Roman" w:cs="Times New Roman"/>
          <w:b/>
          <w:sz w:val="24"/>
          <w:szCs w:val="24"/>
        </w:rPr>
        <w:t xml:space="preserve">5’ Hsp70 UTR/GFP overlap primer </w:t>
      </w:r>
      <w:proofErr w:type="spellStart"/>
      <w:r w:rsidRPr="00E74096">
        <w:rPr>
          <w:rFonts w:ascii="Times New Roman" w:hAnsi="Times New Roman" w:cs="Times New Roman"/>
          <w:b/>
          <w:sz w:val="24"/>
          <w:szCs w:val="24"/>
        </w:rPr>
        <w:t>Fw</w:t>
      </w:r>
      <w:proofErr w:type="spellEnd"/>
      <w:r w:rsidRPr="00E74096">
        <w:rPr>
          <w:rFonts w:ascii="Times New Roman" w:hAnsi="Times New Roman" w:cs="Times New Roman"/>
          <w:b/>
          <w:sz w:val="24"/>
          <w:szCs w:val="24"/>
        </w:rPr>
        <w:t>:</w:t>
      </w:r>
    </w:p>
    <w:p w:rsidR="00E74096" w:rsidRPr="00E74096" w:rsidRDefault="00E74096" w:rsidP="00E74096">
      <w:pPr>
        <w:spacing w:line="240" w:lineRule="auto"/>
        <w:rPr>
          <w:rFonts w:ascii="Times New Roman" w:hAnsi="Times New Roman" w:cs="Times New Roman"/>
          <w:sz w:val="24"/>
          <w:szCs w:val="24"/>
        </w:rPr>
      </w:pPr>
      <w:r w:rsidRPr="00E74096">
        <w:rPr>
          <w:rFonts w:ascii="Times New Roman" w:hAnsi="Times New Roman" w:cs="Times New Roman"/>
          <w:sz w:val="24"/>
          <w:szCs w:val="24"/>
        </w:rPr>
        <w:t xml:space="preserve">CTT TTA ATT AAA CAC TAA ACA CTA AAA TTA TGA ATT CTA GAG </w:t>
      </w:r>
      <w:proofErr w:type="spellStart"/>
      <w:r w:rsidRPr="00E74096">
        <w:rPr>
          <w:rFonts w:ascii="Times New Roman" w:hAnsi="Times New Roman" w:cs="Times New Roman"/>
          <w:sz w:val="24"/>
          <w:szCs w:val="24"/>
        </w:rPr>
        <w:t>GAG</w:t>
      </w:r>
      <w:proofErr w:type="spellEnd"/>
      <w:r w:rsidRPr="00E74096">
        <w:rPr>
          <w:rFonts w:ascii="Times New Roman" w:hAnsi="Times New Roman" w:cs="Times New Roman"/>
          <w:sz w:val="24"/>
          <w:szCs w:val="24"/>
        </w:rPr>
        <w:t xml:space="preserve"> AAG AAC TTT TCA CTG</w:t>
      </w:r>
    </w:p>
    <w:p w:rsidR="00E74096" w:rsidRPr="00E74096" w:rsidRDefault="00E74096" w:rsidP="00E74096">
      <w:pPr>
        <w:spacing w:line="240" w:lineRule="auto"/>
        <w:rPr>
          <w:rFonts w:ascii="Times New Roman" w:hAnsi="Times New Roman" w:cs="Times New Roman"/>
          <w:b/>
          <w:sz w:val="24"/>
          <w:szCs w:val="24"/>
        </w:rPr>
      </w:pPr>
      <w:r w:rsidRPr="00E74096">
        <w:rPr>
          <w:rFonts w:ascii="Times New Roman" w:hAnsi="Times New Roman" w:cs="Times New Roman"/>
          <w:b/>
          <w:sz w:val="24"/>
          <w:szCs w:val="24"/>
        </w:rPr>
        <w:t>3’ Hsp70 UTR/GFP overlap primer Rev:</w:t>
      </w:r>
    </w:p>
    <w:p w:rsidR="00E74096" w:rsidRPr="00E74096" w:rsidRDefault="00E74096" w:rsidP="00E74096">
      <w:pPr>
        <w:spacing w:line="240" w:lineRule="auto"/>
        <w:rPr>
          <w:rFonts w:ascii="Times New Roman" w:hAnsi="Times New Roman" w:cs="Times New Roman"/>
          <w:sz w:val="24"/>
          <w:szCs w:val="24"/>
        </w:rPr>
      </w:pPr>
      <w:r w:rsidRPr="00E74096">
        <w:rPr>
          <w:rFonts w:ascii="Times New Roman" w:hAnsi="Times New Roman" w:cs="Times New Roman"/>
          <w:sz w:val="24"/>
          <w:szCs w:val="24"/>
        </w:rPr>
        <w:t>CAC TGA TTA GCT CAA TCT CCA GCA TGT TGG GCC ATA TG</w:t>
      </w:r>
    </w:p>
    <w:p w:rsidR="00E74096" w:rsidRPr="00E74096" w:rsidRDefault="00E74096" w:rsidP="00E74096">
      <w:pPr>
        <w:spacing w:line="240" w:lineRule="auto"/>
        <w:rPr>
          <w:rFonts w:ascii="Times New Roman" w:hAnsi="Times New Roman" w:cs="Times New Roman"/>
          <w:b/>
          <w:sz w:val="24"/>
          <w:szCs w:val="24"/>
        </w:rPr>
      </w:pPr>
      <w:r w:rsidRPr="00E74096">
        <w:rPr>
          <w:rFonts w:ascii="Times New Roman" w:hAnsi="Times New Roman" w:cs="Times New Roman"/>
          <w:b/>
          <w:sz w:val="24"/>
          <w:szCs w:val="24"/>
        </w:rPr>
        <w:t xml:space="preserve">3’ Hsp70 UTR/GFP overlap primer </w:t>
      </w:r>
      <w:proofErr w:type="spellStart"/>
      <w:r w:rsidRPr="00E74096">
        <w:rPr>
          <w:rFonts w:ascii="Times New Roman" w:hAnsi="Times New Roman" w:cs="Times New Roman"/>
          <w:b/>
          <w:sz w:val="24"/>
          <w:szCs w:val="24"/>
        </w:rPr>
        <w:t>Fw</w:t>
      </w:r>
      <w:proofErr w:type="spellEnd"/>
      <w:r w:rsidRPr="00E74096">
        <w:rPr>
          <w:rFonts w:ascii="Times New Roman" w:hAnsi="Times New Roman" w:cs="Times New Roman"/>
          <w:b/>
          <w:sz w:val="24"/>
          <w:szCs w:val="24"/>
        </w:rPr>
        <w:t>:</w:t>
      </w:r>
    </w:p>
    <w:p w:rsidR="00E74096" w:rsidRPr="00E74096" w:rsidRDefault="00E74096" w:rsidP="00E74096">
      <w:pPr>
        <w:spacing w:line="240" w:lineRule="auto"/>
        <w:rPr>
          <w:rFonts w:ascii="Times New Roman" w:hAnsi="Times New Roman" w:cs="Times New Roman"/>
          <w:sz w:val="24"/>
          <w:szCs w:val="24"/>
        </w:rPr>
      </w:pPr>
      <w:r w:rsidRPr="00E74096">
        <w:rPr>
          <w:rFonts w:ascii="Times New Roman" w:hAnsi="Times New Roman" w:cs="Times New Roman"/>
          <w:sz w:val="24"/>
          <w:szCs w:val="24"/>
        </w:rPr>
        <w:t>CTG GAG ATT GAG CTA ATC AGT GAA AGC AAT CTC AGC TAA ATA TTC TTT ATG</w:t>
      </w:r>
    </w:p>
    <w:p w:rsidR="00E74096" w:rsidRPr="00E74096" w:rsidRDefault="00E74096" w:rsidP="00E74096">
      <w:pPr>
        <w:spacing w:line="240" w:lineRule="auto"/>
        <w:rPr>
          <w:rFonts w:ascii="Times New Roman" w:hAnsi="Times New Roman" w:cs="Times New Roman"/>
          <w:b/>
          <w:sz w:val="24"/>
          <w:szCs w:val="24"/>
        </w:rPr>
      </w:pPr>
    </w:p>
    <w:p w:rsidR="00E74096" w:rsidRPr="00E74096" w:rsidRDefault="00E74096" w:rsidP="00E74096">
      <w:pPr>
        <w:spacing w:line="240" w:lineRule="auto"/>
        <w:rPr>
          <w:rFonts w:ascii="Times New Roman" w:hAnsi="Times New Roman" w:cs="Times New Roman"/>
          <w:b/>
          <w:sz w:val="24"/>
          <w:szCs w:val="24"/>
        </w:rPr>
      </w:pPr>
      <w:r w:rsidRPr="00E74096">
        <w:rPr>
          <w:rFonts w:ascii="Times New Roman" w:hAnsi="Times New Roman" w:cs="Times New Roman"/>
          <w:b/>
          <w:sz w:val="24"/>
          <w:szCs w:val="24"/>
        </w:rPr>
        <w:lastRenderedPageBreak/>
        <w:t>Chromosome detection primers</w:t>
      </w:r>
    </w:p>
    <w:p w:rsidR="00E74096" w:rsidRPr="00E74096" w:rsidRDefault="00E74096" w:rsidP="00E74096">
      <w:pPr>
        <w:spacing w:line="240" w:lineRule="auto"/>
        <w:rPr>
          <w:rFonts w:ascii="Times New Roman" w:hAnsi="Times New Roman" w:cs="Times New Roman"/>
          <w:b/>
          <w:sz w:val="24"/>
          <w:szCs w:val="24"/>
        </w:rPr>
      </w:pPr>
    </w:p>
    <w:p w:rsidR="00E74096" w:rsidRPr="00E74096" w:rsidRDefault="00E74096" w:rsidP="00E74096">
      <w:pPr>
        <w:spacing w:line="240" w:lineRule="auto"/>
        <w:rPr>
          <w:rFonts w:ascii="Times New Roman" w:hAnsi="Times New Roman" w:cs="Times New Roman"/>
          <w:b/>
          <w:sz w:val="24"/>
          <w:szCs w:val="24"/>
        </w:rPr>
      </w:pPr>
      <w:r w:rsidRPr="00E74096">
        <w:rPr>
          <w:rFonts w:ascii="Times New Roman" w:hAnsi="Times New Roman" w:cs="Times New Roman"/>
          <w:b/>
          <w:sz w:val="24"/>
          <w:szCs w:val="24"/>
        </w:rPr>
        <w:t>AL1-Histindine tag detection:</w:t>
      </w:r>
    </w:p>
    <w:p w:rsidR="00E74096" w:rsidRPr="00E74096" w:rsidRDefault="00E74096" w:rsidP="00E74096">
      <w:pPr>
        <w:spacing w:line="240" w:lineRule="auto"/>
        <w:rPr>
          <w:rFonts w:ascii="Times New Roman" w:hAnsi="Times New Roman" w:cs="Times New Roman"/>
          <w:b/>
          <w:sz w:val="24"/>
          <w:szCs w:val="24"/>
        </w:rPr>
      </w:pPr>
      <w:r w:rsidRPr="00E74096">
        <w:rPr>
          <w:rFonts w:ascii="Times New Roman" w:hAnsi="Times New Roman" w:cs="Times New Roman"/>
          <w:b/>
          <w:sz w:val="24"/>
          <w:szCs w:val="24"/>
        </w:rPr>
        <w:t xml:space="preserve">AL1 c-terminus primer </w:t>
      </w:r>
      <w:proofErr w:type="spellStart"/>
      <w:r w:rsidRPr="00E74096">
        <w:rPr>
          <w:rFonts w:ascii="Times New Roman" w:hAnsi="Times New Roman" w:cs="Times New Roman"/>
          <w:b/>
          <w:sz w:val="24"/>
          <w:szCs w:val="24"/>
        </w:rPr>
        <w:t>Fw</w:t>
      </w:r>
      <w:proofErr w:type="spellEnd"/>
      <w:r w:rsidRPr="00E74096">
        <w:rPr>
          <w:rFonts w:ascii="Times New Roman" w:hAnsi="Times New Roman" w:cs="Times New Roman"/>
          <w:b/>
          <w:sz w:val="24"/>
          <w:szCs w:val="24"/>
        </w:rPr>
        <w:t>:</w:t>
      </w:r>
    </w:p>
    <w:p w:rsidR="00E74096" w:rsidRPr="00E74096" w:rsidRDefault="00E74096" w:rsidP="00E74096">
      <w:pPr>
        <w:spacing w:line="240" w:lineRule="auto"/>
        <w:rPr>
          <w:rFonts w:ascii="Times New Roman" w:hAnsi="Times New Roman" w:cs="Times New Roman"/>
          <w:sz w:val="24"/>
          <w:szCs w:val="24"/>
        </w:rPr>
      </w:pPr>
      <w:r w:rsidRPr="00E74096">
        <w:rPr>
          <w:rFonts w:ascii="Times New Roman" w:hAnsi="Times New Roman" w:cs="Times New Roman"/>
          <w:sz w:val="24"/>
          <w:szCs w:val="24"/>
        </w:rPr>
        <w:t xml:space="preserve">GAC AAG GAT CAG AAG ATC AAC </w:t>
      </w:r>
      <w:proofErr w:type="spellStart"/>
      <w:r w:rsidRPr="00E74096">
        <w:rPr>
          <w:rFonts w:ascii="Times New Roman" w:hAnsi="Times New Roman" w:cs="Times New Roman"/>
          <w:sz w:val="24"/>
          <w:szCs w:val="24"/>
        </w:rPr>
        <w:t>AAC</w:t>
      </w:r>
      <w:proofErr w:type="spellEnd"/>
      <w:r w:rsidRPr="00E74096">
        <w:rPr>
          <w:rFonts w:ascii="Times New Roman" w:hAnsi="Times New Roman" w:cs="Times New Roman"/>
          <w:sz w:val="24"/>
          <w:szCs w:val="24"/>
        </w:rPr>
        <w:t xml:space="preserve"> AGT C</w:t>
      </w:r>
    </w:p>
    <w:p w:rsidR="00E74096" w:rsidRPr="00E74096" w:rsidRDefault="00E74096" w:rsidP="00E74096">
      <w:pPr>
        <w:spacing w:line="240" w:lineRule="auto"/>
        <w:rPr>
          <w:rFonts w:ascii="Times New Roman" w:hAnsi="Times New Roman" w:cs="Times New Roman"/>
          <w:b/>
          <w:sz w:val="24"/>
          <w:szCs w:val="24"/>
        </w:rPr>
      </w:pPr>
      <w:r w:rsidRPr="00E74096">
        <w:rPr>
          <w:rFonts w:ascii="Times New Roman" w:hAnsi="Times New Roman" w:cs="Times New Roman"/>
          <w:b/>
          <w:sz w:val="24"/>
          <w:szCs w:val="24"/>
        </w:rPr>
        <w:t>AL1 c-terminus primer Rev:</w:t>
      </w:r>
    </w:p>
    <w:p w:rsidR="00E74096" w:rsidRPr="00E74096" w:rsidRDefault="00E74096" w:rsidP="00E74096">
      <w:pPr>
        <w:spacing w:line="240" w:lineRule="auto"/>
        <w:rPr>
          <w:rFonts w:ascii="Times New Roman" w:hAnsi="Times New Roman" w:cs="Times New Roman"/>
          <w:sz w:val="24"/>
          <w:szCs w:val="24"/>
        </w:rPr>
      </w:pPr>
      <w:r w:rsidRPr="00E74096">
        <w:rPr>
          <w:rFonts w:ascii="Times New Roman" w:hAnsi="Times New Roman" w:cs="Times New Roman"/>
          <w:sz w:val="24"/>
          <w:szCs w:val="24"/>
        </w:rPr>
        <w:t>GTT AGG GAT AGT CTC TGT TGA TGG TCT C</w:t>
      </w:r>
    </w:p>
    <w:p w:rsidR="00E74096" w:rsidRPr="00E74096" w:rsidRDefault="00E74096" w:rsidP="00E74096">
      <w:pPr>
        <w:spacing w:line="240" w:lineRule="auto"/>
        <w:rPr>
          <w:rFonts w:ascii="Times New Roman" w:hAnsi="Times New Roman" w:cs="Times New Roman"/>
          <w:sz w:val="24"/>
          <w:szCs w:val="24"/>
        </w:rPr>
      </w:pPr>
    </w:p>
    <w:p w:rsidR="00E74096" w:rsidRPr="00E74096" w:rsidRDefault="00E74096" w:rsidP="00E74096">
      <w:pPr>
        <w:spacing w:line="240" w:lineRule="auto"/>
        <w:rPr>
          <w:rFonts w:ascii="Times New Roman" w:hAnsi="Times New Roman" w:cs="Times New Roman"/>
          <w:b/>
          <w:sz w:val="24"/>
          <w:szCs w:val="24"/>
        </w:rPr>
      </w:pPr>
      <w:r w:rsidRPr="00E74096">
        <w:rPr>
          <w:rFonts w:ascii="Times New Roman" w:hAnsi="Times New Roman" w:cs="Times New Roman"/>
          <w:b/>
          <w:sz w:val="24"/>
          <w:szCs w:val="24"/>
        </w:rPr>
        <w:t>GFP detection:</w:t>
      </w:r>
    </w:p>
    <w:p w:rsidR="00E74096" w:rsidRPr="00E74096" w:rsidRDefault="00E74096" w:rsidP="00E74096">
      <w:pPr>
        <w:spacing w:line="240" w:lineRule="auto"/>
        <w:rPr>
          <w:rFonts w:ascii="Times New Roman" w:hAnsi="Times New Roman" w:cs="Times New Roman"/>
          <w:sz w:val="24"/>
          <w:szCs w:val="24"/>
        </w:rPr>
      </w:pPr>
      <w:r w:rsidRPr="00E74096">
        <w:rPr>
          <w:rFonts w:ascii="Times New Roman" w:hAnsi="Times New Roman" w:cs="Times New Roman"/>
          <w:sz w:val="24"/>
          <w:szCs w:val="24"/>
        </w:rPr>
        <w:t xml:space="preserve">5’ Hsp70 UTR/GFP overlap primer </w:t>
      </w:r>
      <w:proofErr w:type="spellStart"/>
      <w:r w:rsidRPr="00E74096">
        <w:rPr>
          <w:rFonts w:ascii="Times New Roman" w:hAnsi="Times New Roman" w:cs="Times New Roman"/>
          <w:sz w:val="24"/>
          <w:szCs w:val="24"/>
        </w:rPr>
        <w:t>Fw</w:t>
      </w:r>
      <w:proofErr w:type="spellEnd"/>
      <w:r w:rsidRPr="00E74096">
        <w:rPr>
          <w:rFonts w:ascii="Times New Roman" w:hAnsi="Times New Roman" w:cs="Times New Roman"/>
          <w:sz w:val="24"/>
          <w:szCs w:val="24"/>
        </w:rPr>
        <w:t xml:space="preserve"> &amp; 3’ Hsp70 UTR/GFP overlap primer Rev as listed above</w:t>
      </w:r>
    </w:p>
    <w:p w:rsidR="00E74096" w:rsidRPr="00E74096" w:rsidRDefault="00E74096" w:rsidP="00E74096">
      <w:pPr>
        <w:spacing w:line="240" w:lineRule="auto"/>
        <w:rPr>
          <w:rFonts w:ascii="Times New Roman" w:hAnsi="Times New Roman" w:cs="Times New Roman"/>
          <w:b/>
          <w:sz w:val="24"/>
          <w:szCs w:val="24"/>
        </w:rPr>
      </w:pPr>
      <w:r w:rsidRPr="00E74096">
        <w:rPr>
          <w:rFonts w:ascii="Times New Roman" w:hAnsi="Times New Roman" w:cs="Times New Roman"/>
          <w:b/>
          <w:sz w:val="24"/>
          <w:szCs w:val="24"/>
        </w:rPr>
        <w:t>TEBP-β (Contig22260.0):</w:t>
      </w:r>
    </w:p>
    <w:p w:rsidR="00E74096" w:rsidRPr="00E74096" w:rsidRDefault="00E74096" w:rsidP="00E74096">
      <w:pPr>
        <w:spacing w:line="240" w:lineRule="auto"/>
        <w:rPr>
          <w:rFonts w:ascii="Times New Roman" w:hAnsi="Times New Roman" w:cs="Times New Roman"/>
          <w:b/>
          <w:sz w:val="24"/>
          <w:szCs w:val="24"/>
        </w:rPr>
      </w:pPr>
      <w:r w:rsidRPr="00E74096">
        <w:rPr>
          <w:rFonts w:ascii="Times New Roman" w:hAnsi="Times New Roman" w:cs="Times New Roman"/>
          <w:b/>
          <w:sz w:val="24"/>
          <w:szCs w:val="24"/>
        </w:rPr>
        <w:t xml:space="preserve">TEBP-β </w:t>
      </w:r>
      <w:proofErr w:type="spellStart"/>
      <w:r w:rsidRPr="00E74096">
        <w:rPr>
          <w:rFonts w:ascii="Times New Roman" w:hAnsi="Times New Roman" w:cs="Times New Roman"/>
          <w:b/>
          <w:sz w:val="24"/>
          <w:szCs w:val="24"/>
        </w:rPr>
        <w:t>Fw</w:t>
      </w:r>
      <w:proofErr w:type="spellEnd"/>
      <w:r w:rsidRPr="00E74096">
        <w:rPr>
          <w:rFonts w:ascii="Times New Roman" w:hAnsi="Times New Roman" w:cs="Times New Roman"/>
          <w:b/>
          <w:sz w:val="24"/>
          <w:szCs w:val="24"/>
        </w:rPr>
        <w:t>:</w:t>
      </w:r>
    </w:p>
    <w:p w:rsidR="00E74096" w:rsidRPr="00E74096" w:rsidRDefault="00E74096" w:rsidP="00E74096">
      <w:pPr>
        <w:spacing w:line="240" w:lineRule="auto"/>
        <w:rPr>
          <w:rFonts w:ascii="Times New Roman" w:hAnsi="Times New Roman" w:cs="Times New Roman"/>
          <w:sz w:val="24"/>
          <w:szCs w:val="24"/>
        </w:rPr>
      </w:pPr>
      <w:r w:rsidRPr="00E74096">
        <w:rPr>
          <w:rFonts w:ascii="Times New Roman" w:hAnsi="Times New Roman" w:cs="Times New Roman"/>
          <w:sz w:val="24"/>
          <w:szCs w:val="24"/>
        </w:rPr>
        <w:t xml:space="preserve">GAG CAA ATC ACA </w:t>
      </w:r>
      <w:proofErr w:type="spellStart"/>
      <w:r w:rsidRPr="00E74096">
        <w:rPr>
          <w:rFonts w:ascii="Times New Roman" w:hAnsi="Times New Roman" w:cs="Times New Roman"/>
          <w:sz w:val="24"/>
          <w:szCs w:val="24"/>
        </w:rPr>
        <w:t>ACA</w:t>
      </w:r>
      <w:proofErr w:type="spellEnd"/>
      <w:r w:rsidRPr="00E74096">
        <w:rPr>
          <w:rFonts w:ascii="Times New Roman" w:hAnsi="Times New Roman" w:cs="Times New Roman"/>
          <w:sz w:val="24"/>
          <w:szCs w:val="24"/>
        </w:rPr>
        <w:t xml:space="preserve"> AGT TCA ACA </w:t>
      </w:r>
      <w:proofErr w:type="spellStart"/>
      <w:r w:rsidRPr="00E74096">
        <w:rPr>
          <w:rFonts w:ascii="Times New Roman" w:hAnsi="Times New Roman" w:cs="Times New Roman"/>
          <w:sz w:val="24"/>
          <w:szCs w:val="24"/>
        </w:rPr>
        <w:t>ACA</w:t>
      </w:r>
      <w:proofErr w:type="spellEnd"/>
      <w:r w:rsidRPr="00E74096">
        <w:rPr>
          <w:rFonts w:ascii="Times New Roman" w:hAnsi="Times New Roman" w:cs="Times New Roman"/>
          <w:sz w:val="24"/>
          <w:szCs w:val="24"/>
        </w:rPr>
        <w:t xml:space="preserve"> AAG CG</w:t>
      </w:r>
    </w:p>
    <w:p w:rsidR="00E74096" w:rsidRPr="00E74096" w:rsidRDefault="00E74096" w:rsidP="00E74096">
      <w:pPr>
        <w:spacing w:line="240" w:lineRule="auto"/>
        <w:rPr>
          <w:rFonts w:ascii="Times New Roman" w:hAnsi="Times New Roman" w:cs="Times New Roman"/>
          <w:b/>
          <w:sz w:val="24"/>
          <w:szCs w:val="24"/>
        </w:rPr>
      </w:pPr>
      <w:r w:rsidRPr="00E74096">
        <w:rPr>
          <w:rFonts w:ascii="Times New Roman" w:hAnsi="Times New Roman" w:cs="Times New Roman"/>
          <w:b/>
          <w:sz w:val="24"/>
          <w:szCs w:val="24"/>
        </w:rPr>
        <w:t>TEBP-β Rev:</w:t>
      </w:r>
    </w:p>
    <w:p w:rsidR="00E74096" w:rsidRPr="00E74096" w:rsidRDefault="00E74096" w:rsidP="00E74096">
      <w:pPr>
        <w:spacing w:line="240" w:lineRule="auto"/>
        <w:rPr>
          <w:rFonts w:ascii="Times New Roman" w:hAnsi="Times New Roman" w:cs="Times New Roman"/>
          <w:sz w:val="24"/>
          <w:szCs w:val="24"/>
        </w:rPr>
      </w:pPr>
      <w:r w:rsidRPr="00E74096">
        <w:rPr>
          <w:rFonts w:ascii="Times New Roman" w:hAnsi="Times New Roman" w:cs="Times New Roman"/>
          <w:sz w:val="24"/>
          <w:szCs w:val="24"/>
        </w:rPr>
        <w:t>GCT CAT TTC TTG GTT GAT CTC TTT GAG GCC</w:t>
      </w:r>
    </w:p>
    <w:p w:rsidR="00E74096" w:rsidRPr="00E74096" w:rsidRDefault="00E74096" w:rsidP="00E74096">
      <w:pPr>
        <w:rPr>
          <w:rFonts w:ascii="Times New Roman" w:hAnsi="Times New Roman" w:cs="Times New Roman"/>
          <w:b/>
          <w:sz w:val="24"/>
          <w:szCs w:val="24"/>
        </w:rPr>
      </w:pPr>
    </w:p>
    <w:p w:rsidR="00E74096" w:rsidRPr="00E74096" w:rsidRDefault="00E74096" w:rsidP="00E74096">
      <w:pPr>
        <w:spacing w:line="240" w:lineRule="auto"/>
        <w:rPr>
          <w:rFonts w:ascii="Times New Roman" w:hAnsi="Times New Roman" w:cs="Times New Roman"/>
          <w:b/>
          <w:sz w:val="24"/>
          <w:szCs w:val="24"/>
        </w:rPr>
      </w:pPr>
      <w:r w:rsidRPr="00E74096">
        <w:rPr>
          <w:rFonts w:ascii="Times New Roman" w:hAnsi="Times New Roman" w:cs="Times New Roman"/>
          <w:b/>
          <w:sz w:val="24"/>
          <w:szCs w:val="24"/>
        </w:rPr>
        <w:t>qPCR primers</w:t>
      </w:r>
    </w:p>
    <w:p w:rsidR="00E74096" w:rsidRPr="00E74096" w:rsidRDefault="00E74096" w:rsidP="00E74096">
      <w:pPr>
        <w:spacing w:line="240" w:lineRule="auto"/>
        <w:rPr>
          <w:rFonts w:ascii="Times New Roman" w:hAnsi="Times New Roman" w:cs="Times New Roman"/>
          <w:b/>
          <w:sz w:val="24"/>
          <w:szCs w:val="24"/>
        </w:rPr>
      </w:pPr>
    </w:p>
    <w:p w:rsidR="00E74096" w:rsidRPr="00E74096" w:rsidRDefault="00E74096" w:rsidP="00E74096">
      <w:pPr>
        <w:spacing w:line="240" w:lineRule="auto"/>
        <w:rPr>
          <w:rFonts w:ascii="Times New Roman" w:hAnsi="Times New Roman" w:cs="Times New Roman"/>
          <w:b/>
          <w:sz w:val="24"/>
          <w:szCs w:val="24"/>
        </w:rPr>
      </w:pPr>
      <w:r w:rsidRPr="00E74096">
        <w:rPr>
          <w:rFonts w:ascii="Times New Roman" w:hAnsi="Times New Roman" w:cs="Times New Roman"/>
          <w:b/>
          <w:sz w:val="24"/>
          <w:szCs w:val="24"/>
        </w:rPr>
        <w:t>Mito Cox1:</w:t>
      </w:r>
    </w:p>
    <w:p w:rsidR="00E74096" w:rsidRPr="00E74096" w:rsidRDefault="00E74096" w:rsidP="00E74096">
      <w:pPr>
        <w:spacing w:line="240" w:lineRule="auto"/>
        <w:rPr>
          <w:rFonts w:ascii="Times New Roman" w:hAnsi="Times New Roman" w:cs="Times New Roman"/>
          <w:b/>
          <w:sz w:val="24"/>
          <w:szCs w:val="24"/>
        </w:rPr>
      </w:pPr>
      <w:r w:rsidRPr="00E74096">
        <w:rPr>
          <w:rFonts w:ascii="Times New Roman" w:hAnsi="Times New Roman" w:cs="Times New Roman"/>
          <w:b/>
          <w:sz w:val="24"/>
          <w:szCs w:val="24"/>
        </w:rPr>
        <w:t xml:space="preserve">qPCR </w:t>
      </w:r>
      <w:proofErr w:type="spellStart"/>
      <w:r w:rsidRPr="00E74096">
        <w:rPr>
          <w:rFonts w:ascii="Times New Roman" w:hAnsi="Times New Roman" w:cs="Times New Roman"/>
          <w:b/>
          <w:sz w:val="24"/>
          <w:szCs w:val="24"/>
        </w:rPr>
        <w:t>Fw</w:t>
      </w:r>
      <w:proofErr w:type="spellEnd"/>
      <w:r w:rsidRPr="00E74096">
        <w:rPr>
          <w:rFonts w:ascii="Times New Roman" w:hAnsi="Times New Roman" w:cs="Times New Roman"/>
          <w:b/>
          <w:sz w:val="24"/>
          <w:szCs w:val="24"/>
        </w:rPr>
        <w:t xml:space="preserve">: </w:t>
      </w:r>
    </w:p>
    <w:p w:rsidR="00E74096" w:rsidRPr="00E74096" w:rsidRDefault="00E74096" w:rsidP="00E74096">
      <w:pPr>
        <w:spacing w:line="240" w:lineRule="auto"/>
        <w:rPr>
          <w:rFonts w:ascii="Times New Roman" w:hAnsi="Times New Roman" w:cs="Times New Roman"/>
          <w:sz w:val="24"/>
          <w:szCs w:val="24"/>
        </w:rPr>
      </w:pPr>
      <w:r w:rsidRPr="00E74096">
        <w:rPr>
          <w:rFonts w:ascii="Times New Roman" w:hAnsi="Times New Roman" w:cs="Times New Roman"/>
          <w:sz w:val="24"/>
          <w:szCs w:val="24"/>
        </w:rPr>
        <w:t>GCC GTG TTT ACG CTT ATT TAC A</w:t>
      </w:r>
    </w:p>
    <w:p w:rsidR="00E74096" w:rsidRPr="00E74096" w:rsidRDefault="00E74096" w:rsidP="00E74096">
      <w:pPr>
        <w:spacing w:line="240" w:lineRule="auto"/>
        <w:rPr>
          <w:rFonts w:ascii="Times New Roman" w:hAnsi="Times New Roman" w:cs="Times New Roman"/>
          <w:b/>
          <w:sz w:val="24"/>
          <w:szCs w:val="24"/>
        </w:rPr>
      </w:pPr>
      <w:r w:rsidRPr="00E74096">
        <w:rPr>
          <w:rFonts w:ascii="Times New Roman" w:hAnsi="Times New Roman" w:cs="Times New Roman"/>
          <w:b/>
          <w:sz w:val="24"/>
          <w:szCs w:val="24"/>
        </w:rPr>
        <w:t xml:space="preserve">qPCR Rev: </w:t>
      </w:r>
    </w:p>
    <w:p w:rsidR="00E74096" w:rsidRPr="00E74096" w:rsidRDefault="00E74096" w:rsidP="00E74096">
      <w:pPr>
        <w:spacing w:line="240" w:lineRule="auto"/>
        <w:rPr>
          <w:rFonts w:ascii="Times New Roman" w:hAnsi="Times New Roman" w:cs="Times New Roman"/>
          <w:sz w:val="24"/>
          <w:szCs w:val="24"/>
        </w:rPr>
      </w:pPr>
      <w:r w:rsidRPr="00E74096">
        <w:rPr>
          <w:rFonts w:ascii="Times New Roman" w:hAnsi="Times New Roman" w:cs="Times New Roman"/>
          <w:sz w:val="24"/>
          <w:szCs w:val="24"/>
        </w:rPr>
        <w:t>CGT CTA GGC ATA CCA GCA TAT C</w:t>
      </w:r>
    </w:p>
    <w:p w:rsidR="00E74096" w:rsidRPr="00E74096" w:rsidRDefault="00E74096" w:rsidP="00E74096">
      <w:pPr>
        <w:spacing w:line="240" w:lineRule="auto"/>
        <w:rPr>
          <w:rFonts w:ascii="Times New Roman" w:hAnsi="Times New Roman" w:cs="Times New Roman"/>
          <w:b/>
          <w:sz w:val="24"/>
          <w:szCs w:val="24"/>
        </w:rPr>
      </w:pPr>
    </w:p>
    <w:p w:rsidR="00E74096" w:rsidRPr="00E74096" w:rsidRDefault="00E74096" w:rsidP="00E74096">
      <w:pPr>
        <w:spacing w:line="240" w:lineRule="auto"/>
        <w:rPr>
          <w:rFonts w:ascii="Times New Roman" w:hAnsi="Times New Roman" w:cs="Times New Roman"/>
          <w:b/>
          <w:sz w:val="24"/>
          <w:szCs w:val="24"/>
        </w:rPr>
      </w:pPr>
      <w:r w:rsidRPr="00E74096">
        <w:rPr>
          <w:rFonts w:ascii="Times New Roman" w:hAnsi="Times New Roman" w:cs="Times New Roman"/>
          <w:b/>
          <w:sz w:val="24"/>
          <w:szCs w:val="24"/>
        </w:rPr>
        <w:t xml:space="preserve">AL1 (Contig20822.0): </w:t>
      </w:r>
    </w:p>
    <w:p w:rsidR="00E74096" w:rsidRPr="00E74096" w:rsidRDefault="00E74096" w:rsidP="00E74096">
      <w:pPr>
        <w:spacing w:line="240" w:lineRule="auto"/>
        <w:rPr>
          <w:rFonts w:ascii="Times New Roman" w:hAnsi="Times New Roman" w:cs="Times New Roman"/>
          <w:b/>
          <w:sz w:val="24"/>
          <w:szCs w:val="24"/>
        </w:rPr>
      </w:pPr>
      <w:r w:rsidRPr="00E74096">
        <w:rPr>
          <w:rFonts w:ascii="Times New Roman" w:hAnsi="Times New Roman" w:cs="Times New Roman"/>
          <w:b/>
          <w:sz w:val="24"/>
          <w:szCs w:val="24"/>
        </w:rPr>
        <w:t xml:space="preserve">AL1 qPCR </w:t>
      </w:r>
      <w:proofErr w:type="spellStart"/>
      <w:r w:rsidRPr="00E74096">
        <w:rPr>
          <w:rFonts w:ascii="Times New Roman" w:hAnsi="Times New Roman" w:cs="Times New Roman"/>
          <w:b/>
          <w:sz w:val="24"/>
          <w:szCs w:val="24"/>
        </w:rPr>
        <w:t>Fw</w:t>
      </w:r>
      <w:proofErr w:type="spellEnd"/>
      <w:r w:rsidRPr="00E74096">
        <w:rPr>
          <w:rFonts w:ascii="Times New Roman" w:hAnsi="Times New Roman" w:cs="Times New Roman"/>
          <w:b/>
          <w:sz w:val="24"/>
          <w:szCs w:val="24"/>
        </w:rPr>
        <w:t>:</w:t>
      </w:r>
    </w:p>
    <w:p w:rsidR="00E74096" w:rsidRPr="00E74096" w:rsidRDefault="00E74096" w:rsidP="00E74096">
      <w:pPr>
        <w:spacing w:line="240" w:lineRule="auto"/>
        <w:rPr>
          <w:rFonts w:ascii="Times New Roman" w:hAnsi="Times New Roman" w:cs="Times New Roman"/>
          <w:sz w:val="24"/>
          <w:szCs w:val="24"/>
        </w:rPr>
      </w:pPr>
      <w:r w:rsidRPr="00E74096">
        <w:rPr>
          <w:rFonts w:ascii="Times New Roman" w:hAnsi="Times New Roman" w:cs="Times New Roman"/>
          <w:sz w:val="24"/>
          <w:szCs w:val="24"/>
        </w:rPr>
        <w:t>AAA GTC TGG TTC TCG TGG C</w:t>
      </w:r>
    </w:p>
    <w:p w:rsidR="00E74096" w:rsidRPr="00E74096" w:rsidRDefault="00E74096" w:rsidP="00E74096">
      <w:pPr>
        <w:spacing w:line="240" w:lineRule="auto"/>
        <w:rPr>
          <w:rFonts w:ascii="Times New Roman" w:hAnsi="Times New Roman" w:cs="Times New Roman"/>
          <w:b/>
          <w:sz w:val="24"/>
          <w:szCs w:val="24"/>
        </w:rPr>
      </w:pPr>
      <w:r w:rsidRPr="00E74096">
        <w:rPr>
          <w:rFonts w:ascii="Times New Roman" w:hAnsi="Times New Roman" w:cs="Times New Roman"/>
          <w:b/>
          <w:sz w:val="24"/>
          <w:szCs w:val="24"/>
        </w:rPr>
        <w:t xml:space="preserve">AL1 qPCR </w:t>
      </w:r>
      <w:proofErr w:type="spellStart"/>
      <w:r w:rsidRPr="00E74096">
        <w:rPr>
          <w:rFonts w:ascii="Times New Roman" w:hAnsi="Times New Roman" w:cs="Times New Roman"/>
          <w:b/>
          <w:sz w:val="24"/>
          <w:szCs w:val="24"/>
        </w:rPr>
        <w:t>Fw</w:t>
      </w:r>
      <w:proofErr w:type="spellEnd"/>
      <w:r w:rsidRPr="00E74096">
        <w:rPr>
          <w:rFonts w:ascii="Times New Roman" w:hAnsi="Times New Roman" w:cs="Times New Roman"/>
          <w:b/>
          <w:sz w:val="24"/>
          <w:szCs w:val="24"/>
        </w:rPr>
        <w:t>:</w:t>
      </w:r>
    </w:p>
    <w:p w:rsidR="00E74096" w:rsidRPr="00E74096" w:rsidRDefault="00E74096" w:rsidP="00E74096">
      <w:pPr>
        <w:spacing w:line="240" w:lineRule="auto"/>
        <w:rPr>
          <w:rFonts w:ascii="Times New Roman" w:hAnsi="Times New Roman" w:cs="Times New Roman"/>
          <w:sz w:val="24"/>
          <w:szCs w:val="24"/>
        </w:rPr>
      </w:pPr>
      <w:r w:rsidRPr="00E74096">
        <w:rPr>
          <w:rFonts w:ascii="Times New Roman" w:hAnsi="Times New Roman" w:cs="Times New Roman"/>
          <w:sz w:val="24"/>
          <w:szCs w:val="24"/>
        </w:rPr>
        <w:t>TCT GAA GCT TGT CCT TGG ATG</w:t>
      </w:r>
    </w:p>
    <w:p w:rsidR="00E74096" w:rsidRPr="00E74096" w:rsidRDefault="00E74096" w:rsidP="00E74096">
      <w:pPr>
        <w:spacing w:line="240" w:lineRule="auto"/>
        <w:rPr>
          <w:rFonts w:ascii="Times New Roman" w:hAnsi="Times New Roman" w:cs="Times New Roman"/>
          <w:b/>
          <w:sz w:val="24"/>
          <w:szCs w:val="24"/>
        </w:rPr>
      </w:pPr>
    </w:p>
    <w:p w:rsidR="00E74096" w:rsidRPr="00E74096" w:rsidRDefault="00E74096" w:rsidP="00E74096">
      <w:pPr>
        <w:spacing w:line="240" w:lineRule="auto"/>
        <w:rPr>
          <w:rFonts w:ascii="Times New Roman" w:hAnsi="Times New Roman" w:cs="Times New Roman"/>
          <w:b/>
          <w:sz w:val="24"/>
          <w:szCs w:val="24"/>
        </w:rPr>
      </w:pPr>
      <w:r w:rsidRPr="00E74096">
        <w:rPr>
          <w:rFonts w:ascii="Times New Roman" w:hAnsi="Times New Roman" w:cs="Times New Roman"/>
          <w:b/>
          <w:sz w:val="24"/>
          <w:szCs w:val="24"/>
        </w:rPr>
        <w:t xml:space="preserve">AL1-Histidine tag qPCR </w:t>
      </w:r>
      <w:proofErr w:type="spellStart"/>
      <w:r w:rsidRPr="00E74096">
        <w:rPr>
          <w:rFonts w:ascii="Times New Roman" w:hAnsi="Times New Roman" w:cs="Times New Roman"/>
          <w:b/>
          <w:sz w:val="24"/>
          <w:szCs w:val="24"/>
        </w:rPr>
        <w:t>Fw</w:t>
      </w:r>
      <w:proofErr w:type="spellEnd"/>
      <w:r w:rsidRPr="00E74096">
        <w:rPr>
          <w:rFonts w:ascii="Times New Roman" w:hAnsi="Times New Roman" w:cs="Times New Roman"/>
          <w:b/>
          <w:sz w:val="24"/>
          <w:szCs w:val="24"/>
        </w:rPr>
        <w:t>:</w:t>
      </w:r>
    </w:p>
    <w:p w:rsidR="00E74096" w:rsidRPr="00E74096" w:rsidRDefault="00E74096" w:rsidP="00E74096">
      <w:pPr>
        <w:spacing w:line="240" w:lineRule="auto"/>
        <w:rPr>
          <w:rFonts w:ascii="Times New Roman" w:hAnsi="Times New Roman" w:cs="Times New Roman"/>
          <w:sz w:val="24"/>
          <w:szCs w:val="24"/>
        </w:rPr>
      </w:pPr>
      <w:r w:rsidRPr="00E74096">
        <w:rPr>
          <w:rFonts w:ascii="Times New Roman" w:hAnsi="Times New Roman" w:cs="Times New Roman"/>
          <w:sz w:val="24"/>
          <w:szCs w:val="24"/>
        </w:rPr>
        <w:t xml:space="preserve">GAG GCC ATC CAA </w:t>
      </w:r>
      <w:proofErr w:type="spellStart"/>
      <w:r w:rsidRPr="00E74096">
        <w:rPr>
          <w:rFonts w:ascii="Times New Roman" w:hAnsi="Times New Roman" w:cs="Times New Roman"/>
          <w:sz w:val="24"/>
          <w:szCs w:val="24"/>
        </w:rPr>
        <w:t>CAA</w:t>
      </w:r>
      <w:proofErr w:type="spellEnd"/>
      <w:r w:rsidRPr="00E74096">
        <w:rPr>
          <w:rFonts w:ascii="Times New Roman" w:hAnsi="Times New Roman" w:cs="Times New Roman"/>
          <w:sz w:val="24"/>
          <w:szCs w:val="24"/>
        </w:rPr>
        <w:t xml:space="preserve"> GAT CAC</w:t>
      </w:r>
    </w:p>
    <w:p w:rsidR="00E74096" w:rsidRPr="00E74096" w:rsidRDefault="00E74096" w:rsidP="00E74096">
      <w:pPr>
        <w:spacing w:line="240" w:lineRule="auto"/>
        <w:rPr>
          <w:rFonts w:ascii="Times New Roman" w:hAnsi="Times New Roman" w:cs="Times New Roman"/>
          <w:b/>
          <w:sz w:val="24"/>
          <w:szCs w:val="24"/>
        </w:rPr>
      </w:pPr>
      <w:r w:rsidRPr="00E74096">
        <w:rPr>
          <w:rFonts w:ascii="Times New Roman" w:hAnsi="Times New Roman" w:cs="Times New Roman"/>
          <w:b/>
          <w:sz w:val="24"/>
          <w:szCs w:val="24"/>
        </w:rPr>
        <w:t>AL1-Histidine tag qPCR Rev:</w:t>
      </w:r>
    </w:p>
    <w:p w:rsidR="00E74096" w:rsidRPr="00E74096" w:rsidRDefault="00E74096" w:rsidP="00E74096">
      <w:pPr>
        <w:spacing w:line="240" w:lineRule="auto"/>
        <w:rPr>
          <w:rFonts w:ascii="Times New Roman" w:hAnsi="Times New Roman" w:cs="Times New Roman"/>
          <w:sz w:val="24"/>
          <w:szCs w:val="24"/>
        </w:rPr>
      </w:pPr>
      <w:r w:rsidRPr="00E74096">
        <w:rPr>
          <w:rFonts w:ascii="Times New Roman" w:hAnsi="Times New Roman" w:cs="Times New Roman"/>
          <w:sz w:val="24"/>
          <w:szCs w:val="24"/>
        </w:rPr>
        <w:t>ATG ACC ACT TCC ACC TGA TCC</w:t>
      </w:r>
    </w:p>
    <w:p w:rsidR="00E74096" w:rsidRPr="00E74096" w:rsidRDefault="00E74096" w:rsidP="00E74096">
      <w:pPr>
        <w:spacing w:line="240" w:lineRule="auto"/>
        <w:rPr>
          <w:rFonts w:ascii="Times New Roman" w:hAnsi="Times New Roman" w:cs="Times New Roman"/>
          <w:b/>
          <w:sz w:val="24"/>
          <w:szCs w:val="24"/>
        </w:rPr>
      </w:pPr>
    </w:p>
    <w:p w:rsidR="00E74096" w:rsidRPr="00E74096" w:rsidRDefault="00E74096" w:rsidP="00E74096">
      <w:pPr>
        <w:spacing w:line="240" w:lineRule="auto"/>
        <w:rPr>
          <w:rFonts w:ascii="Times New Roman" w:hAnsi="Times New Roman" w:cs="Times New Roman"/>
          <w:b/>
          <w:sz w:val="24"/>
          <w:szCs w:val="24"/>
        </w:rPr>
      </w:pPr>
      <w:r w:rsidRPr="00E74096">
        <w:rPr>
          <w:rFonts w:ascii="Times New Roman" w:hAnsi="Times New Roman" w:cs="Times New Roman"/>
          <w:b/>
          <w:sz w:val="24"/>
          <w:szCs w:val="24"/>
        </w:rPr>
        <w:t>Hsp70 (Contig18685.0):</w:t>
      </w:r>
    </w:p>
    <w:p w:rsidR="00E74096" w:rsidRPr="00E74096" w:rsidRDefault="00E74096" w:rsidP="00E74096">
      <w:pPr>
        <w:spacing w:line="240" w:lineRule="auto"/>
        <w:rPr>
          <w:rFonts w:ascii="Times New Roman" w:hAnsi="Times New Roman" w:cs="Times New Roman"/>
          <w:b/>
          <w:sz w:val="24"/>
          <w:szCs w:val="24"/>
        </w:rPr>
      </w:pPr>
      <w:r w:rsidRPr="00E74096">
        <w:rPr>
          <w:rFonts w:ascii="Times New Roman" w:hAnsi="Times New Roman" w:cs="Times New Roman"/>
          <w:b/>
          <w:sz w:val="24"/>
          <w:szCs w:val="24"/>
        </w:rPr>
        <w:t xml:space="preserve">Hsp70 qPCR </w:t>
      </w:r>
      <w:proofErr w:type="spellStart"/>
      <w:r w:rsidRPr="00E74096">
        <w:rPr>
          <w:rFonts w:ascii="Times New Roman" w:hAnsi="Times New Roman" w:cs="Times New Roman"/>
          <w:b/>
          <w:sz w:val="24"/>
          <w:szCs w:val="24"/>
        </w:rPr>
        <w:t>Fw</w:t>
      </w:r>
      <w:proofErr w:type="spellEnd"/>
      <w:r w:rsidRPr="00E74096">
        <w:rPr>
          <w:rFonts w:ascii="Times New Roman" w:hAnsi="Times New Roman" w:cs="Times New Roman"/>
          <w:b/>
          <w:sz w:val="24"/>
          <w:szCs w:val="24"/>
        </w:rPr>
        <w:t>:</w:t>
      </w:r>
    </w:p>
    <w:p w:rsidR="00E74096" w:rsidRPr="00E74096" w:rsidRDefault="00E74096" w:rsidP="00E74096">
      <w:pPr>
        <w:spacing w:line="240" w:lineRule="auto"/>
        <w:rPr>
          <w:rFonts w:ascii="Times New Roman" w:hAnsi="Times New Roman" w:cs="Times New Roman"/>
          <w:sz w:val="24"/>
          <w:szCs w:val="24"/>
        </w:rPr>
      </w:pPr>
      <w:r w:rsidRPr="00E74096">
        <w:rPr>
          <w:rFonts w:ascii="Times New Roman" w:hAnsi="Times New Roman" w:cs="Times New Roman"/>
          <w:sz w:val="24"/>
          <w:szCs w:val="24"/>
        </w:rPr>
        <w:t>TCC CCA ACG ATC AAG GAA AC</w:t>
      </w:r>
    </w:p>
    <w:p w:rsidR="00E74096" w:rsidRPr="00E74096" w:rsidRDefault="00E74096" w:rsidP="00E74096">
      <w:pPr>
        <w:spacing w:line="240" w:lineRule="auto"/>
        <w:rPr>
          <w:rFonts w:ascii="Times New Roman" w:hAnsi="Times New Roman" w:cs="Times New Roman"/>
          <w:b/>
          <w:sz w:val="24"/>
          <w:szCs w:val="24"/>
        </w:rPr>
      </w:pPr>
      <w:r w:rsidRPr="00E74096">
        <w:rPr>
          <w:rFonts w:ascii="Times New Roman" w:hAnsi="Times New Roman" w:cs="Times New Roman"/>
          <w:b/>
          <w:sz w:val="24"/>
          <w:szCs w:val="24"/>
        </w:rPr>
        <w:t>Hsp70 qPCR Rev:</w:t>
      </w:r>
    </w:p>
    <w:p w:rsidR="00E74096" w:rsidRPr="00E74096" w:rsidRDefault="00E74096" w:rsidP="00E74096">
      <w:pPr>
        <w:spacing w:line="240" w:lineRule="auto"/>
        <w:rPr>
          <w:rFonts w:ascii="Times New Roman" w:hAnsi="Times New Roman" w:cs="Times New Roman"/>
          <w:sz w:val="24"/>
          <w:szCs w:val="24"/>
        </w:rPr>
      </w:pPr>
      <w:r w:rsidRPr="00E74096">
        <w:rPr>
          <w:rFonts w:ascii="Times New Roman" w:hAnsi="Times New Roman" w:cs="Times New Roman"/>
          <w:sz w:val="24"/>
          <w:szCs w:val="24"/>
        </w:rPr>
        <w:t>ATA AGT CTC TTG GCG TCG AAG</w:t>
      </w:r>
    </w:p>
    <w:p w:rsidR="00E74096" w:rsidRPr="00E74096" w:rsidRDefault="00E74096" w:rsidP="00E74096">
      <w:pPr>
        <w:rPr>
          <w:rFonts w:ascii="Times New Roman" w:hAnsi="Times New Roman" w:cs="Times New Roman"/>
          <w:b/>
          <w:sz w:val="24"/>
          <w:szCs w:val="24"/>
        </w:rPr>
      </w:pPr>
    </w:p>
    <w:p w:rsidR="00E74096" w:rsidRPr="00E74096" w:rsidRDefault="00E74096" w:rsidP="00E74096">
      <w:pPr>
        <w:spacing w:line="240" w:lineRule="auto"/>
        <w:rPr>
          <w:rFonts w:ascii="Times New Roman" w:hAnsi="Times New Roman" w:cs="Times New Roman"/>
          <w:b/>
          <w:sz w:val="24"/>
          <w:szCs w:val="24"/>
        </w:rPr>
      </w:pPr>
      <w:r w:rsidRPr="00E74096">
        <w:rPr>
          <w:rFonts w:ascii="Times New Roman" w:hAnsi="Times New Roman" w:cs="Times New Roman"/>
          <w:b/>
          <w:sz w:val="24"/>
          <w:szCs w:val="24"/>
        </w:rPr>
        <w:t>GFP:</w:t>
      </w:r>
    </w:p>
    <w:p w:rsidR="00E74096" w:rsidRPr="00E74096" w:rsidRDefault="00E74096" w:rsidP="00E74096">
      <w:pPr>
        <w:spacing w:line="240" w:lineRule="auto"/>
        <w:rPr>
          <w:rFonts w:ascii="Times New Roman" w:hAnsi="Times New Roman" w:cs="Times New Roman"/>
          <w:b/>
          <w:sz w:val="24"/>
          <w:szCs w:val="24"/>
        </w:rPr>
      </w:pPr>
      <w:r w:rsidRPr="00E74096">
        <w:rPr>
          <w:rFonts w:ascii="Times New Roman" w:hAnsi="Times New Roman" w:cs="Times New Roman"/>
          <w:b/>
          <w:sz w:val="24"/>
          <w:szCs w:val="24"/>
        </w:rPr>
        <w:t xml:space="preserve">GFP qPCR </w:t>
      </w:r>
      <w:proofErr w:type="spellStart"/>
      <w:r w:rsidRPr="00E74096">
        <w:rPr>
          <w:rFonts w:ascii="Times New Roman" w:hAnsi="Times New Roman" w:cs="Times New Roman"/>
          <w:b/>
          <w:sz w:val="24"/>
          <w:szCs w:val="24"/>
        </w:rPr>
        <w:t>Fw</w:t>
      </w:r>
      <w:proofErr w:type="spellEnd"/>
      <w:r w:rsidRPr="00E74096">
        <w:rPr>
          <w:rFonts w:ascii="Times New Roman" w:hAnsi="Times New Roman" w:cs="Times New Roman"/>
          <w:b/>
          <w:sz w:val="24"/>
          <w:szCs w:val="24"/>
        </w:rPr>
        <w:t>:</w:t>
      </w:r>
    </w:p>
    <w:p w:rsidR="00E74096" w:rsidRPr="00E74096" w:rsidRDefault="00E74096" w:rsidP="00E74096">
      <w:pPr>
        <w:spacing w:line="240" w:lineRule="auto"/>
        <w:rPr>
          <w:rFonts w:ascii="Times New Roman" w:hAnsi="Times New Roman" w:cs="Times New Roman"/>
          <w:sz w:val="24"/>
          <w:szCs w:val="24"/>
        </w:rPr>
      </w:pPr>
      <w:r w:rsidRPr="00E74096">
        <w:rPr>
          <w:rFonts w:ascii="Times New Roman" w:hAnsi="Times New Roman" w:cs="Times New Roman"/>
          <w:sz w:val="24"/>
          <w:szCs w:val="24"/>
        </w:rPr>
        <w:t>TGC CAT GCC AGA AGG ATA TG</w:t>
      </w:r>
    </w:p>
    <w:p w:rsidR="00E74096" w:rsidRPr="00E74096" w:rsidRDefault="00E74096" w:rsidP="00E74096">
      <w:pPr>
        <w:spacing w:line="240" w:lineRule="auto"/>
        <w:rPr>
          <w:rFonts w:ascii="Times New Roman" w:hAnsi="Times New Roman" w:cs="Times New Roman"/>
          <w:b/>
          <w:sz w:val="24"/>
          <w:szCs w:val="24"/>
        </w:rPr>
      </w:pPr>
      <w:r w:rsidRPr="00E74096">
        <w:rPr>
          <w:rFonts w:ascii="Times New Roman" w:hAnsi="Times New Roman" w:cs="Times New Roman"/>
          <w:b/>
          <w:sz w:val="24"/>
          <w:szCs w:val="24"/>
        </w:rPr>
        <w:t>GFP qPCR Rev:</w:t>
      </w:r>
    </w:p>
    <w:p w:rsidR="00E74096" w:rsidRPr="00E74096" w:rsidRDefault="00E74096" w:rsidP="00E74096">
      <w:pPr>
        <w:spacing w:line="240" w:lineRule="auto"/>
        <w:rPr>
          <w:rFonts w:ascii="Times New Roman" w:hAnsi="Times New Roman" w:cs="Times New Roman"/>
          <w:sz w:val="24"/>
          <w:szCs w:val="24"/>
        </w:rPr>
      </w:pPr>
      <w:r w:rsidRPr="00E74096">
        <w:rPr>
          <w:rFonts w:ascii="Times New Roman" w:hAnsi="Times New Roman" w:cs="Times New Roman"/>
          <w:sz w:val="24"/>
          <w:szCs w:val="24"/>
        </w:rPr>
        <w:t>ACT TCA GCT CTT GTC TTG TAG TT</w:t>
      </w:r>
    </w:p>
    <w:p w:rsidR="00E74096" w:rsidRPr="00E74096" w:rsidRDefault="00E74096" w:rsidP="00E74096">
      <w:pPr>
        <w:spacing w:line="240" w:lineRule="auto"/>
        <w:rPr>
          <w:rFonts w:ascii="Times New Roman" w:hAnsi="Times New Roman" w:cs="Times New Roman"/>
          <w:b/>
          <w:sz w:val="24"/>
          <w:szCs w:val="24"/>
        </w:rPr>
      </w:pPr>
    </w:p>
    <w:p w:rsidR="00E74096" w:rsidRPr="00E74096" w:rsidRDefault="00E74096" w:rsidP="00E74096">
      <w:pPr>
        <w:spacing w:line="240" w:lineRule="auto"/>
        <w:rPr>
          <w:rFonts w:ascii="Times New Roman" w:hAnsi="Times New Roman" w:cs="Times New Roman"/>
          <w:b/>
          <w:sz w:val="24"/>
          <w:szCs w:val="24"/>
        </w:rPr>
      </w:pPr>
      <w:r w:rsidRPr="00E74096">
        <w:rPr>
          <w:rFonts w:ascii="Times New Roman" w:hAnsi="Times New Roman" w:cs="Times New Roman"/>
          <w:b/>
          <w:sz w:val="24"/>
          <w:szCs w:val="24"/>
        </w:rPr>
        <w:t>Otiwi1 (Contig16116.0):</w:t>
      </w:r>
    </w:p>
    <w:p w:rsidR="00E74096" w:rsidRPr="00E74096" w:rsidRDefault="00E74096" w:rsidP="00E74096">
      <w:pPr>
        <w:spacing w:line="240" w:lineRule="auto"/>
        <w:rPr>
          <w:rFonts w:ascii="Times New Roman" w:hAnsi="Times New Roman" w:cs="Times New Roman"/>
          <w:b/>
          <w:sz w:val="24"/>
          <w:szCs w:val="24"/>
        </w:rPr>
      </w:pPr>
      <w:r w:rsidRPr="00E74096">
        <w:rPr>
          <w:rFonts w:ascii="Times New Roman" w:hAnsi="Times New Roman" w:cs="Times New Roman"/>
          <w:b/>
          <w:sz w:val="24"/>
          <w:szCs w:val="24"/>
        </w:rPr>
        <w:t xml:space="preserve">Otiwi1 qPCR </w:t>
      </w:r>
      <w:proofErr w:type="spellStart"/>
      <w:r w:rsidRPr="00E74096">
        <w:rPr>
          <w:rFonts w:ascii="Times New Roman" w:hAnsi="Times New Roman" w:cs="Times New Roman"/>
          <w:b/>
          <w:sz w:val="24"/>
          <w:szCs w:val="24"/>
        </w:rPr>
        <w:t>Fw</w:t>
      </w:r>
      <w:proofErr w:type="spellEnd"/>
      <w:r w:rsidRPr="00E74096">
        <w:rPr>
          <w:rFonts w:ascii="Times New Roman" w:hAnsi="Times New Roman" w:cs="Times New Roman"/>
          <w:b/>
          <w:sz w:val="24"/>
          <w:szCs w:val="24"/>
        </w:rPr>
        <w:t xml:space="preserve">: </w:t>
      </w:r>
    </w:p>
    <w:p w:rsidR="00E74096" w:rsidRPr="00E74096" w:rsidRDefault="00E74096" w:rsidP="00E74096">
      <w:pPr>
        <w:spacing w:line="240" w:lineRule="auto"/>
        <w:rPr>
          <w:rFonts w:ascii="Times New Roman" w:hAnsi="Times New Roman" w:cs="Times New Roman"/>
          <w:sz w:val="24"/>
          <w:szCs w:val="24"/>
        </w:rPr>
      </w:pPr>
      <w:r w:rsidRPr="00E74096">
        <w:rPr>
          <w:rFonts w:ascii="Times New Roman" w:hAnsi="Times New Roman" w:cs="Times New Roman"/>
          <w:sz w:val="24"/>
          <w:szCs w:val="24"/>
        </w:rPr>
        <w:t>CCT GAG ATT TGA GAC CAT CGG</w:t>
      </w:r>
    </w:p>
    <w:p w:rsidR="00E74096" w:rsidRPr="00E74096" w:rsidRDefault="00E74096" w:rsidP="00E74096">
      <w:pPr>
        <w:spacing w:line="240" w:lineRule="auto"/>
        <w:rPr>
          <w:rFonts w:ascii="Times New Roman" w:hAnsi="Times New Roman" w:cs="Times New Roman"/>
          <w:b/>
          <w:sz w:val="24"/>
          <w:szCs w:val="24"/>
        </w:rPr>
      </w:pPr>
      <w:r w:rsidRPr="00E74096">
        <w:rPr>
          <w:rFonts w:ascii="Times New Roman" w:hAnsi="Times New Roman" w:cs="Times New Roman"/>
          <w:b/>
          <w:sz w:val="24"/>
          <w:szCs w:val="24"/>
        </w:rPr>
        <w:t xml:space="preserve">Otiwi1 qPCR Rev: </w:t>
      </w:r>
    </w:p>
    <w:p w:rsidR="00E74096" w:rsidRPr="00E74096" w:rsidRDefault="00E74096" w:rsidP="00E74096">
      <w:pPr>
        <w:spacing w:line="240" w:lineRule="auto"/>
        <w:rPr>
          <w:rFonts w:ascii="Times New Roman" w:hAnsi="Times New Roman" w:cs="Times New Roman"/>
          <w:sz w:val="24"/>
          <w:szCs w:val="24"/>
        </w:rPr>
      </w:pPr>
      <w:r w:rsidRPr="00E74096">
        <w:rPr>
          <w:rFonts w:ascii="Times New Roman" w:hAnsi="Times New Roman" w:cs="Times New Roman"/>
          <w:sz w:val="24"/>
          <w:szCs w:val="24"/>
        </w:rPr>
        <w:t>AGT CTA GCA TCA AAT CCA GGC</w:t>
      </w:r>
    </w:p>
    <w:p w:rsidR="00E74096" w:rsidRPr="00E74096" w:rsidRDefault="00E74096" w:rsidP="00E74096">
      <w:pPr>
        <w:spacing w:line="240" w:lineRule="auto"/>
        <w:rPr>
          <w:rFonts w:ascii="Times New Roman" w:hAnsi="Times New Roman" w:cs="Times New Roman"/>
          <w:b/>
          <w:sz w:val="24"/>
          <w:szCs w:val="24"/>
        </w:rPr>
      </w:pPr>
    </w:p>
    <w:p w:rsidR="00E74096" w:rsidRPr="00E74096" w:rsidRDefault="00E74096" w:rsidP="00E74096">
      <w:pPr>
        <w:spacing w:line="240" w:lineRule="auto"/>
        <w:rPr>
          <w:rFonts w:ascii="Times New Roman" w:hAnsi="Times New Roman" w:cs="Times New Roman"/>
          <w:b/>
          <w:sz w:val="24"/>
          <w:szCs w:val="24"/>
        </w:rPr>
      </w:pPr>
      <w:r w:rsidRPr="00E74096">
        <w:rPr>
          <w:rFonts w:ascii="Times New Roman" w:hAnsi="Times New Roman" w:cs="Times New Roman"/>
          <w:b/>
          <w:sz w:val="24"/>
          <w:szCs w:val="24"/>
        </w:rPr>
        <w:t>AL2 (Contig15169.0):</w:t>
      </w:r>
    </w:p>
    <w:p w:rsidR="00E74096" w:rsidRPr="00E74096" w:rsidRDefault="00E74096" w:rsidP="00E74096">
      <w:pPr>
        <w:spacing w:line="240" w:lineRule="auto"/>
        <w:rPr>
          <w:rFonts w:ascii="Times New Roman" w:hAnsi="Times New Roman" w:cs="Times New Roman"/>
          <w:b/>
          <w:sz w:val="24"/>
          <w:szCs w:val="24"/>
        </w:rPr>
      </w:pPr>
      <w:r w:rsidRPr="00E74096">
        <w:rPr>
          <w:rFonts w:ascii="Times New Roman" w:hAnsi="Times New Roman" w:cs="Times New Roman"/>
          <w:b/>
          <w:sz w:val="24"/>
          <w:szCs w:val="24"/>
        </w:rPr>
        <w:t xml:space="preserve">AL2 </w:t>
      </w:r>
      <w:proofErr w:type="spellStart"/>
      <w:r w:rsidRPr="00E74096">
        <w:rPr>
          <w:rFonts w:ascii="Times New Roman" w:hAnsi="Times New Roman" w:cs="Times New Roman"/>
          <w:b/>
          <w:sz w:val="24"/>
          <w:szCs w:val="24"/>
        </w:rPr>
        <w:t>Fw</w:t>
      </w:r>
      <w:proofErr w:type="spellEnd"/>
      <w:r w:rsidRPr="00E74096">
        <w:rPr>
          <w:rFonts w:ascii="Times New Roman" w:hAnsi="Times New Roman" w:cs="Times New Roman"/>
          <w:b/>
          <w:sz w:val="24"/>
          <w:szCs w:val="24"/>
        </w:rPr>
        <w:t>:</w:t>
      </w:r>
    </w:p>
    <w:p w:rsidR="00E74096" w:rsidRPr="00E74096" w:rsidRDefault="00E74096" w:rsidP="00E74096">
      <w:pPr>
        <w:spacing w:line="240" w:lineRule="auto"/>
        <w:rPr>
          <w:rFonts w:ascii="Times New Roman" w:hAnsi="Times New Roman" w:cs="Times New Roman"/>
          <w:sz w:val="24"/>
          <w:szCs w:val="24"/>
        </w:rPr>
      </w:pPr>
      <w:r w:rsidRPr="00E74096">
        <w:rPr>
          <w:rFonts w:ascii="Times New Roman" w:hAnsi="Times New Roman" w:cs="Times New Roman"/>
          <w:sz w:val="24"/>
          <w:szCs w:val="24"/>
        </w:rPr>
        <w:t>GAA TGG ACC TGT GAC TGA GAA G</w:t>
      </w:r>
    </w:p>
    <w:p w:rsidR="00E74096" w:rsidRPr="00E74096" w:rsidRDefault="00E74096" w:rsidP="00E74096">
      <w:pPr>
        <w:spacing w:line="240" w:lineRule="auto"/>
        <w:rPr>
          <w:rFonts w:ascii="Times New Roman" w:hAnsi="Times New Roman" w:cs="Times New Roman"/>
          <w:b/>
          <w:sz w:val="24"/>
          <w:szCs w:val="24"/>
        </w:rPr>
      </w:pPr>
      <w:r w:rsidRPr="00E74096">
        <w:rPr>
          <w:rFonts w:ascii="Times New Roman" w:hAnsi="Times New Roman" w:cs="Times New Roman"/>
          <w:b/>
          <w:sz w:val="24"/>
          <w:szCs w:val="24"/>
        </w:rPr>
        <w:t>AL2 Rev:</w:t>
      </w:r>
    </w:p>
    <w:p w:rsidR="00E74096" w:rsidRPr="00E74096" w:rsidRDefault="00E74096" w:rsidP="00E74096">
      <w:pPr>
        <w:spacing w:line="240" w:lineRule="auto"/>
        <w:rPr>
          <w:rFonts w:ascii="Times New Roman" w:hAnsi="Times New Roman" w:cs="Times New Roman"/>
          <w:sz w:val="24"/>
          <w:szCs w:val="24"/>
        </w:rPr>
      </w:pPr>
      <w:r w:rsidRPr="00E74096">
        <w:rPr>
          <w:rFonts w:ascii="Times New Roman" w:hAnsi="Times New Roman" w:cs="Times New Roman"/>
          <w:sz w:val="24"/>
          <w:szCs w:val="24"/>
        </w:rPr>
        <w:t>GAT ACG ATT GCT GAA CTT GCT</w:t>
      </w:r>
    </w:p>
    <w:p w:rsidR="00E74096" w:rsidRPr="00E74096" w:rsidRDefault="00E74096" w:rsidP="00E74096">
      <w:pPr>
        <w:rPr>
          <w:rFonts w:ascii="Times New Roman" w:hAnsi="Times New Roman" w:cs="Times New Roman"/>
          <w:b/>
          <w:sz w:val="24"/>
          <w:szCs w:val="24"/>
        </w:rPr>
      </w:pPr>
    </w:p>
    <w:p w:rsidR="00E74096" w:rsidRPr="00E74096" w:rsidRDefault="00E74096" w:rsidP="00E74096">
      <w:pPr>
        <w:spacing w:line="240" w:lineRule="auto"/>
        <w:rPr>
          <w:rFonts w:ascii="Times New Roman" w:hAnsi="Times New Roman" w:cs="Times New Roman"/>
          <w:b/>
          <w:sz w:val="24"/>
          <w:szCs w:val="24"/>
        </w:rPr>
      </w:pPr>
      <w:r w:rsidRPr="00E74096">
        <w:rPr>
          <w:rFonts w:ascii="Times New Roman" w:hAnsi="Times New Roman" w:cs="Times New Roman"/>
          <w:b/>
          <w:sz w:val="24"/>
          <w:szCs w:val="24"/>
        </w:rPr>
        <w:lastRenderedPageBreak/>
        <w:t>TEBP-α (Contig22209.0):</w:t>
      </w:r>
    </w:p>
    <w:p w:rsidR="00E74096" w:rsidRPr="00E74096" w:rsidRDefault="00E74096" w:rsidP="00E74096">
      <w:pPr>
        <w:spacing w:line="240" w:lineRule="auto"/>
        <w:rPr>
          <w:rFonts w:ascii="Times New Roman" w:hAnsi="Times New Roman" w:cs="Times New Roman"/>
          <w:b/>
          <w:sz w:val="24"/>
          <w:szCs w:val="24"/>
        </w:rPr>
      </w:pPr>
      <w:r w:rsidRPr="00E74096">
        <w:rPr>
          <w:rFonts w:ascii="Times New Roman" w:hAnsi="Times New Roman" w:cs="Times New Roman"/>
          <w:b/>
          <w:sz w:val="24"/>
          <w:szCs w:val="24"/>
        </w:rPr>
        <w:t xml:space="preserve">qPCR </w:t>
      </w:r>
      <w:proofErr w:type="spellStart"/>
      <w:r w:rsidRPr="00E74096">
        <w:rPr>
          <w:rFonts w:ascii="Times New Roman" w:hAnsi="Times New Roman" w:cs="Times New Roman"/>
          <w:b/>
          <w:sz w:val="24"/>
          <w:szCs w:val="24"/>
        </w:rPr>
        <w:t>Fw</w:t>
      </w:r>
      <w:proofErr w:type="spellEnd"/>
      <w:r w:rsidRPr="00E74096">
        <w:rPr>
          <w:rFonts w:ascii="Times New Roman" w:hAnsi="Times New Roman" w:cs="Times New Roman"/>
          <w:b/>
          <w:sz w:val="24"/>
          <w:szCs w:val="24"/>
        </w:rPr>
        <w:t xml:space="preserve">: </w:t>
      </w:r>
    </w:p>
    <w:p w:rsidR="00E74096" w:rsidRPr="00E74096" w:rsidRDefault="00E74096" w:rsidP="00E74096">
      <w:pPr>
        <w:spacing w:line="240" w:lineRule="auto"/>
        <w:rPr>
          <w:rFonts w:ascii="Times New Roman" w:hAnsi="Times New Roman" w:cs="Times New Roman"/>
          <w:sz w:val="24"/>
          <w:szCs w:val="24"/>
        </w:rPr>
      </w:pPr>
      <w:r w:rsidRPr="00E74096">
        <w:rPr>
          <w:rFonts w:ascii="Times New Roman" w:hAnsi="Times New Roman" w:cs="Times New Roman"/>
          <w:sz w:val="24"/>
          <w:szCs w:val="24"/>
        </w:rPr>
        <w:t>CCA CAG AGC CAC CAT CAG ACT TTA</w:t>
      </w:r>
    </w:p>
    <w:p w:rsidR="00E74096" w:rsidRPr="00E74096" w:rsidRDefault="00E74096" w:rsidP="00E74096">
      <w:pPr>
        <w:spacing w:line="240" w:lineRule="auto"/>
        <w:rPr>
          <w:rFonts w:ascii="Times New Roman" w:hAnsi="Times New Roman" w:cs="Times New Roman"/>
          <w:b/>
          <w:sz w:val="24"/>
          <w:szCs w:val="24"/>
        </w:rPr>
      </w:pPr>
      <w:r w:rsidRPr="00E74096">
        <w:rPr>
          <w:rFonts w:ascii="Times New Roman" w:hAnsi="Times New Roman" w:cs="Times New Roman"/>
          <w:b/>
          <w:sz w:val="24"/>
          <w:szCs w:val="24"/>
        </w:rPr>
        <w:t xml:space="preserve">qPCR Rev: </w:t>
      </w:r>
    </w:p>
    <w:p w:rsidR="00E74096" w:rsidRPr="00E74096" w:rsidRDefault="00E74096" w:rsidP="00E74096">
      <w:pPr>
        <w:spacing w:line="240" w:lineRule="auto"/>
        <w:rPr>
          <w:rFonts w:ascii="Times New Roman" w:hAnsi="Times New Roman" w:cs="Times New Roman"/>
          <w:sz w:val="24"/>
          <w:szCs w:val="24"/>
        </w:rPr>
      </w:pPr>
      <w:r w:rsidRPr="00E74096">
        <w:rPr>
          <w:rFonts w:ascii="Times New Roman" w:hAnsi="Times New Roman" w:cs="Times New Roman"/>
          <w:sz w:val="24"/>
          <w:szCs w:val="24"/>
        </w:rPr>
        <w:t>GAG AAT GGT ACG AGA TCG CTA GTA GC</w:t>
      </w:r>
    </w:p>
    <w:p w:rsidR="00E74096" w:rsidRPr="00E74096" w:rsidRDefault="00E74096" w:rsidP="00E74096">
      <w:pPr>
        <w:spacing w:line="240" w:lineRule="auto"/>
        <w:rPr>
          <w:rFonts w:ascii="Times New Roman" w:hAnsi="Times New Roman" w:cs="Times New Roman"/>
          <w:b/>
          <w:sz w:val="24"/>
          <w:szCs w:val="24"/>
        </w:rPr>
      </w:pPr>
    </w:p>
    <w:p w:rsidR="00E74096" w:rsidRPr="00E74096" w:rsidRDefault="00E74096" w:rsidP="00E74096">
      <w:pPr>
        <w:rPr>
          <w:rFonts w:ascii="Times New Roman" w:hAnsi="Times New Roman" w:cs="Times New Roman"/>
          <w:b/>
          <w:sz w:val="24"/>
          <w:szCs w:val="24"/>
        </w:rPr>
      </w:pPr>
      <w:r w:rsidRPr="00E74096">
        <w:rPr>
          <w:rFonts w:ascii="Times New Roman" w:hAnsi="Times New Roman" w:cs="Times New Roman"/>
          <w:b/>
          <w:sz w:val="24"/>
          <w:szCs w:val="24"/>
        </w:rPr>
        <w:t>170 Repeat:</w:t>
      </w:r>
    </w:p>
    <w:p w:rsidR="00E74096" w:rsidRPr="00E74096" w:rsidRDefault="00E74096" w:rsidP="00E74096">
      <w:pPr>
        <w:spacing w:line="240" w:lineRule="auto"/>
        <w:rPr>
          <w:rFonts w:ascii="Times New Roman" w:hAnsi="Times New Roman" w:cs="Times New Roman"/>
          <w:b/>
          <w:sz w:val="24"/>
          <w:szCs w:val="24"/>
        </w:rPr>
      </w:pPr>
      <w:r w:rsidRPr="00E74096">
        <w:rPr>
          <w:rFonts w:ascii="Times New Roman" w:hAnsi="Times New Roman" w:cs="Times New Roman"/>
          <w:b/>
          <w:sz w:val="24"/>
          <w:szCs w:val="24"/>
        </w:rPr>
        <w:t xml:space="preserve">170 Repeat qPCR </w:t>
      </w:r>
      <w:proofErr w:type="spellStart"/>
      <w:r w:rsidRPr="00E74096">
        <w:rPr>
          <w:rFonts w:ascii="Times New Roman" w:hAnsi="Times New Roman" w:cs="Times New Roman"/>
          <w:b/>
          <w:sz w:val="24"/>
          <w:szCs w:val="24"/>
        </w:rPr>
        <w:t>Fw</w:t>
      </w:r>
      <w:proofErr w:type="spellEnd"/>
      <w:r w:rsidRPr="00E74096">
        <w:rPr>
          <w:rFonts w:ascii="Times New Roman" w:hAnsi="Times New Roman" w:cs="Times New Roman"/>
          <w:b/>
          <w:sz w:val="24"/>
          <w:szCs w:val="24"/>
        </w:rPr>
        <w:t>:</w:t>
      </w:r>
    </w:p>
    <w:p w:rsidR="00E74096" w:rsidRPr="00E74096" w:rsidRDefault="00E74096" w:rsidP="00E74096">
      <w:pPr>
        <w:spacing w:line="240" w:lineRule="auto"/>
        <w:rPr>
          <w:rFonts w:ascii="Times New Roman" w:hAnsi="Times New Roman" w:cs="Times New Roman"/>
          <w:sz w:val="24"/>
          <w:szCs w:val="24"/>
        </w:rPr>
      </w:pPr>
      <w:r w:rsidRPr="00E74096">
        <w:rPr>
          <w:rFonts w:ascii="Times New Roman" w:hAnsi="Times New Roman" w:cs="Times New Roman"/>
          <w:sz w:val="24"/>
          <w:szCs w:val="24"/>
        </w:rPr>
        <w:t>TGA CCA TCA CTT GAA AAT GCA TG</w:t>
      </w:r>
    </w:p>
    <w:p w:rsidR="00E74096" w:rsidRPr="00E74096" w:rsidRDefault="00E74096" w:rsidP="00E74096">
      <w:pPr>
        <w:spacing w:line="240" w:lineRule="auto"/>
        <w:rPr>
          <w:rFonts w:ascii="Times New Roman" w:hAnsi="Times New Roman" w:cs="Times New Roman"/>
          <w:b/>
          <w:sz w:val="24"/>
          <w:szCs w:val="24"/>
        </w:rPr>
      </w:pPr>
      <w:r w:rsidRPr="00E74096">
        <w:rPr>
          <w:rFonts w:ascii="Times New Roman" w:hAnsi="Times New Roman" w:cs="Times New Roman"/>
          <w:b/>
          <w:sz w:val="24"/>
          <w:szCs w:val="24"/>
        </w:rPr>
        <w:t>170 Repeat qPCR Rev:</w:t>
      </w:r>
    </w:p>
    <w:p w:rsidR="00E74096" w:rsidRPr="00E74096" w:rsidRDefault="00E74096" w:rsidP="00E74096">
      <w:pPr>
        <w:spacing w:line="240" w:lineRule="auto"/>
        <w:rPr>
          <w:rFonts w:ascii="Times New Roman" w:hAnsi="Times New Roman" w:cs="Times New Roman"/>
          <w:sz w:val="24"/>
          <w:szCs w:val="24"/>
        </w:rPr>
      </w:pPr>
      <w:r w:rsidRPr="00E74096">
        <w:rPr>
          <w:rFonts w:ascii="Times New Roman" w:hAnsi="Times New Roman" w:cs="Times New Roman"/>
          <w:sz w:val="24"/>
          <w:szCs w:val="24"/>
        </w:rPr>
        <w:t>CCA CGT ATC TGG TGA GTT GAG</w:t>
      </w:r>
    </w:p>
    <w:p w:rsidR="00E74096" w:rsidRPr="00E74096" w:rsidRDefault="00E74096" w:rsidP="00E74096">
      <w:pPr>
        <w:rPr>
          <w:rFonts w:ascii="Times New Roman" w:hAnsi="Times New Roman" w:cs="Times New Roman"/>
          <w:b/>
          <w:sz w:val="24"/>
          <w:szCs w:val="24"/>
        </w:rPr>
      </w:pPr>
    </w:p>
    <w:p w:rsidR="00E74096" w:rsidRPr="00E74096" w:rsidRDefault="00E74096" w:rsidP="00E74096">
      <w:pPr>
        <w:spacing w:line="240" w:lineRule="auto"/>
        <w:rPr>
          <w:rFonts w:ascii="Times New Roman" w:hAnsi="Times New Roman" w:cs="Times New Roman"/>
          <w:b/>
          <w:sz w:val="24"/>
          <w:szCs w:val="24"/>
        </w:rPr>
      </w:pPr>
      <w:r w:rsidRPr="00E74096">
        <w:rPr>
          <w:rFonts w:ascii="Times New Roman" w:hAnsi="Times New Roman" w:cs="Times New Roman"/>
          <w:b/>
          <w:sz w:val="24"/>
          <w:szCs w:val="24"/>
        </w:rPr>
        <w:t>Telomeric PCR</w:t>
      </w:r>
    </w:p>
    <w:p w:rsidR="00E74096" w:rsidRPr="00E74096" w:rsidRDefault="00E74096" w:rsidP="00E74096">
      <w:pPr>
        <w:spacing w:line="240" w:lineRule="auto"/>
        <w:rPr>
          <w:rFonts w:ascii="Times New Roman" w:hAnsi="Times New Roman" w:cs="Times New Roman"/>
          <w:b/>
          <w:sz w:val="24"/>
          <w:szCs w:val="24"/>
        </w:rPr>
      </w:pPr>
    </w:p>
    <w:p w:rsidR="00E74096" w:rsidRPr="00E74096" w:rsidRDefault="00E74096" w:rsidP="00E74096">
      <w:pPr>
        <w:spacing w:line="240" w:lineRule="auto"/>
        <w:rPr>
          <w:rFonts w:ascii="Times New Roman" w:hAnsi="Times New Roman" w:cs="Times New Roman"/>
          <w:b/>
          <w:sz w:val="24"/>
          <w:szCs w:val="24"/>
        </w:rPr>
      </w:pPr>
      <w:r w:rsidRPr="00E74096">
        <w:rPr>
          <w:rFonts w:ascii="Times New Roman" w:hAnsi="Times New Roman" w:cs="Times New Roman"/>
          <w:b/>
          <w:sz w:val="24"/>
          <w:szCs w:val="24"/>
        </w:rPr>
        <w:t>AP12C4A4 (1</w:t>
      </w:r>
      <w:r w:rsidRPr="00E74096">
        <w:rPr>
          <w:rFonts w:ascii="Times New Roman" w:hAnsi="Times New Roman" w:cs="Times New Roman"/>
          <w:b/>
          <w:sz w:val="24"/>
          <w:szCs w:val="24"/>
          <w:vertAlign w:val="superscript"/>
        </w:rPr>
        <w:t>st</w:t>
      </w:r>
      <w:r w:rsidRPr="00E74096">
        <w:rPr>
          <w:rFonts w:ascii="Times New Roman" w:hAnsi="Times New Roman" w:cs="Times New Roman"/>
          <w:b/>
          <w:sz w:val="24"/>
          <w:szCs w:val="24"/>
        </w:rPr>
        <w:t xml:space="preserve"> round):</w:t>
      </w:r>
    </w:p>
    <w:p w:rsidR="00E74096" w:rsidRPr="00E74096" w:rsidRDefault="00E74096" w:rsidP="00E74096">
      <w:pPr>
        <w:spacing w:line="240" w:lineRule="auto"/>
        <w:rPr>
          <w:rFonts w:ascii="Times New Roman" w:hAnsi="Times New Roman" w:cs="Times New Roman"/>
          <w:sz w:val="24"/>
          <w:szCs w:val="24"/>
        </w:rPr>
      </w:pPr>
      <w:r w:rsidRPr="00E74096">
        <w:rPr>
          <w:rFonts w:ascii="Times New Roman" w:hAnsi="Times New Roman" w:cs="Times New Roman"/>
          <w:sz w:val="24"/>
          <w:szCs w:val="24"/>
        </w:rPr>
        <w:t>GTA ATA CGA CTC ACT ATA GGG CAC GCG TGG TCG ACG GCC CGG GCT GGT CCC CAA AAC CCC AAA ACC CCA AAA</w:t>
      </w:r>
    </w:p>
    <w:p w:rsidR="00E74096" w:rsidRPr="00E74096" w:rsidRDefault="00E74096" w:rsidP="00E74096">
      <w:pPr>
        <w:spacing w:line="240" w:lineRule="auto"/>
        <w:rPr>
          <w:rFonts w:ascii="Times New Roman" w:hAnsi="Times New Roman" w:cs="Times New Roman"/>
          <w:b/>
          <w:sz w:val="24"/>
          <w:szCs w:val="24"/>
        </w:rPr>
      </w:pPr>
      <w:r w:rsidRPr="00E74096">
        <w:rPr>
          <w:rFonts w:ascii="Times New Roman" w:hAnsi="Times New Roman" w:cs="Times New Roman"/>
          <w:b/>
          <w:sz w:val="24"/>
          <w:szCs w:val="24"/>
        </w:rPr>
        <w:t>GFP-specific primers (1</w:t>
      </w:r>
      <w:r w:rsidRPr="00E74096">
        <w:rPr>
          <w:rFonts w:ascii="Times New Roman" w:hAnsi="Times New Roman" w:cs="Times New Roman"/>
          <w:b/>
          <w:sz w:val="24"/>
          <w:szCs w:val="24"/>
          <w:vertAlign w:val="superscript"/>
        </w:rPr>
        <w:t>st</w:t>
      </w:r>
      <w:r w:rsidRPr="00E74096">
        <w:rPr>
          <w:rFonts w:ascii="Times New Roman" w:hAnsi="Times New Roman" w:cs="Times New Roman"/>
          <w:b/>
          <w:sz w:val="24"/>
          <w:szCs w:val="24"/>
        </w:rPr>
        <w:t xml:space="preserve"> round):</w:t>
      </w:r>
    </w:p>
    <w:p w:rsidR="00E74096" w:rsidRPr="00E74096" w:rsidRDefault="00E74096" w:rsidP="00E74096">
      <w:pPr>
        <w:spacing w:line="240" w:lineRule="auto"/>
        <w:rPr>
          <w:rFonts w:ascii="Times New Roman" w:hAnsi="Times New Roman" w:cs="Times New Roman"/>
          <w:sz w:val="24"/>
          <w:szCs w:val="24"/>
        </w:rPr>
      </w:pPr>
      <w:r w:rsidRPr="00E74096">
        <w:rPr>
          <w:rFonts w:ascii="Times New Roman" w:hAnsi="Times New Roman" w:cs="Times New Roman"/>
          <w:sz w:val="24"/>
          <w:szCs w:val="24"/>
        </w:rPr>
        <w:t xml:space="preserve">Same as 3’ Hsp70 UTR/GFP Rev &amp; 5’ Hsp70 UTR/GFP </w:t>
      </w:r>
      <w:proofErr w:type="spellStart"/>
      <w:r w:rsidRPr="00E74096">
        <w:rPr>
          <w:rFonts w:ascii="Times New Roman" w:hAnsi="Times New Roman" w:cs="Times New Roman"/>
          <w:sz w:val="24"/>
          <w:szCs w:val="24"/>
        </w:rPr>
        <w:t>Fw</w:t>
      </w:r>
      <w:proofErr w:type="spellEnd"/>
      <w:r w:rsidRPr="00E74096">
        <w:rPr>
          <w:rFonts w:ascii="Times New Roman" w:hAnsi="Times New Roman" w:cs="Times New Roman"/>
          <w:sz w:val="24"/>
          <w:szCs w:val="24"/>
        </w:rPr>
        <w:t xml:space="preserve"> from Hsp70-GFP creation primer set</w:t>
      </w:r>
    </w:p>
    <w:p w:rsidR="00E74096" w:rsidRPr="00E74096" w:rsidRDefault="00E74096" w:rsidP="00E74096">
      <w:pPr>
        <w:spacing w:line="240" w:lineRule="auto"/>
        <w:rPr>
          <w:rFonts w:ascii="Times New Roman" w:hAnsi="Times New Roman" w:cs="Times New Roman"/>
          <w:b/>
          <w:sz w:val="24"/>
          <w:szCs w:val="24"/>
        </w:rPr>
      </w:pPr>
      <w:r w:rsidRPr="00E74096">
        <w:rPr>
          <w:rFonts w:ascii="Times New Roman" w:hAnsi="Times New Roman" w:cs="Times New Roman"/>
          <w:b/>
          <w:sz w:val="24"/>
          <w:szCs w:val="24"/>
        </w:rPr>
        <w:t>AP2 (2</w:t>
      </w:r>
      <w:r w:rsidRPr="00E74096">
        <w:rPr>
          <w:rFonts w:ascii="Times New Roman" w:hAnsi="Times New Roman" w:cs="Times New Roman"/>
          <w:b/>
          <w:sz w:val="24"/>
          <w:szCs w:val="24"/>
          <w:vertAlign w:val="superscript"/>
        </w:rPr>
        <w:t>nd</w:t>
      </w:r>
      <w:r w:rsidRPr="00E74096">
        <w:rPr>
          <w:rFonts w:ascii="Times New Roman" w:hAnsi="Times New Roman" w:cs="Times New Roman"/>
          <w:b/>
          <w:sz w:val="24"/>
          <w:szCs w:val="24"/>
        </w:rPr>
        <w:t xml:space="preserve"> round):</w:t>
      </w:r>
    </w:p>
    <w:p w:rsidR="00E74096" w:rsidRPr="00E74096" w:rsidRDefault="00E74096" w:rsidP="00E74096">
      <w:pPr>
        <w:spacing w:line="240" w:lineRule="auto"/>
        <w:rPr>
          <w:rFonts w:ascii="Times New Roman" w:hAnsi="Times New Roman" w:cs="Times New Roman"/>
          <w:sz w:val="24"/>
          <w:szCs w:val="24"/>
        </w:rPr>
      </w:pPr>
      <w:r w:rsidRPr="00E74096">
        <w:rPr>
          <w:rFonts w:ascii="Times New Roman" w:hAnsi="Times New Roman" w:cs="Times New Roman"/>
          <w:sz w:val="24"/>
          <w:szCs w:val="24"/>
        </w:rPr>
        <w:t>ACT ATA GGG CAC GCG TGG T</w:t>
      </w:r>
    </w:p>
    <w:p w:rsidR="00E74096" w:rsidRPr="00E74096" w:rsidRDefault="00E74096" w:rsidP="00E74096">
      <w:pPr>
        <w:spacing w:line="240" w:lineRule="auto"/>
        <w:rPr>
          <w:rFonts w:ascii="Times New Roman" w:hAnsi="Times New Roman" w:cs="Times New Roman"/>
          <w:b/>
          <w:sz w:val="24"/>
          <w:szCs w:val="24"/>
        </w:rPr>
      </w:pPr>
      <w:r w:rsidRPr="00E74096">
        <w:rPr>
          <w:rFonts w:ascii="Times New Roman" w:hAnsi="Times New Roman" w:cs="Times New Roman"/>
          <w:b/>
          <w:sz w:val="24"/>
          <w:szCs w:val="24"/>
        </w:rPr>
        <w:t xml:space="preserve">GFP-specific </w:t>
      </w:r>
      <w:proofErr w:type="spellStart"/>
      <w:r w:rsidRPr="00E74096">
        <w:rPr>
          <w:rFonts w:ascii="Times New Roman" w:hAnsi="Times New Roman" w:cs="Times New Roman"/>
          <w:b/>
          <w:sz w:val="24"/>
          <w:szCs w:val="24"/>
        </w:rPr>
        <w:t>Fw</w:t>
      </w:r>
      <w:proofErr w:type="spellEnd"/>
      <w:r w:rsidRPr="00E74096">
        <w:rPr>
          <w:rFonts w:ascii="Times New Roman" w:hAnsi="Times New Roman" w:cs="Times New Roman"/>
          <w:b/>
          <w:sz w:val="24"/>
          <w:szCs w:val="24"/>
        </w:rPr>
        <w:t xml:space="preserve"> primer (2</w:t>
      </w:r>
      <w:r w:rsidRPr="00E74096">
        <w:rPr>
          <w:rFonts w:ascii="Times New Roman" w:hAnsi="Times New Roman" w:cs="Times New Roman"/>
          <w:b/>
          <w:sz w:val="24"/>
          <w:szCs w:val="24"/>
          <w:vertAlign w:val="superscript"/>
        </w:rPr>
        <w:t>nd</w:t>
      </w:r>
      <w:r w:rsidRPr="00E74096">
        <w:rPr>
          <w:rFonts w:ascii="Times New Roman" w:hAnsi="Times New Roman" w:cs="Times New Roman"/>
          <w:b/>
          <w:sz w:val="24"/>
          <w:szCs w:val="24"/>
        </w:rPr>
        <w:t xml:space="preserve"> round):</w:t>
      </w:r>
    </w:p>
    <w:p w:rsidR="00E74096" w:rsidRPr="00E74096" w:rsidRDefault="00E74096" w:rsidP="00E74096">
      <w:pPr>
        <w:spacing w:line="240" w:lineRule="auto"/>
        <w:rPr>
          <w:rFonts w:ascii="Times New Roman" w:hAnsi="Times New Roman" w:cs="Times New Roman"/>
          <w:sz w:val="24"/>
          <w:szCs w:val="24"/>
        </w:rPr>
      </w:pPr>
      <w:r w:rsidRPr="00E74096">
        <w:rPr>
          <w:rFonts w:ascii="Times New Roman" w:hAnsi="Times New Roman" w:cs="Times New Roman"/>
          <w:sz w:val="24"/>
          <w:szCs w:val="24"/>
        </w:rPr>
        <w:t xml:space="preserve">CTG </w:t>
      </w:r>
      <w:proofErr w:type="spellStart"/>
      <w:r w:rsidRPr="00E74096">
        <w:rPr>
          <w:rFonts w:ascii="Times New Roman" w:hAnsi="Times New Roman" w:cs="Times New Roman"/>
          <w:sz w:val="24"/>
          <w:szCs w:val="24"/>
        </w:rPr>
        <w:t>CTG</w:t>
      </w:r>
      <w:proofErr w:type="spellEnd"/>
      <w:r w:rsidRPr="00E74096">
        <w:rPr>
          <w:rFonts w:ascii="Times New Roman" w:hAnsi="Times New Roman" w:cs="Times New Roman"/>
          <w:sz w:val="24"/>
          <w:szCs w:val="24"/>
        </w:rPr>
        <w:t xml:space="preserve"> </w:t>
      </w:r>
      <w:proofErr w:type="spellStart"/>
      <w:r w:rsidRPr="00E74096">
        <w:rPr>
          <w:rFonts w:ascii="Times New Roman" w:hAnsi="Times New Roman" w:cs="Times New Roman"/>
          <w:sz w:val="24"/>
          <w:szCs w:val="24"/>
        </w:rPr>
        <w:t>CTG</w:t>
      </w:r>
      <w:proofErr w:type="spellEnd"/>
      <w:r w:rsidRPr="00E74096">
        <w:rPr>
          <w:rFonts w:ascii="Times New Roman" w:hAnsi="Times New Roman" w:cs="Times New Roman"/>
          <w:sz w:val="24"/>
          <w:szCs w:val="24"/>
        </w:rPr>
        <w:t xml:space="preserve"> GAA TTA CAC ATG GCA TGG ATG</w:t>
      </w:r>
    </w:p>
    <w:p w:rsidR="00E74096" w:rsidRPr="00E74096" w:rsidRDefault="00E74096" w:rsidP="00E74096">
      <w:pPr>
        <w:spacing w:line="240" w:lineRule="auto"/>
        <w:rPr>
          <w:rFonts w:ascii="Times New Roman" w:hAnsi="Times New Roman" w:cs="Times New Roman"/>
          <w:b/>
          <w:sz w:val="24"/>
          <w:szCs w:val="24"/>
        </w:rPr>
      </w:pPr>
      <w:r w:rsidRPr="00E74096">
        <w:rPr>
          <w:rFonts w:ascii="Times New Roman" w:hAnsi="Times New Roman" w:cs="Times New Roman"/>
          <w:b/>
          <w:sz w:val="24"/>
          <w:szCs w:val="24"/>
        </w:rPr>
        <w:t>GFP-specific Rev primer (2</w:t>
      </w:r>
      <w:r w:rsidRPr="00E74096">
        <w:rPr>
          <w:rFonts w:ascii="Times New Roman" w:hAnsi="Times New Roman" w:cs="Times New Roman"/>
          <w:b/>
          <w:sz w:val="24"/>
          <w:szCs w:val="24"/>
          <w:vertAlign w:val="superscript"/>
        </w:rPr>
        <w:t>nd</w:t>
      </w:r>
      <w:r w:rsidRPr="00E74096">
        <w:rPr>
          <w:rFonts w:ascii="Times New Roman" w:hAnsi="Times New Roman" w:cs="Times New Roman"/>
          <w:b/>
          <w:sz w:val="24"/>
          <w:szCs w:val="24"/>
        </w:rPr>
        <w:t xml:space="preserve"> round):</w:t>
      </w:r>
    </w:p>
    <w:p w:rsidR="00E74096" w:rsidRPr="00E74096" w:rsidRDefault="00E74096" w:rsidP="00E74096">
      <w:pPr>
        <w:spacing w:line="240" w:lineRule="auto"/>
        <w:rPr>
          <w:rFonts w:ascii="Times New Roman" w:hAnsi="Times New Roman" w:cs="Times New Roman"/>
          <w:sz w:val="24"/>
          <w:szCs w:val="24"/>
        </w:rPr>
      </w:pPr>
      <w:r w:rsidRPr="00E74096">
        <w:rPr>
          <w:rFonts w:ascii="Times New Roman" w:hAnsi="Times New Roman" w:cs="Times New Roman"/>
          <w:sz w:val="24"/>
          <w:szCs w:val="24"/>
        </w:rPr>
        <w:t>TAA GTT GCA TCA CCT TCA CCC TCA CCA GAG</w:t>
      </w:r>
    </w:p>
    <w:p w:rsidR="00E74096" w:rsidRPr="00E74096" w:rsidRDefault="00E74096">
      <w:pPr>
        <w:rPr>
          <w:rFonts w:ascii="Times New Roman" w:hAnsi="Times New Roman" w:cs="Times New Roman"/>
          <w:sz w:val="24"/>
          <w:szCs w:val="24"/>
        </w:rPr>
      </w:pPr>
      <w:r w:rsidRPr="00E74096">
        <w:rPr>
          <w:rFonts w:ascii="Times New Roman" w:hAnsi="Times New Roman" w:cs="Times New Roman"/>
          <w:sz w:val="24"/>
          <w:szCs w:val="24"/>
        </w:rPr>
        <w:br w:type="page"/>
      </w:r>
    </w:p>
    <w:p w:rsidR="00E74096" w:rsidRPr="00E74096" w:rsidRDefault="00E74096" w:rsidP="00E74096">
      <w:pPr>
        <w:spacing w:after="0" w:line="480" w:lineRule="auto"/>
        <w:rPr>
          <w:rFonts w:ascii="Times New Roman" w:hAnsi="Times New Roman" w:cs="Times New Roman"/>
          <w:b/>
          <w:sz w:val="24"/>
          <w:szCs w:val="24"/>
        </w:rPr>
      </w:pPr>
      <w:r w:rsidRPr="00E74096">
        <w:rPr>
          <w:rFonts w:ascii="Times New Roman" w:hAnsi="Times New Roman" w:cs="Times New Roman"/>
          <w:b/>
          <w:sz w:val="24"/>
          <w:szCs w:val="24"/>
        </w:rPr>
        <w:lastRenderedPageBreak/>
        <w:t xml:space="preserve">Supplementary figure 1: </w:t>
      </w:r>
      <w:bookmarkStart w:id="1" w:name="_Hlk531605145"/>
      <w:r w:rsidRPr="00E74096">
        <w:rPr>
          <w:rFonts w:ascii="Times New Roman" w:hAnsi="Times New Roman" w:cs="Times New Roman"/>
          <w:b/>
          <w:sz w:val="24"/>
          <w:szCs w:val="24"/>
        </w:rPr>
        <w:t>Sanger sequencing of artificial nanochromosomes shows no changes in telomere location</w:t>
      </w:r>
    </w:p>
    <w:p w:rsidR="00E74096" w:rsidRPr="00E74096" w:rsidRDefault="00E74096" w:rsidP="00E74096">
      <w:pPr>
        <w:spacing w:after="0" w:line="480" w:lineRule="auto"/>
        <w:rPr>
          <w:rFonts w:ascii="Times New Roman" w:hAnsi="Times New Roman" w:cs="Times New Roman"/>
          <w:sz w:val="24"/>
          <w:szCs w:val="24"/>
        </w:rPr>
      </w:pPr>
      <w:r w:rsidRPr="00E74096">
        <w:rPr>
          <w:rFonts w:ascii="Times New Roman" w:hAnsi="Times New Roman" w:cs="Times New Roman"/>
          <w:sz w:val="24"/>
          <w:szCs w:val="24"/>
        </w:rPr>
        <w:t>A) Diagram of the Hsp70-GFP construct transformed along with GFP specific primers (dark green triangles) used in the first or nested, second round of telomeric PCR. Telomeres are marked schematically as red rectangles, the GFP open reading frame highlighted in green, and the non-coding regions from the Hsp70 nanochromosome in which GFP replaced the Hsp70 gene are shown in yellow. B) Agarose gel of second round telomeric PCR from the GFP transformants with both 3’ and 5’ telomeric PCR products. Ladder is 1 KB+ (</w:t>
      </w:r>
      <w:proofErr w:type="spellStart"/>
      <w:r w:rsidRPr="00E74096">
        <w:rPr>
          <w:rFonts w:ascii="Times New Roman" w:hAnsi="Times New Roman" w:cs="Times New Roman"/>
          <w:sz w:val="24"/>
          <w:szCs w:val="24"/>
        </w:rPr>
        <w:t>Thermofisher</w:t>
      </w:r>
      <w:proofErr w:type="spellEnd"/>
      <w:r w:rsidRPr="00E74096">
        <w:rPr>
          <w:rFonts w:ascii="Times New Roman" w:hAnsi="Times New Roman" w:cs="Times New Roman"/>
          <w:sz w:val="24"/>
          <w:szCs w:val="24"/>
        </w:rPr>
        <w:t xml:space="preserve"> Scientific). Product sizes are 388 bp (3’) and 514 bp (5’). C) Sanger sequencing of the telomeric PCR products in panel B after gel extraction. Sequencing is aligned with respect to the GFP construct depicted in panel A. Grey bars at the bottom represent the Sanger sequenced region (along with details of the PCR from which they were generated on the left). The sequenced regions perfectly matched the designed construct in both cases, indicating correct retention of telomere addition sites.</w:t>
      </w:r>
    </w:p>
    <w:bookmarkEnd w:id="1"/>
    <w:p w:rsidR="00E74096" w:rsidRPr="00E74096" w:rsidRDefault="00E74096" w:rsidP="00E74096">
      <w:pPr>
        <w:spacing w:after="0" w:line="480" w:lineRule="auto"/>
        <w:rPr>
          <w:rFonts w:ascii="Times New Roman" w:hAnsi="Times New Roman" w:cs="Times New Roman"/>
          <w:sz w:val="24"/>
          <w:szCs w:val="24"/>
        </w:rPr>
      </w:pPr>
    </w:p>
    <w:p w:rsidR="00E74096" w:rsidRPr="00E74096" w:rsidRDefault="00E74096" w:rsidP="00E74096">
      <w:pPr>
        <w:spacing w:after="0" w:line="480" w:lineRule="auto"/>
        <w:rPr>
          <w:rFonts w:ascii="Times New Roman" w:hAnsi="Times New Roman" w:cs="Times New Roman"/>
          <w:b/>
          <w:sz w:val="24"/>
          <w:szCs w:val="24"/>
        </w:rPr>
      </w:pPr>
      <w:r w:rsidRPr="00E74096">
        <w:rPr>
          <w:rFonts w:ascii="Times New Roman" w:hAnsi="Times New Roman" w:cs="Times New Roman"/>
          <w:sz w:val="24"/>
          <w:szCs w:val="24"/>
        </w:rPr>
        <w:br w:type="page"/>
      </w:r>
    </w:p>
    <w:p w:rsidR="00E74096" w:rsidRPr="00E74096" w:rsidRDefault="00E74096" w:rsidP="00E74096">
      <w:pPr>
        <w:spacing w:after="0" w:line="480" w:lineRule="auto"/>
        <w:rPr>
          <w:rFonts w:ascii="Times New Roman" w:hAnsi="Times New Roman" w:cs="Times New Roman"/>
          <w:b/>
          <w:sz w:val="24"/>
          <w:szCs w:val="24"/>
        </w:rPr>
      </w:pPr>
      <w:r w:rsidRPr="00E74096">
        <w:rPr>
          <w:rFonts w:ascii="Times New Roman" w:hAnsi="Times New Roman" w:cs="Times New Roman"/>
          <w:b/>
          <w:sz w:val="24"/>
          <w:szCs w:val="24"/>
        </w:rPr>
        <w:lastRenderedPageBreak/>
        <w:t xml:space="preserve">Supplementary figure 2: </w:t>
      </w:r>
      <w:bookmarkStart w:id="2" w:name="_Hlk531605229"/>
      <w:r w:rsidRPr="00E74096">
        <w:rPr>
          <w:rFonts w:ascii="Times New Roman" w:hAnsi="Times New Roman" w:cs="Times New Roman"/>
          <w:b/>
          <w:sz w:val="24"/>
          <w:szCs w:val="24"/>
        </w:rPr>
        <w:t>Validation of successful translation of the histidine tagged AL1 protein</w:t>
      </w:r>
    </w:p>
    <w:p w:rsidR="00E74096" w:rsidRPr="00E74096" w:rsidRDefault="00E74096" w:rsidP="00E74096">
      <w:pPr>
        <w:spacing w:after="0" w:line="480" w:lineRule="auto"/>
        <w:rPr>
          <w:rFonts w:ascii="Times New Roman" w:hAnsi="Times New Roman" w:cs="Times New Roman"/>
          <w:sz w:val="24"/>
          <w:szCs w:val="24"/>
        </w:rPr>
      </w:pPr>
      <w:r w:rsidRPr="00E74096">
        <w:rPr>
          <w:rFonts w:ascii="Times New Roman" w:hAnsi="Times New Roman" w:cs="Times New Roman"/>
          <w:sz w:val="24"/>
          <w:szCs w:val="24"/>
        </w:rPr>
        <w:t xml:space="preserve">Western blot with Anti-rabbit Anti-histidine tag antibody (RM146) against cell lysate for JRB310 x JRB510 (wild type) and AL1 His-tag transformant x JRB510 mating at 18 hours post mixing. The band shown is approximately 70 kilodaltons in size (expected size of the tagged product is 65 </w:t>
      </w:r>
      <w:proofErr w:type="spellStart"/>
      <w:r w:rsidRPr="00E74096">
        <w:rPr>
          <w:rFonts w:ascii="Times New Roman" w:hAnsi="Times New Roman" w:cs="Times New Roman"/>
          <w:sz w:val="24"/>
          <w:szCs w:val="24"/>
        </w:rPr>
        <w:t>kD</w:t>
      </w:r>
      <w:proofErr w:type="spellEnd"/>
      <w:r w:rsidRPr="00E74096">
        <w:rPr>
          <w:rFonts w:ascii="Times New Roman" w:hAnsi="Times New Roman" w:cs="Times New Roman"/>
          <w:sz w:val="24"/>
          <w:szCs w:val="24"/>
        </w:rPr>
        <w:t>).</w:t>
      </w:r>
    </w:p>
    <w:bookmarkEnd w:id="2"/>
    <w:p w:rsidR="00E74096" w:rsidRPr="00E74096" w:rsidRDefault="00E74096" w:rsidP="00E74096">
      <w:pPr>
        <w:spacing w:after="0" w:line="480" w:lineRule="auto"/>
        <w:rPr>
          <w:rFonts w:ascii="Times New Roman" w:hAnsi="Times New Roman" w:cs="Times New Roman"/>
          <w:b/>
          <w:sz w:val="24"/>
          <w:szCs w:val="24"/>
        </w:rPr>
      </w:pPr>
      <w:r w:rsidRPr="00E74096">
        <w:rPr>
          <w:rFonts w:ascii="Times New Roman" w:hAnsi="Times New Roman" w:cs="Times New Roman"/>
          <w:sz w:val="24"/>
          <w:szCs w:val="24"/>
        </w:rPr>
        <w:br w:type="page"/>
      </w:r>
    </w:p>
    <w:p w:rsidR="00E74096" w:rsidRPr="00E74096" w:rsidRDefault="00E74096" w:rsidP="00E74096">
      <w:pPr>
        <w:spacing w:after="0" w:line="480" w:lineRule="auto"/>
        <w:rPr>
          <w:rFonts w:ascii="Times New Roman" w:hAnsi="Times New Roman" w:cs="Times New Roman"/>
          <w:b/>
          <w:sz w:val="24"/>
          <w:szCs w:val="24"/>
        </w:rPr>
      </w:pPr>
      <w:r w:rsidRPr="00E74096">
        <w:rPr>
          <w:rFonts w:ascii="Times New Roman" w:hAnsi="Times New Roman" w:cs="Times New Roman"/>
          <w:b/>
          <w:sz w:val="24"/>
          <w:szCs w:val="24"/>
        </w:rPr>
        <w:lastRenderedPageBreak/>
        <w:t xml:space="preserve">Supplementary figure 3: </w:t>
      </w:r>
      <w:bookmarkStart w:id="3" w:name="_Hlk531605345"/>
      <w:r w:rsidRPr="00E74096">
        <w:rPr>
          <w:rFonts w:ascii="Times New Roman" w:hAnsi="Times New Roman" w:cs="Times New Roman"/>
          <w:b/>
          <w:sz w:val="24"/>
          <w:szCs w:val="24"/>
        </w:rPr>
        <w:t>Gel electrophoresis quality control of the histidine tag immunoprecipitation</w:t>
      </w:r>
    </w:p>
    <w:p w:rsidR="00E74096" w:rsidRPr="00E74096" w:rsidRDefault="00E74096" w:rsidP="00E74096">
      <w:pPr>
        <w:spacing w:after="0" w:line="480" w:lineRule="auto"/>
        <w:rPr>
          <w:rFonts w:ascii="Times New Roman" w:hAnsi="Times New Roman" w:cs="Times New Roman"/>
          <w:sz w:val="24"/>
          <w:szCs w:val="24"/>
        </w:rPr>
      </w:pPr>
      <w:r w:rsidRPr="00E74096">
        <w:rPr>
          <w:rFonts w:ascii="Times New Roman" w:hAnsi="Times New Roman" w:cs="Times New Roman"/>
          <w:sz w:val="24"/>
          <w:szCs w:val="24"/>
        </w:rPr>
        <w:t>SDS-PAGE gel of the Anti-histidine tag immunoprecipitation with the AL1 band, the heavy chain and light chain of the antibody labeled along with bands on the ladder. Lanes contain various fractions (as labeled) from the immunoprecipitation on the cell lysates from 18 hours post mixing of AL1-histidine tag mating (AL1-HT transformant x JRB510) and wild type mating (JRB310 x JRB510).</w:t>
      </w:r>
    </w:p>
    <w:bookmarkEnd w:id="3"/>
    <w:p w:rsidR="00E74096" w:rsidRPr="00E74096" w:rsidRDefault="00E74096" w:rsidP="00E74096">
      <w:pPr>
        <w:spacing w:after="0" w:line="480" w:lineRule="auto"/>
        <w:rPr>
          <w:rFonts w:ascii="Times New Roman" w:hAnsi="Times New Roman" w:cs="Times New Roman"/>
          <w:b/>
          <w:sz w:val="24"/>
          <w:szCs w:val="24"/>
        </w:rPr>
      </w:pPr>
    </w:p>
    <w:p w:rsidR="00E74096" w:rsidRPr="00E74096" w:rsidRDefault="00E74096" w:rsidP="00E74096">
      <w:pPr>
        <w:spacing w:after="0" w:line="480" w:lineRule="auto"/>
        <w:rPr>
          <w:rFonts w:ascii="Times New Roman" w:hAnsi="Times New Roman" w:cs="Times New Roman"/>
          <w:b/>
          <w:sz w:val="24"/>
          <w:szCs w:val="24"/>
        </w:rPr>
      </w:pPr>
      <w:r w:rsidRPr="00E74096">
        <w:rPr>
          <w:rFonts w:ascii="Times New Roman" w:hAnsi="Times New Roman" w:cs="Times New Roman"/>
          <w:sz w:val="24"/>
          <w:szCs w:val="24"/>
        </w:rPr>
        <w:br w:type="page"/>
      </w:r>
    </w:p>
    <w:p w:rsidR="00E74096" w:rsidRPr="00E74096" w:rsidRDefault="00E74096" w:rsidP="00E74096">
      <w:pPr>
        <w:spacing w:after="0" w:line="480" w:lineRule="auto"/>
        <w:rPr>
          <w:rFonts w:ascii="Times New Roman" w:hAnsi="Times New Roman" w:cs="Times New Roman"/>
          <w:b/>
          <w:sz w:val="24"/>
          <w:szCs w:val="24"/>
        </w:rPr>
      </w:pPr>
      <w:r w:rsidRPr="00E74096">
        <w:rPr>
          <w:rFonts w:ascii="Times New Roman" w:hAnsi="Times New Roman" w:cs="Times New Roman"/>
          <w:b/>
          <w:sz w:val="24"/>
          <w:szCs w:val="24"/>
        </w:rPr>
        <w:lastRenderedPageBreak/>
        <w:t xml:space="preserve">Supplementary figure 4: </w:t>
      </w:r>
      <w:bookmarkStart w:id="4" w:name="_Hlk531605375"/>
      <w:r w:rsidRPr="00E74096">
        <w:rPr>
          <w:rFonts w:ascii="Times New Roman" w:hAnsi="Times New Roman" w:cs="Times New Roman"/>
          <w:b/>
          <w:sz w:val="24"/>
          <w:szCs w:val="24"/>
        </w:rPr>
        <w:t>Tagged AL1 associates with numerous RNAs</w:t>
      </w:r>
    </w:p>
    <w:p w:rsidR="00E74096" w:rsidRPr="00E74096" w:rsidRDefault="00E74096" w:rsidP="00E74096">
      <w:pPr>
        <w:spacing w:after="0" w:line="480" w:lineRule="auto"/>
        <w:rPr>
          <w:rFonts w:ascii="Times New Roman" w:hAnsi="Times New Roman" w:cs="Times New Roman"/>
          <w:sz w:val="24"/>
          <w:szCs w:val="24"/>
        </w:rPr>
      </w:pPr>
      <w:r w:rsidRPr="00E74096">
        <w:rPr>
          <w:rFonts w:ascii="Times New Roman" w:hAnsi="Times New Roman" w:cs="Times New Roman"/>
          <w:sz w:val="24"/>
          <w:szCs w:val="24"/>
        </w:rPr>
        <w:t>Quantitation via qPCR of RNA from immunoprecipitation with an Anti-histidine tag antibody (RM146) of the histidine tagged AL1 mating (AL1-His tag x JRB510) normalized to levels in the immunoprecipitation of a wild type mating (JRB310 x JRB510). Targets quantified are RNA from the micronuclear-limited 170bp repeats, various macronuclear genes (AL2, Otiwi1, and TEBP-α), and the mitochondrial Cox1 gene (Mito Cox1). Error bars represent standard deviation of the technical replicates.</w:t>
      </w:r>
    </w:p>
    <w:bookmarkEnd w:id="4"/>
    <w:p w:rsidR="00511D77" w:rsidRPr="00E74096" w:rsidRDefault="00511D77">
      <w:pPr>
        <w:rPr>
          <w:rFonts w:ascii="Times New Roman" w:hAnsi="Times New Roman" w:cs="Times New Roman"/>
          <w:sz w:val="24"/>
          <w:szCs w:val="24"/>
        </w:rPr>
      </w:pPr>
    </w:p>
    <w:sectPr w:rsidR="00511D77" w:rsidRPr="00E740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096"/>
    <w:rsid w:val="00511D77"/>
    <w:rsid w:val="00A134E9"/>
    <w:rsid w:val="00E740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C1E2E0-2593-468E-AB5C-00DEA29B7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74096"/>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817</Words>
  <Characters>4662</Characters>
  <Application>Microsoft Office Word</Application>
  <DocSecurity>0</DocSecurity>
  <Lines>38</Lines>
  <Paragraphs>10</Paragraphs>
  <ScaleCrop>false</ScaleCrop>
  <Company/>
  <LinksUpToDate>false</LinksUpToDate>
  <CharactersWithSpaces>5469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 Clay</dc:creator>
  <cp:keywords/>
  <dc:description/>
  <cp:lastModifiedBy>Derek Clay</cp:lastModifiedBy>
  <cp:revision>1</cp:revision>
  <dcterms:created xsi:type="dcterms:W3CDTF">2019-09-10T02:03:00Z</dcterms:created>
  <dcterms:modified xsi:type="dcterms:W3CDTF">2019-09-10T02:05:00Z</dcterms:modified>
</cp:coreProperties>
</file>