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7A100" w14:textId="306B6A45" w:rsidR="00CD202C" w:rsidRPr="00CD202C" w:rsidRDefault="00CD202C">
      <w:pPr>
        <w:rPr>
          <w:b/>
        </w:rPr>
      </w:pPr>
      <w:r w:rsidRPr="00CD202C">
        <w:rPr>
          <w:b/>
        </w:rPr>
        <w:t>Supplementary Materials</w:t>
      </w:r>
      <w:r>
        <w:rPr>
          <w:b/>
        </w:rPr>
        <w:t xml:space="preserve"> for Brand</w:t>
      </w:r>
      <w:r w:rsidR="00397901">
        <w:rPr>
          <w:b/>
        </w:rPr>
        <w:t>, Wrig</w:t>
      </w:r>
      <w:bookmarkStart w:id="0" w:name="_GoBack"/>
      <w:bookmarkEnd w:id="0"/>
      <w:r w:rsidR="00397901">
        <w:rPr>
          <w:b/>
        </w:rPr>
        <w:t>ht, and Presgraves, 2019</w:t>
      </w:r>
      <w:r w:rsidRPr="00CD202C">
        <w:rPr>
          <w:b/>
        </w:rPr>
        <w:br w:type="page"/>
      </w:r>
    </w:p>
    <w:p w14:paraId="44CB4D27" w14:textId="45E50A44" w:rsidR="00CD202C" w:rsidRPr="00FC642B" w:rsidRDefault="00CD202C" w:rsidP="00CD202C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Table S</w:t>
      </w:r>
      <w:r w:rsidRPr="00FC642B">
        <w:rPr>
          <w:b/>
          <w:sz w:val="18"/>
          <w:szCs w:val="18"/>
        </w:rPr>
        <w:t>1: Strategy to obtain coding sequences for PAML analyses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653"/>
        <w:gridCol w:w="67"/>
        <w:gridCol w:w="586"/>
        <w:gridCol w:w="755"/>
        <w:gridCol w:w="1606"/>
        <w:gridCol w:w="3605"/>
      </w:tblGrid>
      <w:tr w:rsidR="00CD202C" w:rsidRPr="00FC642B" w14:paraId="0B26950E" w14:textId="77777777" w:rsidTr="00F13072">
        <w:trPr>
          <w:trHeight w:val="273"/>
        </w:trPr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14:paraId="465BAD41" w14:textId="77777777" w:rsidR="00CD202C" w:rsidRPr="00FC642B" w:rsidRDefault="00CD202C" w:rsidP="00F13072">
            <w:pPr>
              <w:rPr>
                <w:b/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</w:tcBorders>
            <w:vAlign w:val="center"/>
          </w:tcPr>
          <w:p w14:paraId="46127985" w14:textId="77777777" w:rsidR="00CD202C" w:rsidRPr="00FC642B" w:rsidRDefault="00CD202C" w:rsidP="00F13072">
            <w:pPr>
              <w:rPr>
                <w:b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  <w:vAlign w:val="center"/>
          </w:tcPr>
          <w:p w14:paraId="4DCCB42A" w14:textId="77777777" w:rsidR="00CD202C" w:rsidRPr="00FC642B" w:rsidRDefault="00CD202C" w:rsidP="00F13072">
            <w:pPr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  <w:vAlign w:val="center"/>
          </w:tcPr>
          <w:p w14:paraId="412888B9" w14:textId="77777777" w:rsidR="00CD202C" w:rsidRPr="00FC642B" w:rsidRDefault="00CD202C" w:rsidP="00F13072">
            <w:pPr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auto"/>
            </w:tcBorders>
            <w:vAlign w:val="center"/>
          </w:tcPr>
          <w:p w14:paraId="4B11F666" w14:textId="77777777" w:rsidR="00CD202C" w:rsidRPr="00FC642B" w:rsidRDefault="00CD202C" w:rsidP="00F13072">
            <w:pPr>
              <w:rPr>
                <w:b/>
                <w:sz w:val="18"/>
                <w:szCs w:val="18"/>
              </w:rPr>
            </w:pPr>
          </w:p>
        </w:tc>
      </w:tr>
      <w:tr w:rsidR="00CD202C" w:rsidRPr="00FC642B" w14:paraId="53169828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6230E013" w14:textId="77777777" w:rsidR="00CD202C" w:rsidRPr="00FC642B" w:rsidRDefault="00CD202C" w:rsidP="00F13072">
            <w:pPr>
              <w:rPr>
                <w:sz w:val="18"/>
                <w:szCs w:val="18"/>
              </w:rPr>
            </w:pPr>
            <w:r w:rsidRPr="00FC642B">
              <w:rPr>
                <w:bCs/>
                <w:color w:val="000000"/>
                <w:sz w:val="15"/>
                <w:szCs w:val="15"/>
              </w:rPr>
              <w:t>Species</w:t>
            </w:r>
          </w:p>
        </w:tc>
        <w:tc>
          <w:tcPr>
            <w:tcW w:w="1306" w:type="dxa"/>
            <w:gridSpan w:val="3"/>
            <w:vAlign w:val="center"/>
          </w:tcPr>
          <w:p w14:paraId="08111644" w14:textId="77777777" w:rsidR="00CD202C" w:rsidRPr="00FC642B" w:rsidRDefault="00CD202C" w:rsidP="00F13072">
            <w:pPr>
              <w:rPr>
                <w:sz w:val="18"/>
                <w:szCs w:val="18"/>
              </w:rPr>
            </w:pPr>
            <w:r w:rsidRPr="00FC642B">
              <w:rPr>
                <w:bCs/>
                <w:color w:val="000000"/>
                <w:sz w:val="15"/>
                <w:szCs w:val="15"/>
              </w:rPr>
              <w:t>Group</w:t>
            </w:r>
          </w:p>
        </w:tc>
        <w:tc>
          <w:tcPr>
            <w:tcW w:w="755" w:type="dxa"/>
            <w:vAlign w:val="center"/>
          </w:tcPr>
          <w:p w14:paraId="128FEE9F" w14:textId="77777777" w:rsidR="00CD202C" w:rsidRPr="00FC642B" w:rsidRDefault="00CD202C" w:rsidP="00F13072">
            <w:pPr>
              <w:rPr>
                <w:sz w:val="18"/>
                <w:szCs w:val="18"/>
              </w:rPr>
            </w:pPr>
            <w:r w:rsidRPr="00FC642B">
              <w:rPr>
                <w:bCs/>
                <w:color w:val="000000"/>
                <w:sz w:val="15"/>
                <w:szCs w:val="15"/>
              </w:rPr>
              <w:t>Gene</w:t>
            </w:r>
          </w:p>
        </w:tc>
        <w:tc>
          <w:tcPr>
            <w:tcW w:w="1606" w:type="dxa"/>
            <w:vAlign w:val="center"/>
          </w:tcPr>
          <w:p w14:paraId="36C1FAEA" w14:textId="77777777" w:rsidR="00CD202C" w:rsidRPr="00FC642B" w:rsidRDefault="00CD202C" w:rsidP="00F13072">
            <w:pPr>
              <w:rPr>
                <w:sz w:val="18"/>
                <w:szCs w:val="18"/>
              </w:rPr>
            </w:pPr>
            <w:r w:rsidRPr="00FC642B">
              <w:rPr>
                <w:bCs/>
                <w:color w:val="000000"/>
                <w:sz w:val="15"/>
                <w:szCs w:val="15"/>
              </w:rPr>
              <w:t>CDS source</w:t>
            </w:r>
          </w:p>
        </w:tc>
        <w:tc>
          <w:tcPr>
            <w:tcW w:w="3605" w:type="dxa"/>
            <w:vAlign w:val="center"/>
          </w:tcPr>
          <w:p w14:paraId="4AC3C2D7" w14:textId="77777777" w:rsidR="00CD202C" w:rsidRPr="00FC642B" w:rsidRDefault="00CD202C" w:rsidP="00F13072">
            <w:pPr>
              <w:rPr>
                <w:sz w:val="18"/>
                <w:szCs w:val="18"/>
              </w:rPr>
            </w:pPr>
            <w:r w:rsidRPr="00FC642B">
              <w:rPr>
                <w:bCs/>
                <w:color w:val="000000"/>
                <w:sz w:val="15"/>
                <w:szCs w:val="15"/>
              </w:rPr>
              <w:t>Notes</w:t>
            </w:r>
          </w:p>
        </w:tc>
      </w:tr>
      <w:tr w:rsidR="00CD202C" w:rsidRPr="00FC642B" w14:paraId="05ABAC0F" w14:textId="77777777" w:rsidTr="00F13072">
        <w:trPr>
          <w:trHeight w:val="273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14:paraId="24D81F82" w14:textId="77777777" w:rsidR="00CD202C" w:rsidRPr="00FC642B" w:rsidRDefault="00CD202C" w:rsidP="00F13072">
            <w:pPr>
              <w:rPr>
                <w:b/>
                <w:sz w:val="17"/>
                <w:szCs w:val="17"/>
              </w:rPr>
            </w:pPr>
          </w:p>
        </w:tc>
        <w:tc>
          <w:tcPr>
            <w:tcW w:w="1306" w:type="dxa"/>
            <w:gridSpan w:val="3"/>
            <w:tcBorders>
              <w:bottom w:val="single" w:sz="4" w:space="0" w:color="auto"/>
            </w:tcBorders>
            <w:vAlign w:val="center"/>
          </w:tcPr>
          <w:p w14:paraId="123D8410" w14:textId="77777777" w:rsidR="00CD202C" w:rsidRPr="00FC642B" w:rsidRDefault="00CD202C" w:rsidP="00F13072">
            <w:pPr>
              <w:rPr>
                <w:b/>
                <w:sz w:val="17"/>
                <w:szCs w:val="17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14:paraId="5D001860" w14:textId="77777777" w:rsidR="00CD202C" w:rsidRPr="00FC642B" w:rsidRDefault="00CD202C" w:rsidP="00F13072">
            <w:pPr>
              <w:rPr>
                <w:b/>
                <w:sz w:val="17"/>
                <w:szCs w:val="17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67B40E6A" w14:textId="77777777" w:rsidR="00CD202C" w:rsidRPr="00FC642B" w:rsidRDefault="00CD202C" w:rsidP="00F13072">
            <w:pPr>
              <w:rPr>
                <w:b/>
                <w:sz w:val="17"/>
                <w:szCs w:val="17"/>
              </w:rPr>
            </w:pPr>
          </w:p>
        </w:tc>
        <w:tc>
          <w:tcPr>
            <w:tcW w:w="3605" w:type="dxa"/>
            <w:tcBorders>
              <w:bottom w:val="single" w:sz="4" w:space="0" w:color="auto"/>
            </w:tcBorders>
            <w:vAlign w:val="center"/>
          </w:tcPr>
          <w:p w14:paraId="0199D5CC" w14:textId="77777777" w:rsidR="00CD202C" w:rsidRPr="00FC642B" w:rsidRDefault="00CD202C" w:rsidP="00F13072">
            <w:pPr>
              <w:rPr>
                <w:b/>
                <w:sz w:val="17"/>
                <w:szCs w:val="17"/>
              </w:rPr>
            </w:pPr>
          </w:p>
        </w:tc>
      </w:tr>
      <w:tr w:rsidR="00CD202C" w:rsidRPr="00FC642B" w14:paraId="6E304EE0" w14:textId="77777777" w:rsidTr="00F13072">
        <w:trPr>
          <w:trHeight w:val="273"/>
        </w:trPr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14:paraId="25F470BA" w14:textId="77777777" w:rsidR="00CD202C" w:rsidRPr="00FC642B" w:rsidRDefault="00CD202C" w:rsidP="00F13072">
            <w:pPr>
              <w:rPr>
                <w:b/>
                <w:sz w:val="17"/>
                <w:szCs w:val="17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simulans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</w:tcBorders>
            <w:vAlign w:val="center"/>
          </w:tcPr>
          <w:p w14:paraId="2D95542A" w14:textId="77777777" w:rsidR="00CD202C" w:rsidRPr="00FC642B" w:rsidRDefault="00CD202C" w:rsidP="00F13072">
            <w:pPr>
              <w:rPr>
                <w:b/>
                <w:sz w:val="17"/>
                <w:szCs w:val="17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melanogaster</w:t>
            </w:r>
          </w:p>
        </w:tc>
        <w:tc>
          <w:tcPr>
            <w:tcW w:w="755" w:type="dxa"/>
            <w:tcBorders>
              <w:top w:val="single" w:sz="4" w:space="0" w:color="auto"/>
            </w:tcBorders>
            <w:vAlign w:val="center"/>
          </w:tcPr>
          <w:p w14:paraId="54CA9979" w14:textId="77777777" w:rsidR="00CD202C" w:rsidRPr="00FC642B" w:rsidRDefault="00CD202C" w:rsidP="00F13072">
            <w:pPr>
              <w:rPr>
                <w:b/>
                <w:sz w:val="17"/>
                <w:szCs w:val="17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mei-218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vAlign w:val="center"/>
          </w:tcPr>
          <w:p w14:paraId="7B6EA0B7" w14:textId="77777777" w:rsidR="00CD202C" w:rsidRPr="00FC642B" w:rsidRDefault="00CD202C" w:rsidP="00F13072">
            <w:pPr>
              <w:rPr>
                <w:b/>
                <w:sz w:val="17"/>
                <w:szCs w:val="17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tcBorders>
              <w:top w:val="single" w:sz="4" w:space="0" w:color="auto"/>
            </w:tcBorders>
            <w:vAlign w:val="center"/>
          </w:tcPr>
          <w:p w14:paraId="5E188843" w14:textId="77777777" w:rsidR="00CD202C" w:rsidRPr="00FC642B" w:rsidRDefault="00CD202C" w:rsidP="00F13072">
            <w:pPr>
              <w:rPr>
                <w:b/>
                <w:sz w:val="17"/>
                <w:szCs w:val="17"/>
              </w:rPr>
            </w:pPr>
          </w:p>
        </w:tc>
      </w:tr>
      <w:tr w:rsidR="00CD202C" w:rsidRPr="00FC642B" w14:paraId="44828D09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4E4ECDBA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sechellia</w:t>
            </w:r>
          </w:p>
        </w:tc>
        <w:tc>
          <w:tcPr>
            <w:tcW w:w="1306" w:type="dxa"/>
            <w:gridSpan w:val="3"/>
            <w:vAlign w:val="center"/>
          </w:tcPr>
          <w:p w14:paraId="40373734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melanogaster</w:t>
            </w:r>
          </w:p>
        </w:tc>
        <w:tc>
          <w:tcPr>
            <w:tcW w:w="755" w:type="dxa"/>
            <w:vAlign w:val="center"/>
          </w:tcPr>
          <w:p w14:paraId="214DAF8B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mei-218</w:t>
            </w:r>
          </w:p>
        </w:tc>
        <w:tc>
          <w:tcPr>
            <w:tcW w:w="1606" w:type="dxa"/>
            <w:vAlign w:val="center"/>
          </w:tcPr>
          <w:p w14:paraId="3C541F51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vAlign w:val="center"/>
          </w:tcPr>
          <w:p w14:paraId="02424CA2" w14:textId="77777777" w:rsidR="00CD202C" w:rsidRPr="00FC642B" w:rsidRDefault="00CD202C" w:rsidP="00F13072">
            <w:pPr>
              <w:rPr>
                <w:b/>
                <w:sz w:val="17"/>
                <w:szCs w:val="17"/>
              </w:rPr>
            </w:pPr>
          </w:p>
        </w:tc>
      </w:tr>
      <w:tr w:rsidR="00CD202C" w:rsidRPr="00FC642B" w14:paraId="437A736A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5F69763A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mauritiana</w:t>
            </w:r>
          </w:p>
        </w:tc>
        <w:tc>
          <w:tcPr>
            <w:tcW w:w="1306" w:type="dxa"/>
            <w:gridSpan w:val="3"/>
            <w:vAlign w:val="center"/>
          </w:tcPr>
          <w:p w14:paraId="6BE96563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melanogaster</w:t>
            </w:r>
          </w:p>
        </w:tc>
        <w:tc>
          <w:tcPr>
            <w:tcW w:w="755" w:type="dxa"/>
            <w:vAlign w:val="center"/>
          </w:tcPr>
          <w:p w14:paraId="73E36A64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mei-218</w:t>
            </w:r>
          </w:p>
        </w:tc>
        <w:tc>
          <w:tcPr>
            <w:tcW w:w="1606" w:type="dxa"/>
            <w:vAlign w:val="center"/>
          </w:tcPr>
          <w:p w14:paraId="76758007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vAlign w:val="center"/>
          </w:tcPr>
          <w:p w14:paraId="14BD7692" w14:textId="77777777" w:rsidR="00CD202C" w:rsidRPr="00FC642B" w:rsidRDefault="00CD202C" w:rsidP="00F13072">
            <w:pPr>
              <w:rPr>
                <w:b/>
                <w:sz w:val="17"/>
                <w:szCs w:val="17"/>
              </w:rPr>
            </w:pPr>
          </w:p>
        </w:tc>
      </w:tr>
      <w:tr w:rsidR="00CD202C" w:rsidRPr="00FC642B" w14:paraId="336078FE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4BAA8213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melanogaster</w:t>
            </w:r>
          </w:p>
        </w:tc>
        <w:tc>
          <w:tcPr>
            <w:tcW w:w="1306" w:type="dxa"/>
            <w:gridSpan w:val="3"/>
            <w:vAlign w:val="center"/>
          </w:tcPr>
          <w:p w14:paraId="674CE133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melanogaster</w:t>
            </w:r>
          </w:p>
        </w:tc>
        <w:tc>
          <w:tcPr>
            <w:tcW w:w="755" w:type="dxa"/>
            <w:vAlign w:val="center"/>
          </w:tcPr>
          <w:p w14:paraId="0B685A9D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mei-218</w:t>
            </w:r>
          </w:p>
        </w:tc>
        <w:tc>
          <w:tcPr>
            <w:tcW w:w="1606" w:type="dxa"/>
            <w:vAlign w:val="center"/>
          </w:tcPr>
          <w:p w14:paraId="3D6900E4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vAlign w:val="center"/>
          </w:tcPr>
          <w:p w14:paraId="00540C17" w14:textId="77777777" w:rsidR="00CD202C" w:rsidRPr="00FC642B" w:rsidRDefault="00CD202C" w:rsidP="00F13072">
            <w:pPr>
              <w:rPr>
                <w:b/>
                <w:sz w:val="17"/>
                <w:szCs w:val="17"/>
              </w:rPr>
            </w:pPr>
          </w:p>
        </w:tc>
      </w:tr>
      <w:tr w:rsidR="00CD202C" w:rsidRPr="00FC642B" w14:paraId="0676BAAC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170E6951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yakuba</w:t>
            </w:r>
          </w:p>
        </w:tc>
        <w:tc>
          <w:tcPr>
            <w:tcW w:w="1306" w:type="dxa"/>
            <w:gridSpan w:val="3"/>
            <w:vAlign w:val="center"/>
          </w:tcPr>
          <w:p w14:paraId="1EEAFD67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melanogaster</w:t>
            </w:r>
          </w:p>
        </w:tc>
        <w:tc>
          <w:tcPr>
            <w:tcW w:w="755" w:type="dxa"/>
            <w:vAlign w:val="center"/>
          </w:tcPr>
          <w:p w14:paraId="38081C01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mei-218</w:t>
            </w:r>
          </w:p>
        </w:tc>
        <w:tc>
          <w:tcPr>
            <w:tcW w:w="1606" w:type="dxa"/>
            <w:vAlign w:val="center"/>
          </w:tcPr>
          <w:p w14:paraId="2A27260F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vAlign w:val="center"/>
          </w:tcPr>
          <w:p w14:paraId="3AEBE32B" w14:textId="77777777" w:rsidR="00CD202C" w:rsidRPr="00FC642B" w:rsidRDefault="00CD202C" w:rsidP="00F13072">
            <w:pPr>
              <w:rPr>
                <w:b/>
                <w:sz w:val="17"/>
                <w:szCs w:val="17"/>
              </w:rPr>
            </w:pPr>
          </w:p>
        </w:tc>
      </w:tr>
      <w:tr w:rsidR="00CD202C" w:rsidRPr="00FC642B" w14:paraId="5A4BD5B4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13E407FE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erecta</w:t>
            </w:r>
          </w:p>
        </w:tc>
        <w:tc>
          <w:tcPr>
            <w:tcW w:w="1306" w:type="dxa"/>
            <w:gridSpan w:val="3"/>
            <w:vAlign w:val="center"/>
          </w:tcPr>
          <w:p w14:paraId="2E1354E5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melanogaster</w:t>
            </w:r>
          </w:p>
        </w:tc>
        <w:tc>
          <w:tcPr>
            <w:tcW w:w="755" w:type="dxa"/>
            <w:vAlign w:val="center"/>
          </w:tcPr>
          <w:p w14:paraId="36ACA2D1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mei-218</w:t>
            </w:r>
          </w:p>
        </w:tc>
        <w:tc>
          <w:tcPr>
            <w:tcW w:w="1606" w:type="dxa"/>
            <w:vAlign w:val="center"/>
          </w:tcPr>
          <w:p w14:paraId="17EF0CA9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vAlign w:val="center"/>
          </w:tcPr>
          <w:p w14:paraId="48C575FA" w14:textId="77777777" w:rsidR="00CD202C" w:rsidRPr="00FC642B" w:rsidRDefault="00CD202C" w:rsidP="00F13072">
            <w:pPr>
              <w:rPr>
                <w:b/>
                <w:sz w:val="17"/>
                <w:szCs w:val="17"/>
              </w:rPr>
            </w:pPr>
          </w:p>
        </w:tc>
      </w:tr>
      <w:tr w:rsidR="00CD202C" w:rsidRPr="00FC642B" w14:paraId="26C15A18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2A524B16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eugracilis</w:t>
            </w:r>
          </w:p>
        </w:tc>
        <w:tc>
          <w:tcPr>
            <w:tcW w:w="1306" w:type="dxa"/>
            <w:gridSpan w:val="3"/>
            <w:vAlign w:val="center"/>
          </w:tcPr>
          <w:p w14:paraId="321745AA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melanogaster</w:t>
            </w:r>
          </w:p>
        </w:tc>
        <w:tc>
          <w:tcPr>
            <w:tcW w:w="755" w:type="dxa"/>
            <w:vAlign w:val="center"/>
          </w:tcPr>
          <w:p w14:paraId="41D846DA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mei-218</w:t>
            </w:r>
          </w:p>
        </w:tc>
        <w:tc>
          <w:tcPr>
            <w:tcW w:w="1606" w:type="dxa"/>
            <w:vAlign w:val="center"/>
          </w:tcPr>
          <w:p w14:paraId="2122E699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PCR Amplicon</w:t>
            </w:r>
          </w:p>
        </w:tc>
        <w:tc>
          <w:tcPr>
            <w:tcW w:w="3605" w:type="dxa"/>
            <w:vAlign w:val="center"/>
          </w:tcPr>
          <w:p w14:paraId="52F54769" w14:textId="77777777" w:rsidR="00CD202C" w:rsidRPr="00FC642B" w:rsidRDefault="00CD202C" w:rsidP="00F13072">
            <w:pPr>
              <w:jc w:val="both"/>
              <w:rPr>
                <w:b/>
                <w:sz w:val="17"/>
                <w:szCs w:val="17"/>
              </w:rPr>
            </w:pPr>
            <w:r w:rsidRPr="00FC642B">
              <w:rPr>
                <w:color w:val="000000"/>
                <w:sz w:val="15"/>
                <w:szCs w:val="15"/>
              </w:rPr>
              <w:t>Genomic DNA</w:t>
            </w:r>
            <w:r w:rsidRPr="005B079E">
              <w:rPr>
                <w:color w:val="000000"/>
                <w:sz w:val="15"/>
                <w:szCs w:val="15"/>
                <w:vertAlign w:val="superscript"/>
              </w:rPr>
              <w:t>1</w:t>
            </w:r>
            <w:r w:rsidRPr="00FC642B">
              <w:rPr>
                <w:color w:val="000000"/>
                <w:sz w:val="15"/>
                <w:szCs w:val="15"/>
              </w:rPr>
              <w:t xml:space="preserve"> was extracted with DNeasy Blood and Tissue Kit (Qiagen Inc., Hilden, CA). Primers were anchored in the conserved 5' upstream </w:t>
            </w:r>
            <w:r w:rsidRPr="00FC642B">
              <w:rPr>
                <w:i/>
                <w:color w:val="000000"/>
                <w:sz w:val="15"/>
                <w:szCs w:val="15"/>
              </w:rPr>
              <w:t>RpS5a</w:t>
            </w:r>
            <w:r w:rsidRPr="00FC642B">
              <w:rPr>
                <w:color w:val="000000"/>
                <w:sz w:val="15"/>
                <w:szCs w:val="15"/>
              </w:rPr>
              <w:t xml:space="preserve"> gene and an inferred conserved region at the 3' end of </w:t>
            </w:r>
            <w:r w:rsidRPr="00FC642B">
              <w:rPr>
                <w:i/>
                <w:color w:val="000000"/>
                <w:sz w:val="15"/>
                <w:szCs w:val="15"/>
              </w:rPr>
              <w:t>mei-217</w:t>
            </w:r>
            <w:r w:rsidRPr="00FC642B">
              <w:rPr>
                <w:color w:val="000000"/>
                <w:sz w:val="15"/>
                <w:szCs w:val="15"/>
              </w:rPr>
              <w:t>. Using iProof Taq polymerase (Bio-Rad, Hercules, CA) these primers produced a ~3kb amplicon that was subsequently Sanger sequenced.</w:t>
            </w:r>
            <w:r w:rsidRPr="005B079E">
              <w:rPr>
                <w:color w:val="000000"/>
                <w:sz w:val="15"/>
                <w:szCs w:val="15"/>
                <w:vertAlign w:val="superscript"/>
              </w:rPr>
              <w:t>4</w:t>
            </w:r>
          </w:p>
        </w:tc>
      </w:tr>
      <w:tr w:rsidR="00CD202C" w:rsidRPr="00FC642B" w14:paraId="0AF932CC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62AA011D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biarmipes</w:t>
            </w:r>
          </w:p>
        </w:tc>
        <w:tc>
          <w:tcPr>
            <w:tcW w:w="1306" w:type="dxa"/>
            <w:gridSpan w:val="3"/>
            <w:vAlign w:val="center"/>
          </w:tcPr>
          <w:p w14:paraId="2EF9B0CB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melanogaster</w:t>
            </w:r>
          </w:p>
        </w:tc>
        <w:tc>
          <w:tcPr>
            <w:tcW w:w="755" w:type="dxa"/>
            <w:vAlign w:val="center"/>
          </w:tcPr>
          <w:p w14:paraId="3C002DDE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mei-218</w:t>
            </w:r>
          </w:p>
        </w:tc>
        <w:tc>
          <w:tcPr>
            <w:tcW w:w="1606" w:type="dxa"/>
            <w:vAlign w:val="center"/>
          </w:tcPr>
          <w:p w14:paraId="6DEC7A7B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vAlign w:val="center"/>
          </w:tcPr>
          <w:p w14:paraId="2423C2E9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06B5CA44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151E80E6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suzukii</w:t>
            </w:r>
          </w:p>
        </w:tc>
        <w:tc>
          <w:tcPr>
            <w:tcW w:w="1306" w:type="dxa"/>
            <w:gridSpan w:val="3"/>
            <w:vAlign w:val="center"/>
          </w:tcPr>
          <w:p w14:paraId="4E43A14A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melanogaster</w:t>
            </w:r>
          </w:p>
        </w:tc>
        <w:tc>
          <w:tcPr>
            <w:tcW w:w="755" w:type="dxa"/>
            <w:vAlign w:val="center"/>
          </w:tcPr>
          <w:p w14:paraId="138F7465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mei-218</w:t>
            </w:r>
          </w:p>
        </w:tc>
        <w:tc>
          <w:tcPr>
            <w:tcW w:w="1606" w:type="dxa"/>
            <w:vAlign w:val="center"/>
          </w:tcPr>
          <w:p w14:paraId="0170F85F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SpottedWingFlyBase</w:t>
            </w:r>
          </w:p>
        </w:tc>
        <w:tc>
          <w:tcPr>
            <w:tcW w:w="3605" w:type="dxa"/>
            <w:vAlign w:val="center"/>
          </w:tcPr>
          <w:p w14:paraId="65F51865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Chiu et al. 2013</w:t>
            </w:r>
          </w:p>
        </w:tc>
      </w:tr>
      <w:tr w:rsidR="00CD202C" w:rsidRPr="00FC642B" w14:paraId="5387D301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071D3D0B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takahashii</w:t>
            </w:r>
          </w:p>
        </w:tc>
        <w:tc>
          <w:tcPr>
            <w:tcW w:w="1306" w:type="dxa"/>
            <w:gridSpan w:val="3"/>
            <w:vAlign w:val="center"/>
          </w:tcPr>
          <w:p w14:paraId="07BB742A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melanogaster</w:t>
            </w:r>
          </w:p>
        </w:tc>
        <w:tc>
          <w:tcPr>
            <w:tcW w:w="755" w:type="dxa"/>
            <w:vAlign w:val="center"/>
          </w:tcPr>
          <w:p w14:paraId="3D642655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mei-218</w:t>
            </w:r>
          </w:p>
        </w:tc>
        <w:tc>
          <w:tcPr>
            <w:tcW w:w="1606" w:type="dxa"/>
            <w:vAlign w:val="center"/>
          </w:tcPr>
          <w:p w14:paraId="461F51C3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vAlign w:val="center"/>
          </w:tcPr>
          <w:p w14:paraId="3A90793C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3CED414B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1CB6AFE5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elegans</w:t>
            </w:r>
          </w:p>
        </w:tc>
        <w:tc>
          <w:tcPr>
            <w:tcW w:w="1306" w:type="dxa"/>
            <w:gridSpan w:val="3"/>
            <w:vAlign w:val="center"/>
          </w:tcPr>
          <w:p w14:paraId="2786B890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melanogaster</w:t>
            </w:r>
          </w:p>
        </w:tc>
        <w:tc>
          <w:tcPr>
            <w:tcW w:w="755" w:type="dxa"/>
            <w:vAlign w:val="center"/>
          </w:tcPr>
          <w:p w14:paraId="76633404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mei-218</w:t>
            </w:r>
          </w:p>
        </w:tc>
        <w:tc>
          <w:tcPr>
            <w:tcW w:w="1606" w:type="dxa"/>
            <w:vAlign w:val="center"/>
          </w:tcPr>
          <w:p w14:paraId="56CF7723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vAlign w:val="center"/>
          </w:tcPr>
          <w:p w14:paraId="701A52F4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6FCF58A0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74EEAE63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rhopaloa</w:t>
            </w:r>
          </w:p>
        </w:tc>
        <w:tc>
          <w:tcPr>
            <w:tcW w:w="1306" w:type="dxa"/>
            <w:gridSpan w:val="3"/>
            <w:vAlign w:val="center"/>
          </w:tcPr>
          <w:p w14:paraId="03A50B7F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melanogaster</w:t>
            </w:r>
          </w:p>
        </w:tc>
        <w:tc>
          <w:tcPr>
            <w:tcW w:w="755" w:type="dxa"/>
            <w:vAlign w:val="center"/>
          </w:tcPr>
          <w:p w14:paraId="6DB6C09B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mei-218</w:t>
            </w:r>
          </w:p>
        </w:tc>
        <w:tc>
          <w:tcPr>
            <w:tcW w:w="1606" w:type="dxa"/>
            <w:vAlign w:val="center"/>
          </w:tcPr>
          <w:p w14:paraId="1707E05D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vAlign w:val="center"/>
          </w:tcPr>
          <w:p w14:paraId="2437128C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5672559E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0087F52E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ficusphila</w:t>
            </w:r>
          </w:p>
        </w:tc>
        <w:tc>
          <w:tcPr>
            <w:tcW w:w="1306" w:type="dxa"/>
            <w:gridSpan w:val="3"/>
            <w:vAlign w:val="center"/>
          </w:tcPr>
          <w:p w14:paraId="7AD58D58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melanogaster</w:t>
            </w:r>
          </w:p>
        </w:tc>
        <w:tc>
          <w:tcPr>
            <w:tcW w:w="755" w:type="dxa"/>
            <w:vAlign w:val="center"/>
          </w:tcPr>
          <w:p w14:paraId="6D9C6C8B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mei-218</w:t>
            </w:r>
          </w:p>
        </w:tc>
        <w:tc>
          <w:tcPr>
            <w:tcW w:w="1606" w:type="dxa"/>
            <w:vAlign w:val="center"/>
          </w:tcPr>
          <w:p w14:paraId="24FCF461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vAlign w:val="center"/>
          </w:tcPr>
          <w:p w14:paraId="1737E5A9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0B014AC0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7B4B6457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kikkawai</w:t>
            </w:r>
          </w:p>
        </w:tc>
        <w:tc>
          <w:tcPr>
            <w:tcW w:w="1306" w:type="dxa"/>
            <w:gridSpan w:val="3"/>
            <w:vAlign w:val="center"/>
          </w:tcPr>
          <w:p w14:paraId="1655448F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melanogaster</w:t>
            </w:r>
          </w:p>
        </w:tc>
        <w:tc>
          <w:tcPr>
            <w:tcW w:w="755" w:type="dxa"/>
            <w:vAlign w:val="center"/>
          </w:tcPr>
          <w:p w14:paraId="6033EB9A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mei-218</w:t>
            </w:r>
          </w:p>
        </w:tc>
        <w:tc>
          <w:tcPr>
            <w:tcW w:w="1606" w:type="dxa"/>
            <w:vAlign w:val="center"/>
          </w:tcPr>
          <w:p w14:paraId="42E261FD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vAlign w:val="center"/>
          </w:tcPr>
          <w:p w14:paraId="01D60819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078B3CE9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4B9D6CE9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pseudoobscura</w:t>
            </w:r>
          </w:p>
        </w:tc>
        <w:tc>
          <w:tcPr>
            <w:tcW w:w="1306" w:type="dxa"/>
            <w:gridSpan w:val="3"/>
            <w:vAlign w:val="center"/>
          </w:tcPr>
          <w:p w14:paraId="71680A36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obscura</w:t>
            </w:r>
          </w:p>
        </w:tc>
        <w:tc>
          <w:tcPr>
            <w:tcW w:w="755" w:type="dxa"/>
            <w:vAlign w:val="center"/>
          </w:tcPr>
          <w:p w14:paraId="3F5CB9E5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mei-218</w:t>
            </w:r>
          </w:p>
        </w:tc>
        <w:tc>
          <w:tcPr>
            <w:tcW w:w="1606" w:type="dxa"/>
            <w:vAlign w:val="center"/>
          </w:tcPr>
          <w:p w14:paraId="63545ED4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vAlign w:val="center"/>
          </w:tcPr>
          <w:p w14:paraId="36C6E6A6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6C1B8CB0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03AC5884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persimilis</w:t>
            </w:r>
          </w:p>
        </w:tc>
        <w:tc>
          <w:tcPr>
            <w:tcW w:w="1306" w:type="dxa"/>
            <w:gridSpan w:val="3"/>
            <w:vAlign w:val="center"/>
          </w:tcPr>
          <w:p w14:paraId="05CC7754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obscura</w:t>
            </w:r>
          </w:p>
        </w:tc>
        <w:tc>
          <w:tcPr>
            <w:tcW w:w="755" w:type="dxa"/>
            <w:vAlign w:val="center"/>
          </w:tcPr>
          <w:p w14:paraId="100A8DE9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mei-218</w:t>
            </w:r>
          </w:p>
        </w:tc>
        <w:tc>
          <w:tcPr>
            <w:tcW w:w="1606" w:type="dxa"/>
            <w:vAlign w:val="center"/>
          </w:tcPr>
          <w:p w14:paraId="7FF2E68D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vAlign w:val="center"/>
          </w:tcPr>
          <w:p w14:paraId="2483B74B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6FA569F9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77F130F9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miranda</w:t>
            </w:r>
          </w:p>
        </w:tc>
        <w:tc>
          <w:tcPr>
            <w:tcW w:w="1306" w:type="dxa"/>
            <w:gridSpan w:val="3"/>
            <w:vAlign w:val="center"/>
          </w:tcPr>
          <w:p w14:paraId="7AF0B62B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obscura</w:t>
            </w:r>
          </w:p>
        </w:tc>
        <w:tc>
          <w:tcPr>
            <w:tcW w:w="755" w:type="dxa"/>
            <w:vAlign w:val="center"/>
          </w:tcPr>
          <w:p w14:paraId="7F89773E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mei-218</w:t>
            </w:r>
          </w:p>
        </w:tc>
        <w:tc>
          <w:tcPr>
            <w:tcW w:w="1606" w:type="dxa"/>
            <w:vAlign w:val="center"/>
          </w:tcPr>
          <w:p w14:paraId="57B08DD1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vAlign w:val="center"/>
          </w:tcPr>
          <w:p w14:paraId="2B3D745A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216F4503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37DF6806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affinis</w:t>
            </w:r>
          </w:p>
        </w:tc>
        <w:tc>
          <w:tcPr>
            <w:tcW w:w="1306" w:type="dxa"/>
            <w:gridSpan w:val="3"/>
            <w:vAlign w:val="center"/>
          </w:tcPr>
          <w:p w14:paraId="10A67DAF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obscura</w:t>
            </w:r>
          </w:p>
        </w:tc>
        <w:tc>
          <w:tcPr>
            <w:tcW w:w="755" w:type="dxa"/>
            <w:vAlign w:val="center"/>
          </w:tcPr>
          <w:p w14:paraId="5E304B55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mei-218</w:t>
            </w:r>
          </w:p>
        </w:tc>
        <w:tc>
          <w:tcPr>
            <w:tcW w:w="1606" w:type="dxa"/>
            <w:vAlign w:val="center"/>
          </w:tcPr>
          <w:p w14:paraId="7DC6F4E2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R. Unckless</w:t>
            </w:r>
          </w:p>
        </w:tc>
        <w:tc>
          <w:tcPr>
            <w:tcW w:w="3605" w:type="dxa"/>
            <w:vAlign w:val="center"/>
          </w:tcPr>
          <w:p w14:paraId="54AD8FB7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6E843938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44B73C49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obscura</w:t>
            </w:r>
          </w:p>
        </w:tc>
        <w:tc>
          <w:tcPr>
            <w:tcW w:w="1306" w:type="dxa"/>
            <w:gridSpan w:val="3"/>
            <w:vAlign w:val="center"/>
          </w:tcPr>
          <w:p w14:paraId="44909F33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obscura</w:t>
            </w:r>
          </w:p>
        </w:tc>
        <w:tc>
          <w:tcPr>
            <w:tcW w:w="755" w:type="dxa"/>
            <w:vAlign w:val="center"/>
          </w:tcPr>
          <w:p w14:paraId="7B3849D4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mei-218</w:t>
            </w:r>
          </w:p>
        </w:tc>
        <w:tc>
          <w:tcPr>
            <w:tcW w:w="1606" w:type="dxa"/>
            <w:vAlign w:val="center"/>
          </w:tcPr>
          <w:p w14:paraId="39755635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NCBI</w:t>
            </w:r>
          </w:p>
        </w:tc>
        <w:tc>
          <w:tcPr>
            <w:tcW w:w="3605" w:type="dxa"/>
            <w:vAlign w:val="center"/>
          </w:tcPr>
          <w:p w14:paraId="65790365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28A5D597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6193F907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americana</w:t>
            </w:r>
          </w:p>
        </w:tc>
        <w:tc>
          <w:tcPr>
            <w:tcW w:w="1306" w:type="dxa"/>
            <w:gridSpan w:val="3"/>
            <w:vAlign w:val="center"/>
          </w:tcPr>
          <w:p w14:paraId="04C559BD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virilis</w:t>
            </w:r>
          </w:p>
        </w:tc>
        <w:tc>
          <w:tcPr>
            <w:tcW w:w="755" w:type="dxa"/>
            <w:vAlign w:val="center"/>
          </w:tcPr>
          <w:p w14:paraId="2210531F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mei-218</w:t>
            </w:r>
          </w:p>
        </w:tc>
        <w:tc>
          <w:tcPr>
            <w:tcW w:w="1606" w:type="dxa"/>
            <w:vAlign w:val="center"/>
          </w:tcPr>
          <w:p w14:paraId="67518D39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Y. Ahmed-Braimah</w:t>
            </w:r>
          </w:p>
        </w:tc>
        <w:tc>
          <w:tcPr>
            <w:tcW w:w="3605" w:type="dxa"/>
            <w:vAlign w:val="center"/>
          </w:tcPr>
          <w:p w14:paraId="3EA3B00E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0AACE025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7CFFC6C9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lummei</w:t>
            </w:r>
          </w:p>
        </w:tc>
        <w:tc>
          <w:tcPr>
            <w:tcW w:w="1306" w:type="dxa"/>
            <w:gridSpan w:val="3"/>
            <w:vAlign w:val="center"/>
          </w:tcPr>
          <w:p w14:paraId="7B7A116A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virilis</w:t>
            </w:r>
          </w:p>
        </w:tc>
        <w:tc>
          <w:tcPr>
            <w:tcW w:w="755" w:type="dxa"/>
            <w:vAlign w:val="center"/>
          </w:tcPr>
          <w:p w14:paraId="14FB0E37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mei-218</w:t>
            </w:r>
          </w:p>
        </w:tc>
        <w:tc>
          <w:tcPr>
            <w:tcW w:w="1606" w:type="dxa"/>
            <w:vAlign w:val="center"/>
          </w:tcPr>
          <w:p w14:paraId="7E5D0D72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Y. Ahmed-Braimah</w:t>
            </w:r>
          </w:p>
        </w:tc>
        <w:tc>
          <w:tcPr>
            <w:tcW w:w="3605" w:type="dxa"/>
            <w:vAlign w:val="center"/>
          </w:tcPr>
          <w:p w14:paraId="52D9DAD4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3AB57D24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251F98DA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novamexicana</w:t>
            </w:r>
          </w:p>
        </w:tc>
        <w:tc>
          <w:tcPr>
            <w:tcW w:w="1306" w:type="dxa"/>
            <w:gridSpan w:val="3"/>
            <w:vAlign w:val="center"/>
          </w:tcPr>
          <w:p w14:paraId="48379985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virilis</w:t>
            </w:r>
          </w:p>
        </w:tc>
        <w:tc>
          <w:tcPr>
            <w:tcW w:w="755" w:type="dxa"/>
            <w:vAlign w:val="center"/>
          </w:tcPr>
          <w:p w14:paraId="1809513F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mei-218</w:t>
            </w:r>
          </w:p>
        </w:tc>
        <w:tc>
          <w:tcPr>
            <w:tcW w:w="1606" w:type="dxa"/>
            <w:vAlign w:val="center"/>
          </w:tcPr>
          <w:p w14:paraId="387E8DC4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Y. Ahmed-Braimah</w:t>
            </w:r>
          </w:p>
        </w:tc>
        <w:tc>
          <w:tcPr>
            <w:tcW w:w="3605" w:type="dxa"/>
            <w:vAlign w:val="center"/>
          </w:tcPr>
          <w:p w14:paraId="6A1174AA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7D5F58A7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5F8EB0AF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virilis</w:t>
            </w:r>
          </w:p>
        </w:tc>
        <w:tc>
          <w:tcPr>
            <w:tcW w:w="1306" w:type="dxa"/>
            <w:gridSpan w:val="3"/>
            <w:vAlign w:val="center"/>
          </w:tcPr>
          <w:p w14:paraId="001D04EB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virilis</w:t>
            </w:r>
          </w:p>
        </w:tc>
        <w:tc>
          <w:tcPr>
            <w:tcW w:w="755" w:type="dxa"/>
            <w:vAlign w:val="center"/>
          </w:tcPr>
          <w:p w14:paraId="74524897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mei-218</w:t>
            </w:r>
          </w:p>
        </w:tc>
        <w:tc>
          <w:tcPr>
            <w:tcW w:w="1606" w:type="dxa"/>
            <w:vAlign w:val="center"/>
          </w:tcPr>
          <w:p w14:paraId="13B7C2EB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vAlign w:val="center"/>
          </w:tcPr>
          <w:p w14:paraId="0BBD6F31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6D2C78F6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4DD9052A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simulans</w:t>
            </w:r>
          </w:p>
        </w:tc>
        <w:tc>
          <w:tcPr>
            <w:tcW w:w="1306" w:type="dxa"/>
            <w:gridSpan w:val="3"/>
            <w:vAlign w:val="center"/>
          </w:tcPr>
          <w:p w14:paraId="19A7F7E6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melanogaster</w:t>
            </w:r>
          </w:p>
        </w:tc>
        <w:tc>
          <w:tcPr>
            <w:tcW w:w="755" w:type="dxa"/>
            <w:vAlign w:val="center"/>
          </w:tcPr>
          <w:p w14:paraId="5BDDEBA6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mei-217</w:t>
            </w:r>
          </w:p>
        </w:tc>
        <w:tc>
          <w:tcPr>
            <w:tcW w:w="1606" w:type="dxa"/>
            <w:vAlign w:val="center"/>
          </w:tcPr>
          <w:p w14:paraId="6BA628E0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vAlign w:val="center"/>
          </w:tcPr>
          <w:p w14:paraId="607B16F4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6597D0C2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5E296BE7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sechellia</w:t>
            </w:r>
          </w:p>
        </w:tc>
        <w:tc>
          <w:tcPr>
            <w:tcW w:w="1306" w:type="dxa"/>
            <w:gridSpan w:val="3"/>
            <w:vAlign w:val="center"/>
          </w:tcPr>
          <w:p w14:paraId="761D648A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melanogaster</w:t>
            </w:r>
          </w:p>
        </w:tc>
        <w:tc>
          <w:tcPr>
            <w:tcW w:w="755" w:type="dxa"/>
            <w:vAlign w:val="center"/>
          </w:tcPr>
          <w:p w14:paraId="60A70A5A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mei-217</w:t>
            </w:r>
          </w:p>
        </w:tc>
        <w:tc>
          <w:tcPr>
            <w:tcW w:w="1606" w:type="dxa"/>
            <w:vAlign w:val="center"/>
          </w:tcPr>
          <w:p w14:paraId="0345013B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vAlign w:val="center"/>
          </w:tcPr>
          <w:p w14:paraId="094CE271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3DF0EE49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0C308CCB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mauritiana</w:t>
            </w:r>
          </w:p>
        </w:tc>
        <w:tc>
          <w:tcPr>
            <w:tcW w:w="1306" w:type="dxa"/>
            <w:gridSpan w:val="3"/>
            <w:vAlign w:val="center"/>
          </w:tcPr>
          <w:p w14:paraId="3D9608A2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melanogaster</w:t>
            </w:r>
          </w:p>
        </w:tc>
        <w:tc>
          <w:tcPr>
            <w:tcW w:w="755" w:type="dxa"/>
            <w:vAlign w:val="center"/>
          </w:tcPr>
          <w:p w14:paraId="3FD6143B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mei-217</w:t>
            </w:r>
          </w:p>
        </w:tc>
        <w:tc>
          <w:tcPr>
            <w:tcW w:w="1606" w:type="dxa"/>
            <w:vAlign w:val="center"/>
          </w:tcPr>
          <w:p w14:paraId="12D2EC0F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vAlign w:val="center"/>
          </w:tcPr>
          <w:p w14:paraId="40B6C002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4E5DAC64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5EF22D07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melanogaster</w:t>
            </w:r>
          </w:p>
        </w:tc>
        <w:tc>
          <w:tcPr>
            <w:tcW w:w="1306" w:type="dxa"/>
            <w:gridSpan w:val="3"/>
            <w:vAlign w:val="center"/>
          </w:tcPr>
          <w:p w14:paraId="0BB63C77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melanogaster</w:t>
            </w:r>
          </w:p>
        </w:tc>
        <w:tc>
          <w:tcPr>
            <w:tcW w:w="755" w:type="dxa"/>
            <w:vAlign w:val="center"/>
          </w:tcPr>
          <w:p w14:paraId="693A4951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mei-217</w:t>
            </w:r>
          </w:p>
        </w:tc>
        <w:tc>
          <w:tcPr>
            <w:tcW w:w="1606" w:type="dxa"/>
            <w:vAlign w:val="center"/>
          </w:tcPr>
          <w:p w14:paraId="7C1B8914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vAlign w:val="center"/>
          </w:tcPr>
          <w:p w14:paraId="4766D09B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5E4BD126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7AAB493F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yakuba</w:t>
            </w:r>
          </w:p>
        </w:tc>
        <w:tc>
          <w:tcPr>
            <w:tcW w:w="1306" w:type="dxa"/>
            <w:gridSpan w:val="3"/>
            <w:vAlign w:val="center"/>
          </w:tcPr>
          <w:p w14:paraId="1825FCAF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melanogaster</w:t>
            </w:r>
          </w:p>
        </w:tc>
        <w:tc>
          <w:tcPr>
            <w:tcW w:w="755" w:type="dxa"/>
            <w:vAlign w:val="center"/>
          </w:tcPr>
          <w:p w14:paraId="045B96BA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mei-217</w:t>
            </w:r>
          </w:p>
        </w:tc>
        <w:tc>
          <w:tcPr>
            <w:tcW w:w="1606" w:type="dxa"/>
            <w:vAlign w:val="center"/>
          </w:tcPr>
          <w:p w14:paraId="48B2062E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vAlign w:val="center"/>
          </w:tcPr>
          <w:p w14:paraId="70A3FDC8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78F77448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1DA38370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erecta</w:t>
            </w:r>
          </w:p>
        </w:tc>
        <w:tc>
          <w:tcPr>
            <w:tcW w:w="1306" w:type="dxa"/>
            <w:gridSpan w:val="3"/>
            <w:vAlign w:val="center"/>
          </w:tcPr>
          <w:p w14:paraId="24F610FE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melanogaster</w:t>
            </w:r>
          </w:p>
        </w:tc>
        <w:tc>
          <w:tcPr>
            <w:tcW w:w="755" w:type="dxa"/>
            <w:vAlign w:val="center"/>
          </w:tcPr>
          <w:p w14:paraId="0EF6A7AF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mei-217</w:t>
            </w:r>
          </w:p>
        </w:tc>
        <w:tc>
          <w:tcPr>
            <w:tcW w:w="1606" w:type="dxa"/>
            <w:vAlign w:val="center"/>
          </w:tcPr>
          <w:p w14:paraId="278B9C06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vAlign w:val="center"/>
          </w:tcPr>
          <w:p w14:paraId="31ED558B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1681C742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4834F69A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eugracilis</w:t>
            </w:r>
          </w:p>
        </w:tc>
        <w:tc>
          <w:tcPr>
            <w:tcW w:w="1306" w:type="dxa"/>
            <w:gridSpan w:val="3"/>
            <w:vAlign w:val="center"/>
          </w:tcPr>
          <w:p w14:paraId="32E542F2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melanogaster</w:t>
            </w:r>
          </w:p>
        </w:tc>
        <w:tc>
          <w:tcPr>
            <w:tcW w:w="755" w:type="dxa"/>
            <w:vAlign w:val="center"/>
          </w:tcPr>
          <w:p w14:paraId="2045FEF4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mei-217</w:t>
            </w:r>
          </w:p>
        </w:tc>
        <w:tc>
          <w:tcPr>
            <w:tcW w:w="1606" w:type="dxa"/>
            <w:vAlign w:val="center"/>
          </w:tcPr>
          <w:p w14:paraId="3852A398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Genomic Walking Kit</w:t>
            </w:r>
          </w:p>
        </w:tc>
        <w:tc>
          <w:tcPr>
            <w:tcW w:w="3605" w:type="dxa"/>
            <w:vAlign w:val="center"/>
          </w:tcPr>
          <w:p w14:paraId="555AC699" w14:textId="77777777" w:rsidR="00CD202C" w:rsidRPr="00FC642B" w:rsidRDefault="00CD202C" w:rsidP="00F13072">
            <w:pPr>
              <w:jc w:val="both"/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Genomic DNA</w:t>
            </w:r>
            <w:r w:rsidRPr="00FC642B">
              <w:rPr>
                <w:color w:val="000000"/>
                <w:sz w:val="15"/>
                <w:szCs w:val="15"/>
                <w:vertAlign w:val="superscript"/>
              </w:rPr>
              <w:t>1</w:t>
            </w:r>
            <w:r w:rsidRPr="00FC642B">
              <w:rPr>
                <w:color w:val="000000"/>
                <w:sz w:val="15"/>
                <w:szCs w:val="15"/>
              </w:rPr>
              <w:t xml:space="preserve"> was extracted with </w:t>
            </w:r>
            <w:r>
              <w:rPr>
                <w:color w:val="000000"/>
                <w:sz w:val="15"/>
                <w:szCs w:val="15"/>
              </w:rPr>
              <w:t xml:space="preserve">a </w:t>
            </w:r>
            <w:r w:rsidRPr="00FC642B">
              <w:rPr>
                <w:color w:val="000000"/>
                <w:sz w:val="15"/>
                <w:szCs w:val="15"/>
              </w:rPr>
              <w:t xml:space="preserve">DNeasy Blood and Tissue Kit. The </w:t>
            </w:r>
            <w:r w:rsidRPr="00FC642B">
              <w:rPr>
                <w:i/>
                <w:color w:val="000000"/>
                <w:sz w:val="15"/>
                <w:szCs w:val="15"/>
              </w:rPr>
              <w:t>mei-218</w:t>
            </w:r>
            <w:r w:rsidRPr="00FC642B">
              <w:rPr>
                <w:color w:val="000000"/>
                <w:sz w:val="15"/>
                <w:szCs w:val="15"/>
              </w:rPr>
              <w:t xml:space="preserve"> gene region was amplified with APAgene Gold Genome Walking Kit (Bio S&amp;T Inc., Montreal, QC) using nested primers in the </w:t>
            </w:r>
            <w:r w:rsidRPr="00FC642B">
              <w:rPr>
                <w:i/>
                <w:color w:val="000000"/>
                <w:sz w:val="15"/>
                <w:szCs w:val="15"/>
              </w:rPr>
              <w:t>mei-217</w:t>
            </w:r>
            <w:r w:rsidRPr="00FC642B">
              <w:rPr>
                <w:color w:val="000000"/>
                <w:sz w:val="15"/>
                <w:szCs w:val="15"/>
              </w:rPr>
              <w:t xml:space="preserve"> gene region and degenerately binding primers. The resulting amplicons were subsequently Sanger </w:t>
            </w:r>
            <w:r>
              <w:rPr>
                <w:color w:val="000000"/>
                <w:sz w:val="15"/>
                <w:szCs w:val="15"/>
              </w:rPr>
              <w:t>s</w:t>
            </w:r>
            <w:r w:rsidRPr="00FC642B">
              <w:rPr>
                <w:color w:val="000000"/>
                <w:sz w:val="15"/>
                <w:szCs w:val="15"/>
              </w:rPr>
              <w:t>equenced.</w:t>
            </w:r>
            <w:r w:rsidRPr="005B079E">
              <w:rPr>
                <w:color w:val="000000"/>
                <w:sz w:val="15"/>
                <w:szCs w:val="15"/>
                <w:vertAlign w:val="superscript"/>
              </w:rPr>
              <w:t>4</w:t>
            </w:r>
          </w:p>
        </w:tc>
      </w:tr>
      <w:tr w:rsidR="00CD202C" w:rsidRPr="00FC642B" w14:paraId="004C248F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0BC5E321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biarmipes</w:t>
            </w:r>
          </w:p>
        </w:tc>
        <w:tc>
          <w:tcPr>
            <w:tcW w:w="1306" w:type="dxa"/>
            <w:gridSpan w:val="3"/>
            <w:vAlign w:val="center"/>
          </w:tcPr>
          <w:p w14:paraId="41A72CA6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melanogaster</w:t>
            </w:r>
          </w:p>
        </w:tc>
        <w:tc>
          <w:tcPr>
            <w:tcW w:w="755" w:type="dxa"/>
            <w:vAlign w:val="center"/>
          </w:tcPr>
          <w:p w14:paraId="4568B6F8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mei-217</w:t>
            </w:r>
          </w:p>
        </w:tc>
        <w:tc>
          <w:tcPr>
            <w:tcW w:w="1606" w:type="dxa"/>
            <w:vAlign w:val="center"/>
          </w:tcPr>
          <w:p w14:paraId="5D4019B0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vAlign w:val="center"/>
          </w:tcPr>
          <w:p w14:paraId="7F266DB8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2E70EF1A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0423270B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suzukii</w:t>
            </w:r>
          </w:p>
        </w:tc>
        <w:tc>
          <w:tcPr>
            <w:tcW w:w="1306" w:type="dxa"/>
            <w:gridSpan w:val="3"/>
            <w:vAlign w:val="center"/>
          </w:tcPr>
          <w:p w14:paraId="539D811A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melanogaster</w:t>
            </w:r>
          </w:p>
        </w:tc>
        <w:tc>
          <w:tcPr>
            <w:tcW w:w="755" w:type="dxa"/>
            <w:vAlign w:val="center"/>
          </w:tcPr>
          <w:p w14:paraId="5C6E9BD2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mei-217</w:t>
            </w:r>
          </w:p>
        </w:tc>
        <w:tc>
          <w:tcPr>
            <w:tcW w:w="1606" w:type="dxa"/>
            <w:vAlign w:val="center"/>
          </w:tcPr>
          <w:p w14:paraId="1A5CA507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SpottedWingFlyBase</w:t>
            </w:r>
          </w:p>
        </w:tc>
        <w:tc>
          <w:tcPr>
            <w:tcW w:w="3605" w:type="dxa"/>
            <w:vAlign w:val="center"/>
          </w:tcPr>
          <w:p w14:paraId="6F33B9EF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Chiu et al. 2013</w:t>
            </w:r>
          </w:p>
        </w:tc>
      </w:tr>
      <w:tr w:rsidR="00CD202C" w:rsidRPr="00FC642B" w14:paraId="68FDE292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3D9173DD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takahashii</w:t>
            </w:r>
          </w:p>
        </w:tc>
        <w:tc>
          <w:tcPr>
            <w:tcW w:w="1306" w:type="dxa"/>
            <w:gridSpan w:val="3"/>
            <w:vAlign w:val="center"/>
          </w:tcPr>
          <w:p w14:paraId="1016C0B3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melanogaster</w:t>
            </w:r>
          </w:p>
        </w:tc>
        <w:tc>
          <w:tcPr>
            <w:tcW w:w="755" w:type="dxa"/>
            <w:vAlign w:val="center"/>
          </w:tcPr>
          <w:p w14:paraId="53EB5D95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mei-217</w:t>
            </w:r>
          </w:p>
        </w:tc>
        <w:tc>
          <w:tcPr>
            <w:tcW w:w="1606" w:type="dxa"/>
            <w:vAlign w:val="center"/>
          </w:tcPr>
          <w:p w14:paraId="0771ECB5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vAlign w:val="center"/>
          </w:tcPr>
          <w:p w14:paraId="38928B7C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2631FC7F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6EE9E2AA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elegans</w:t>
            </w:r>
          </w:p>
        </w:tc>
        <w:tc>
          <w:tcPr>
            <w:tcW w:w="1306" w:type="dxa"/>
            <w:gridSpan w:val="3"/>
            <w:vAlign w:val="center"/>
          </w:tcPr>
          <w:p w14:paraId="1DA9759E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melanogaster</w:t>
            </w:r>
          </w:p>
        </w:tc>
        <w:tc>
          <w:tcPr>
            <w:tcW w:w="755" w:type="dxa"/>
            <w:vAlign w:val="center"/>
          </w:tcPr>
          <w:p w14:paraId="0911EA92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mei-217</w:t>
            </w:r>
          </w:p>
        </w:tc>
        <w:tc>
          <w:tcPr>
            <w:tcW w:w="1606" w:type="dxa"/>
            <w:vAlign w:val="center"/>
          </w:tcPr>
          <w:p w14:paraId="0F60910C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vAlign w:val="center"/>
          </w:tcPr>
          <w:p w14:paraId="06A94112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762F4645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66B06D60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rhopaloa</w:t>
            </w:r>
          </w:p>
        </w:tc>
        <w:tc>
          <w:tcPr>
            <w:tcW w:w="1306" w:type="dxa"/>
            <w:gridSpan w:val="3"/>
            <w:vAlign w:val="center"/>
          </w:tcPr>
          <w:p w14:paraId="1960E288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melanogaster</w:t>
            </w:r>
          </w:p>
        </w:tc>
        <w:tc>
          <w:tcPr>
            <w:tcW w:w="755" w:type="dxa"/>
            <w:vAlign w:val="center"/>
          </w:tcPr>
          <w:p w14:paraId="34DF290A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mei-217</w:t>
            </w:r>
          </w:p>
        </w:tc>
        <w:tc>
          <w:tcPr>
            <w:tcW w:w="1606" w:type="dxa"/>
            <w:vAlign w:val="center"/>
          </w:tcPr>
          <w:p w14:paraId="70362FDC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vAlign w:val="center"/>
          </w:tcPr>
          <w:p w14:paraId="69D6F2D8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1D828AD7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0EA7C44C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ficusphila</w:t>
            </w:r>
          </w:p>
        </w:tc>
        <w:tc>
          <w:tcPr>
            <w:tcW w:w="1306" w:type="dxa"/>
            <w:gridSpan w:val="3"/>
            <w:vAlign w:val="center"/>
          </w:tcPr>
          <w:p w14:paraId="55225B92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melanogaster</w:t>
            </w:r>
          </w:p>
        </w:tc>
        <w:tc>
          <w:tcPr>
            <w:tcW w:w="755" w:type="dxa"/>
            <w:vAlign w:val="center"/>
          </w:tcPr>
          <w:p w14:paraId="221FC037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mei-217</w:t>
            </w:r>
          </w:p>
        </w:tc>
        <w:tc>
          <w:tcPr>
            <w:tcW w:w="1606" w:type="dxa"/>
            <w:vAlign w:val="center"/>
          </w:tcPr>
          <w:p w14:paraId="371DBF18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vAlign w:val="center"/>
          </w:tcPr>
          <w:p w14:paraId="0B38CFA4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542D5615" w14:textId="77777777" w:rsidTr="00F13072">
        <w:trPr>
          <w:trHeight w:val="273"/>
        </w:trPr>
        <w:tc>
          <w:tcPr>
            <w:tcW w:w="2021" w:type="dxa"/>
            <w:gridSpan w:val="2"/>
            <w:tcBorders>
              <w:bottom w:val="single" w:sz="4" w:space="0" w:color="auto"/>
            </w:tcBorders>
            <w:vAlign w:val="center"/>
          </w:tcPr>
          <w:p w14:paraId="34151FCA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8"/>
                <w:szCs w:val="18"/>
              </w:rPr>
              <w:t>Table S</w:t>
            </w:r>
            <w:r w:rsidRPr="00FC642B">
              <w:rPr>
                <w:b/>
                <w:color w:val="000000"/>
                <w:sz w:val="18"/>
                <w:szCs w:val="18"/>
              </w:rPr>
              <w:t>1: continued</w:t>
            </w:r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  <w:vAlign w:val="center"/>
          </w:tcPr>
          <w:p w14:paraId="29715F60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14:paraId="7D64BB4A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1C7208C9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605" w:type="dxa"/>
            <w:tcBorders>
              <w:bottom w:val="single" w:sz="4" w:space="0" w:color="auto"/>
            </w:tcBorders>
            <w:vAlign w:val="center"/>
          </w:tcPr>
          <w:p w14:paraId="5DC7C715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06A925E9" w14:textId="77777777" w:rsidTr="00F13072">
        <w:trPr>
          <w:trHeight w:val="273"/>
        </w:trPr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14:paraId="6A4C3B38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</w:tcBorders>
            <w:vAlign w:val="center"/>
          </w:tcPr>
          <w:p w14:paraId="0988BA26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  <w:vAlign w:val="center"/>
          </w:tcPr>
          <w:p w14:paraId="5D59FF5F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  <w:vAlign w:val="center"/>
          </w:tcPr>
          <w:p w14:paraId="60A6C8DC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605" w:type="dxa"/>
            <w:tcBorders>
              <w:top w:val="single" w:sz="4" w:space="0" w:color="auto"/>
            </w:tcBorders>
            <w:vAlign w:val="center"/>
          </w:tcPr>
          <w:p w14:paraId="79748898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6CB1162D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22200455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bCs/>
                <w:color w:val="000000"/>
                <w:sz w:val="15"/>
                <w:szCs w:val="15"/>
              </w:rPr>
              <w:t>Species</w:t>
            </w:r>
          </w:p>
        </w:tc>
        <w:tc>
          <w:tcPr>
            <w:tcW w:w="1306" w:type="dxa"/>
            <w:gridSpan w:val="3"/>
            <w:vAlign w:val="center"/>
          </w:tcPr>
          <w:p w14:paraId="4152FC8F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bCs/>
                <w:color w:val="000000"/>
                <w:sz w:val="15"/>
                <w:szCs w:val="15"/>
              </w:rPr>
              <w:t>Group</w:t>
            </w:r>
          </w:p>
        </w:tc>
        <w:tc>
          <w:tcPr>
            <w:tcW w:w="755" w:type="dxa"/>
            <w:vAlign w:val="center"/>
          </w:tcPr>
          <w:p w14:paraId="27AFBEF6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bCs/>
                <w:color w:val="000000"/>
                <w:sz w:val="15"/>
                <w:szCs w:val="15"/>
              </w:rPr>
              <w:t>Gene</w:t>
            </w:r>
          </w:p>
        </w:tc>
        <w:tc>
          <w:tcPr>
            <w:tcW w:w="1606" w:type="dxa"/>
            <w:vAlign w:val="center"/>
          </w:tcPr>
          <w:p w14:paraId="1C3DA202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bCs/>
                <w:color w:val="000000"/>
                <w:sz w:val="15"/>
                <w:szCs w:val="15"/>
              </w:rPr>
              <w:t>CDS source</w:t>
            </w:r>
          </w:p>
        </w:tc>
        <w:tc>
          <w:tcPr>
            <w:tcW w:w="3605" w:type="dxa"/>
            <w:vAlign w:val="center"/>
          </w:tcPr>
          <w:p w14:paraId="037CFAE0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bCs/>
                <w:color w:val="000000"/>
                <w:sz w:val="15"/>
                <w:szCs w:val="15"/>
              </w:rPr>
              <w:t>Notes</w:t>
            </w:r>
          </w:p>
        </w:tc>
      </w:tr>
      <w:tr w:rsidR="00CD202C" w:rsidRPr="00FC642B" w14:paraId="75D77983" w14:textId="77777777" w:rsidTr="00F13072">
        <w:trPr>
          <w:trHeight w:val="273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14:paraId="60AC9C08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</w:p>
        </w:tc>
        <w:tc>
          <w:tcPr>
            <w:tcW w:w="1306" w:type="dxa"/>
            <w:gridSpan w:val="3"/>
            <w:tcBorders>
              <w:bottom w:val="single" w:sz="4" w:space="0" w:color="auto"/>
            </w:tcBorders>
            <w:vAlign w:val="center"/>
          </w:tcPr>
          <w:p w14:paraId="58EAB718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14:paraId="3F7F0BE7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07F8843F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605" w:type="dxa"/>
            <w:tcBorders>
              <w:bottom w:val="single" w:sz="4" w:space="0" w:color="auto"/>
            </w:tcBorders>
            <w:vAlign w:val="center"/>
          </w:tcPr>
          <w:p w14:paraId="63F62ADE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7E44B80A" w14:textId="77777777" w:rsidTr="00F13072">
        <w:trPr>
          <w:trHeight w:val="273"/>
        </w:trPr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14:paraId="665D81E3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kikkawai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</w:tcBorders>
            <w:vAlign w:val="center"/>
          </w:tcPr>
          <w:p w14:paraId="2C4CBF80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melanogaster</w:t>
            </w:r>
          </w:p>
        </w:tc>
        <w:tc>
          <w:tcPr>
            <w:tcW w:w="755" w:type="dxa"/>
            <w:tcBorders>
              <w:top w:val="single" w:sz="4" w:space="0" w:color="auto"/>
            </w:tcBorders>
            <w:vAlign w:val="center"/>
          </w:tcPr>
          <w:p w14:paraId="175B69C5" w14:textId="77777777" w:rsidR="00CD202C" w:rsidRPr="00275586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mei-217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vAlign w:val="center"/>
          </w:tcPr>
          <w:p w14:paraId="28F55CFF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tcBorders>
              <w:top w:val="single" w:sz="4" w:space="0" w:color="auto"/>
            </w:tcBorders>
            <w:vAlign w:val="center"/>
          </w:tcPr>
          <w:p w14:paraId="67FD5F7A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76B44EE8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2D5546FA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pseudoobscura</w:t>
            </w:r>
          </w:p>
        </w:tc>
        <w:tc>
          <w:tcPr>
            <w:tcW w:w="1306" w:type="dxa"/>
            <w:gridSpan w:val="3"/>
            <w:vAlign w:val="center"/>
          </w:tcPr>
          <w:p w14:paraId="3B90BBAA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obscura</w:t>
            </w:r>
          </w:p>
        </w:tc>
        <w:tc>
          <w:tcPr>
            <w:tcW w:w="755" w:type="dxa"/>
            <w:vAlign w:val="center"/>
          </w:tcPr>
          <w:p w14:paraId="3A7C303D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275586">
              <w:rPr>
                <w:i/>
                <w:color w:val="000000"/>
                <w:sz w:val="15"/>
                <w:szCs w:val="15"/>
              </w:rPr>
              <w:t>mei-217</w:t>
            </w:r>
          </w:p>
        </w:tc>
        <w:tc>
          <w:tcPr>
            <w:tcW w:w="1606" w:type="dxa"/>
            <w:vAlign w:val="center"/>
          </w:tcPr>
          <w:p w14:paraId="495378F0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vAlign w:val="center"/>
          </w:tcPr>
          <w:p w14:paraId="225374CB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23DBFFDA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7E441F33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persimilis</w:t>
            </w:r>
          </w:p>
        </w:tc>
        <w:tc>
          <w:tcPr>
            <w:tcW w:w="1306" w:type="dxa"/>
            <w:gridSpan w:val="3"/>
            <w:vAlign w:val="center"/>
          </w:tcPr>
          <w:p w14:paraId="166DF0B9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obscura</w:t>
            </w:r>
          </w:p>
        </w:tc>
        <w:tc>
          <w:tcPr>
            <w:tcW w:w="755" w:type="dxa"/>
            <w:vAlign w:val="center"/>
          </w:tcPr>
          <w:p w14:paraId="12B8B32A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275586">
              <w:rPr>
                <w:i/>
                <w:color w:val="000000"/>
                <w:sz w:val="15"/>
                <w:szCs w:val="15"/>
              </w:rPr>
              <w:t>mei-217</w:t>
            </w:r>
          </w:p>
        </w:tc>
        <w:tc>
          <w:tcPr>
            <w:tcW w:w="1606" w:type="dxa"/>
            <w:vAlign w:val="center"/>
          </w:tcPr>
          <w:p w14:paraId="52BE1073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vAlign w:val="center"/>
          </w:tcPr>
          <w:p w14:paraId="6089DC79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2AA35CC0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49F30544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miranda</w:t>
            </w:r>
          </w:p>
        </w:tc>
        <w:tc>
          <w:tcPr>
            <w:tcW w:w="1306" w:type="dxa"/>
            <w:gridSpan w:val="3"/>
            <w:vAlign w:val="center"/>
          </w:tcPr>
          <w:p w14:paraId="0B1DEEF4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obscura</w:t>
            </w:r>
          </w:p>
        </w:tc>
        <w:tc>
          <w:tcPr>
            <w:tcW w:w="755" w:type="dxa"/>
            <w:vAlign w:val="center"/>
          </w:tcPr>
          <w:p w14:paraId="1664B3AD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275586">
              <w:rPr>
                <w:i/>
                <w:color w:val="000000"/>
                <w:sz w:val="15"/>
                <w:szCs w:val="15"/>
              </w:rPr>
              <w:t>mei-217</w:t>
            </w:r>
          </w:p>
        </w:tc>
        <w:tc>
          <w:tcPr>
            <w:tcW w:w="1606" w:type="dxa"/>
            <w:vAlign w:val="center"/>
          </w:tcPr>
          <w:p w14:paraId="304DADB2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vAlign w:val="center"/>
          </w:tcPr>
          <w:p w14:paraId="2F0D41D5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23C81442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5829F975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affinis</w:t>
            </w:r>
          </w:p>
        </w:tc>
        <w:tc>
          <w:tcPr>
            <w:tcW w:w="1306" w:type="dxa"/>
            <w:gridSpan w:val="3"/>
            <w:vAlign w:val="center"/>
          </w:tcPr>
          <w:p w14:paraId="5D53D0D3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obscura</w:t>
            </w:r>
          </w:p>
        </w:tc>
        <w:tc>
          <w:tcPr>
            <w:tcW w:w="755" w:type="dxa"/>
            <w:vAlign w:val="center"/>
          </w:tcPr>
          <w:p w14:paraId="737F07E4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275586">
              <w:rPr>
                <w:i/>
                <w:color w:val="000000"/>
                <w:sz w:val="15"/>
                <w:szCs w:val="15"/>
              </w:rPr>
              <w:t>mei-217</w:t>
            </w:r>
          </w:p>
        </w:tc>
        <w:tc>
          <w:tcPr>
            <w:tcW w:w="1606" w:type="dxa"/>
            <w:vAlign w:val="center"/>
          </w:tcPr>
          <w:p w14:paraId="6B5E9C7A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R. Unckless</w:t>
            </w:r>
          </w:p>
        </w:tc>
        <w:tc>
          <w:tcPr>
            <w:tcW w:w="3605" w:type="dxa"/>
            <w:vAlign w:val="center"/>
          </w:tcPr>
          <w:p w14:paraId="27A5EED4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3C700066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4DBDE844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obscura</w:t>
            </w:r>
          </w:p>
        </w:tc>
        <w:tc>
          <w:tcPr>
            <w:tcW w:w="1306" w:type="dxa"/>
            <w:gridSpan w:val="3"/>
            <w:vAlign w:val="center"/>
          </w:tcPr>
          <w:p w14:paraId="09844CB4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obscura</w:t>
            </w:r>
          </w:p>
        </w:tc>
        <w:tc>
          <w:tcPr>
            <w:tcW w:w="755" w:type="dxa"/>
            <w:vAlign w:val="center"/>
          </w:tcPr>
          <w:p w14:paraId="337F3A42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mei-217</w:t>
            </w:r>
          </w:p>
        </w:tc>
        <w:tc>
          <w:tcPr>
            <w:tcW w:w="1606" w:type="dxa"/>
            <w:vAlign w:val="center"/>
          </w:tcPr>
          <w:p w14:paraId="32EAB78A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NCBI</w:t>
            </w:r>
          </w:p>
        </w:tc>
        <w:tc>
          <w:tcPr>
            <w:tcW w:w="3605" w:type="dxa"/>
            <w:vAlign w:val="center"/>
          </w:tcPr>
          <w:p w14:paraId="7190007F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148C3B47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2FCC1110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americana</w:t>
            </w:r>
          </w:p>
        </w:tc>
        <w:tc>
          <w:tcPr>
            <w:tcW w:w="1306" w:type="dxa"/>
            <w:gridSpan w:val="3"/>
            <w:vAlign w:val="center"/>
          </w:tcPr>
          <w:p w14:paraId="42B75BA5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virilis</w:t>
            </w:r>
          </w:p>
        </w:tc>
        <w:tc>
          <w:tcPr>
            <w:tcW w:w="755" w:type="dxa"/>
            <w:vAlign w:val="center"/>
          </w:tcPr>
          <w:p w14:paraId="0F4391B3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mei-217</w:t>
            </w:r>
          </w:p>
        </w:tc>
        <w:tc>
          <w:tcPr>
            <w:tcW w:w="1606" w:type="dxa"/>
            <w:vAlign w:val="center"/>
          </w:tcPr>
          <w:p w14:paraId="2E3941D1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Y. Ahmed-Braimah</w:t>
            </w:r>
          </w:p>
        </w:tc>
        <w:tc>
          <w:tcPr>
            <w:tcW w:w="3605" w:type="dxa"/>
            <w:vAlign w:val="center"/>
          </w:tcPr>
          <w:p w14:paraId="659EB4D5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77A173EF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62CADBD9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lummei</w:t>
            </w:r>
          </w:p>
        </w:tc>
        <w:tc>
          <w:tcPr>
            <w:tcW w:w="1306" w:type="dxa"/>
            <w:gridSpan w:val="3"/>
            <w:vAlign w:val="center"/>
          </w:tcPr>
          <w:p w14:paraId="1B60F17F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virilis</w:t>
            </w:r>
          </w:p>
        </w:tc>
        <w:tc>
          <w:tcPr>
            <w:tcW w:w="755" w:type="dxa"/>
            <w:vAlign w:val="center"/>
          </w:tcPr>
          <w:p w14:paraId="711D4A8F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mei-217</w:t>
            </w:r>
          </w:p>
        </w:tc>
        <w:tc>
          <w:tcPr>
            <w:tcW w:w="1606" w:type="dxa"/>
            <w:vAlign w:val="center"/>
          </w:tcPr>
          <w:p w14:paraId="0BC23D59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Y. Ahmed-Braimah</w:t>
            </w:r>
          </w:p>
        </w:tc>
        <w:tc>
          <w:tcPr>
            <w:tcW w:w="3605" w:type="dxa"/>
            <w:vAlign w:val="center"/>
          </w:tcPr>
          <w:p w14:paraId="35B83A4D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00FA9D12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07E9A179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novamexicana</w:t>
            </w:r>
          </w:p>
        </w:tc>
        <w:tc>
          <w:tcPr>
            <w:tcW w:w="1306" w:type="dxa"/>
            <w:gridSpan w:val="3"/>
            <w:vAlign w:val="center"/>
          </w:tcPr>
          <w:p w14:paraId="28E445FF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virilis</w:t>
            </w:r>
          </w:p>
        </w:tc>
        <w:tc>
          <w:tcPr>
            <w:tcW w:w="755" w:type="dxa"/>
            <w:vAlign w:val="center"/>
          </w:tcPr>
          <w:p w14:paraId="585E1377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mei-217</w:t>
            </w:r>
          </w:p>
        </w:tc>
        <w:tc>
          <w:tcPr>
            <w:tcW w:w="1606" w:type="dxa"/>
            <w:vAlign w:val="center"/>
          </w:tcPr>
          <w:p w14:paraId="2C1D8F2D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Y. Ahmed-Braimah</w:t>
            </w:r>
          </w:p>
        </w:tc>
        <w:tc>
          <w:tcPr>
            <w:tcW w:w="3605" w:type="dxa"/>
            <w:vAlign w:val="center"/>
          </w:tcPr>
          <w:p w14:paraId="050A8E1D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766B2746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2968674D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virilis</w:t>
            </w:r>
          </w:p>
        </w:tc>
        <w:tc>
          <w:tcPr>
            <w:tcW w:w="1306" w:type="dxa"/>
            <w:gridSpan w:val="3"/>
            <w:vAlign w:val="center"/>
          </w:tcPr>
          <w:p w14:paraId="254FAB73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virilis</w:t>
            </w:r>
          </w:p>
        </w:tc>
        <w:tc>
          <w:tcPr>
            <w:tcW w:w="755" w:type="dxa"/>
            <w:vAlign w:val="center"/>
          </w:tcPr>
          <w:p w14:paraId="7C711BC6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mei-217</w:t>
            </w:r>
          </w:p>
        </w:tc>
        <w:tc>
          <w:tcPr>
            <w:tcW w:w="1606" w:type="dxa"/>
            <w:vAlign w:val="center"/>
          </w:tcPr>
          <w:p w14:paraId="1A437DF2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vAlign w:val="center"/>
          </w:tcPr>
          <w:p w14:paraId="2A43644A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1805E8FB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07CE91B5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simulans</w:t>
            </w:r>
          </w:p>
        </w:tc>
        <w:tc>
          <w:tcPr>
            <w:tcW w:w="1306" w:type="dxa"/>
            <w:gridSpan w:val="3"/>
            <w:vAlign w:val="center"/>
          </w:tcPr>
          <w:p w14:paraId="1AB8882D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melanogaster</w:t>
            </w:r>
          </w:p>
        </w:tc>
        <w:tc>
          <w:tcPr>
            <w:tcW w:w="755" w:type="dxa"/>
            <w:vAlign w:val="center"/>
          </w:tcPr>
          <w:p w14:paraId="344CDB66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rec</w:t>
            </w:r>
          </w:p>
        </w:tc>
        <w:tc>
          <w:tcPr>
            <w:tcW w:w="1606" w:type="dxa"/>
            <w:vAlign w:val="center"/>
          </w:tcPr>
          <w:p w14:paraId="0389A29D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vAlign w:val="center"/>
          </w:tcPr>
          <w:p w14:paraId="52300A3F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7F52BEAF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35C7B3B6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sechellia</w:t>
            </w:r>
          </w:p>
        </w:tc>
        <w:tc>
          <w:tcPr>
            <w:tcW w:w="1306" w:type="dxa"/>
            <w:gridSpan w:val="3"/>
            <w:vAlign w:val="center"/>
          </w:tcPr>
          <w:p w14:paraId="49460E61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melanogaster</w:t>
            </w:r>
          </w:p>
        </w:tc>
        <w:tc>
          <w:tcPr>
            <w:tcW w:w="755" w:type="dxa"/>
            <w:vAlign w:val="center"/>
          </w:tcPr>
          <w:p w14:paraId="1FA28119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rec</w:t>
            </w:r>
          </w:p>
        </w:tc>
        <w:tc>
          <w:tcPr>
            <w:tcW w:w="1606" w:type="dxa"/>
            <w:vAlign w:val="center"/>
          </w:tcPr>
          <w:p w14:paraId="383F581A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vAlign w:val="center"/>
          </w:tcPr>
          <w:p w14:paraId="7123A3E0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5B1BC475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246A3896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mauritiana</w:t>
            </w:r>
          </w:p>
        </w:tc>
        <w:tc>
          <w:tcPr>
            <w:tcW w:w="1306" w:type="dxa"/>
            <w:gridSpan w:val="3"/>
            <w:vAlign w:val="center"/>
          </w:tcPr>
          <w:p w14:paraId="1A099375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melanogaster</w:t>
            </w:r>
          </w:p>
        </w:tc>
        <w:tc>
          <w:tcPr>
            <w:tcW w:w="755" w:type="dxa"/>
            <w:vAlign w:val="center"/>
          </w:tcPr>
          <w:p w14:paraId="7C6AB57C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rec</w:t>
            </w:r>
          </w:p>
        </w:tc>
        <w:tc>
          <w:tcPr>
            <w:tcW w:w="1606" w:type="dxa"/>
            <w:vAlign w:val="center"/>
          </w:tcPr>
          <w:p w14:paraId="24C148EA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vAlign w:val="center"/>
          </w:tcPr>
          <w:p w14:paraId="2616FE05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431FE796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534C90A6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melanogaster</w:t>
            </w:r>
          </w:p>
        </w:tc>
        <w:tc>
          <w:tcPr>
            <w:tcW w:w="1306" w:type="dxa"/>
            <w:gridSpan w:val="3"/>
            <w:vAlign w:val="center"/>
          </w:tcPr>
          <w:p w14:paraId="3B560978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melanogaster</w:t>
            </w:r>
          </w:p>
        </w:tc>
        <w:tc>
          <w:tcPr>
            <w:tcW w:w="755" w:type="dxa"/>
            <w:vAlign w:val="center"/>
          </w:tcPr>
          <w:p w14:paraId="6EB62046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rec</w:t>
            </w:r>
          </w:p>
        </w:tc>
        <w:tc>
          <w:tcPr>
            <w:tcW w:w="1606" w:type="dxa"/>
            <w:vAlign w:val="center"/>
          </w:tcPr>
          <w:p w14:paraId="5C011BE8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vAlign w:val="center"/>
          </w:tcPr>
          <w:p w14:paraId="31988480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76B87207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3A042B1A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yakuba</w:t>
            </w:r>
          </w:p>
        </w:tc>
        <w:tc>
          <w:tcPr>
            <w:tcW w:w="1306" w:type="dxa"/>
            <w:gridSpan w:val="3"/>
            <w:vAlign w:val="center"/>
          </w:tcPr>
          <w:p w14:paraId="4CF65478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melanogaster</w:t>
            </w:r>
          </w:p>
        </w:tc>
        <w:tc>
          <w:tcPr>
            <w:tcW w:w="755" w:type="dxa"/>
            <w:vAlign w:val="center"/>
          </w:tcPr>
          <w:p w14:paraId="21135923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rec</w:t>
            </w:r>
          </w:p>
        </w:tc>
        <w:tc>
          <w:tcPr>
            <w:tcW w:w="1606" w:type="dxa"/>
            <w:vAlign w:val="center"/>
          </w:tcPr>
          <w:p w14:paraId="7E4F4983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vAlign w:val="center"/>
          </w:tcPr>
          <w:p w14:paraId="42C41077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3BE249E9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1CFB7DB7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erecta</w:t>
            </w:r>
          </w:p>
        </w:tc>
        <w:tc>
          <w:tcPr>
            <w:tcW w:w="1306" w:type="dxa"/>
            <w:gridSpan w:val="3"/>
            <w:vAlign w:val="center"/>
          </w:tcPr>
          <w:p w14:paraId="7712A307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melanogaster</w:t>
            </w:r>
          </w:p>
        </w:tc>
        <w:tc>
          <w:tcPr>
            <w:tcW w:w="755" w:type="dxa"/>
            <w:vAlign w:val="center"/>
          </w:tcPr>
          <w:p w14:paraId="210543AC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rec</w:t>
            </w:r>
          </w:p>
        </w:tc>
        <w:tc>
          <w:tcPr>
            <w:tcW w:w="1606" w:type="dxa"/>
            <w:vAlign w:val="center"/>
          </w:tcPr>
          <w:p w14:paraId="6201E856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vAlign w:val="center"/>
          </w:tcPr>
          <w:p w14:paraId="7E3B16B0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02A312F8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733A3FBD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eugracilis</w:t>
            </w:r>
          </w:p>
        </w:tc>
        <w:tc>
          <w:tcPr>
            <w:tcW w:w="1306" w:type="dxa"/>
            <w:gridSpan w:val="3"/>
            <w:vAlign w:val="center"/>
          </w:tcPr>
          <w:p w14:paraId="1CAC3C89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melanogaster</w:t>
            </w:r>
          </w:p>
        </w:tc>
        <w:tc>
          <w:tcPr>
            <w:tcW w:w="755" w:type="dxa"/>
            <w:vAlign w:val="center"/>
          </w:tcPr>
          <w:p w14:paraId="169B0573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rec</w:t>
            </w:r>
          </w:p>
        </w:tc>
        <w:tc>
          <w:tcPr>
            <w:tcW w:w="1606" w:type="dxa"/>
            <w:vAlign w:val="center"/>
          </w:tcPr>
          <w:p w14:paraId="542CD0A9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vAlign w:val="center"/>
          </w:tcPr>
          <w:p w14:paraId="564DD2F6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21FC4947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451B6147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biarmipes</w:t>
            </w:r>
          </w:p>
        </w:tc>
        <w:tc>
          <w:tcPr>
            <w:tcW w:w="1306" w:type="dxa"/>
            <w:gridSpan w:val="3"/>
            <w:vAlign w:val="center"/>
          </w:tcPr>
          <w:p w14:paraId="466FA894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melanogaster</w:t>
            </w:r>
          </w:p>
        </w:tc>
        <w:tc>
          <w:tcPr>
            <w:tcW w:w="755" w:type="dxa"/>
            <w:vAlign w:val="center"/>
          </w:tcPr>
          <w:p w14:paraId="44A300B2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rec</w:t>
            </w:r>
          </w:p>
        </w:tc>
        <w:tc>
          <w:tcPr>
            <w:tcW w:w="1606" w:type="dxa"/>
            <w:vAlign w:val="center"/>
          </w:tcPr>
          <w:p w14:paraId="3C5E78B8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vAlign w:val="center"/>
          </w:tcPr>
          <w:p w14:paraId="0F49EC56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060E08C2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6693FECF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suzukii</w:t>
            </w:r>
          </w:p>
        </w:tc>
        <w:tc>
          <w:tcPr>
            <w:tcW w:w="1306" w:type="dxa"/>
            <w:gridSpan w:val="3"/>
            <w:vAlign w:val="center"/>
          </w:tcPr>
          <w:p w14:paraId="56A3391E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melanogaster</w:t>
            </w:r>
          </w:p>
        </w:tc>
        <w:tc>
          <w:tcPr>
            <w:tcW w:w="755" w:type="dxa"/>
            <w:vAlign w:val="center"/>
          </w:tcPr>
          <w:p w14:paraId="4ED31FA5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rec</w:t>
            </w:r>
          </w:p>
        </w:tc>
        <w:tc>
          <w:tcPr>
            <w:tcW w:w="1606" w:type="dxa"/>
            <w:vAlign w:val="center"/>
          </w:tcPr>
          <w:p w14:paraId="1471DE6D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SpottedWingFlyBase</w:t>
            </w:r>
          </w:p>
        </w:tc>
        <w:tc>
          <w:tcPr>
            <w:tcW w:w="3605" w:type="dxa"/>
            <w:vAlign w:val="center"/>
          </w:tcPr>
          <w:p w14:paraId="6F6EBB22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Chiu et al.2013</w:t>
            </w:r>
          </w:p>
        </w:tc>
      </w:tr>
      <w:tr w:rsidR="00CD202C" w:rsidRPr="00FC642B" w14:paraId="37CD6A7E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6372A243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takahashii</w:t>
            </w:r>
          </w:p>
        </w:tc>
        <w:tc>
          <w:tcPr>
            <w:tcW w:w="1306" w:type="dxa"/>
            <w:gridSpan w:val="3"/>
            <w:vAlign w:val="center"/>
          </w:tcPr>
          <w:p w14:paraId="3FC7CF7D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melanogaster</w:t>
            </w:r>
          </w:p>
        </w:tc>
        <w:tc>
          <w:tcPr>
            <w:tcW w:w="755" w:type="dxa"/>
            <w:vAlign w:val="center"/>
          </w:tcPr>
          <w:p w14:paraId="6F6FBE82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rec</w:t>
            </w:r>
          </w:p>
        </w:tc>
        <w:tc>
          <w:tcPr>
            <w:tcW w:w="1606" w:type="dxa"/>
            <w:vAlign w:val="center"/>
          </w:tcPr>
          <w:p w14:paraId="2CEC61BC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vAlign w:val="center"/>
          </w:tcPr>
          <w:p w14:paraId="036E4157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4BBB461F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5E7B2CFA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elegans</w:t>
            </w:r>
          </w:p>
        </w:tc>
        <w:tc>
          <w:tcPr>
            <w:tcW w:w="1306" w:type="dxa"/>
            <w:gridSpan w:val="3"/>
            <w:vAlign w:val="center"/>
          </w:tcPr>
          <w:p w14:paraId="36795E6B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melanogaster</w:t>
            </w:r>
          </w:p>
        </w:tc>
        <w:tc>
          <w:tcPr>
            <w:tcW w:w="755" w:type="dxa"/>
            <w:vAlign w:val="center"/>
          </w:tcPr>
          <w:p w14:paraId="6928026A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rec</w:t>
            </w:r>
          </w:p>
        </w:tc>
        <w:tc>
          <w:tcPr>
            <w:tcW w:w="1606" w:type="dxa"/>
            <w:vAlign w:val="center"/>
          </w:tcPr>
          <w:p w14:paraId="3EF18AA7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vAlign w:val="center"/>
          </w:tcPr>
          <w:p w14:paraId="536102F5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644FF77F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6A7DFA49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rhopaloa</w:t>
            </w:r>
          </w:p>
        </w:tc>
        <w:tc>
          <w:tcPr>
            <w:tcW w:w="1306" w:type="dxa"/>
            <w:gridSpan w:val="3"/>
            <w:vAlign w:val="center"/>
          </w:tcPr>
          <w:p w14:paraId="7DF7B95A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melanogaster</w:t>
            </w:r>
          </w:p>
        </w:tc>
        <w:tc>
          <w:tcPr>
            <w:tcW w:w="755" w:type="dxa"/>
            <w:vAlign w:val="center"/>
          </w:tcPr>
          <w:p w14:paraId="238EB50C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rec</w:t>
            </w:r>
          </w:p>
        </w:tc>
        <w:tc>
          <w:tcPr>
            <w:tcW w:w="1606" w:type="dxa"/>
            <w:vAlign w:val="center"/>
          </w:tcPr>
          <w:p w14:paraId="34C450DF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vAlign w:val="center"/>
          </w:tcPr>
          <w:p w14:paraId="6A5F47BC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098683F4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6AD6BB2B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ficusphila</w:t>
            </w:r>
          </w:p>
        </w:tc>
        <w:tc>
          <w:tcPr>
            <w:tcW w:w="1306" w:type="dxa"/>
            <w:gridSpan w:val="3"/>
            <w:vAlign w:val="center"/>
          </w:tcPr>
          <w:p w14:paraId="4AD76060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melanogaster</w:t>
            </w:r>
          </w:p>
        </w:tc>
        <w:tc>
          <w:tcPr>
            <w:tcW w:w="755" w:type="dxa"/>
            <w:vAlign w:val="center"/>
          </w:tcPr>
          <w:p w14:paraId="4399112D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rec</w:t>
            </w:r>
          </w:p>
        </w:tc>
        <w:tc>
          <w:tcPr>
            <w:tcW w:w="1606" w:type="dxa"/>
            <w:vAlign w:val="center"/>
          </w:tcPr>
          <w:p w14:paraId="6234BE11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vAlign w:val="center"/>
          </w:tcPr>
          <w:p w14:paraId="1C6C8066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0AD200D2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0880D247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kikkawai</w:t>
            </w:r>
          </w:p>
        </w:tc>
        <w:tc>
          <w:tcPr>
            <w:tcW w:w="1306" w:type="dxa"/>
            <w:gridSpan w:val="3"/>
            <w:vAlign w:val="center"/>
          </w:tcPr>
          <w:p w14:paraId="510FAED4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melanogaster</w:t>
            </w:r>
          </w:p>
        </w:tc>
        <w:tc>
          <w:tcPr>
            <w:tcW w:w="755" w:type="dxa"/>
            <w:vAlign w:val="center"/>
          </w:tcPr>
          <w:p w14:paraId="61B2EE54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rec</w:t>
            </w:r>
          </w:p>
        </w:tc>
        <w:tc>
          <w:tcPr>
            <w:tcW w:w="1606" w:type="dxa"/>
            <w:vAlign w:val="center"/>
          </w:tcPr>
          <w:p w14:paraId="286DFB43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vAlign w:val="center"/>
          </w:tcPr>
          <w:p w14:paraId="1E4CFEA7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3D66DD40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35763BF3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pseudoobscura</w:t>
            </w:r>
          </w:p>
        </w:tc>
        <w:tc>
          <w:tcPr>
            <w:tcW w:w="1306" w:type="dxa"/>
            <w:gridSpan w:val="3"/>
            <w:vAlign w:val="center"/>
          </w:tcPr>
          <w:p w14:paraId="13E6B3F2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obscura</w:t>
            </w:r>
          </w:p>
        </w:tc>
        <w:tc>
          <w:tcPr>
            <w:tcW w:w="755" w:type="dxa"/>
            <w:vAlign w:val="center"/>
          </w:tcPr>
          <w:p w14:paraId="1491F627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rec</w:t>
            </w:r>
          </w:p>
        </w:tc>
        <w:tc>
          <w:tcPr>
            <w:tcW w:w="1606" w:type="dxa"/>
            <w:vAlign w:val="center"/>
          </w:tcPr>
          <w:p w14:paraId="3E9CE23A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vAlign w:val="center"/>
          </w:tcPr>
          <w:p w14:paraId="239F9D6B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7D4D0F35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2E42AFC0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persimilis</w:t>
            </w:r>
          </w:p>
        </w:tc>
        <w:tc>
          <w:tcPr>
            <w:tcW w:w="1306" w:type="dxa"/>
            <w:gridSpan w:val="3"/>
            <w:vAlign w:val="center"/>
          </w:tcPr>
          <w:p w14:paraId="4F5D27E0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obscura</w:t>
            </w:r>
          </w:p>
        </w:tc>
        <w:tc>
          <w:tcPr>
            <w:tcW w:w="755" w:type="dxa"/>
            <w:vAlign w:val="center"/>
          </w:tcPr>
          <w:p w14:paraId="43CF8F05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rec</w:t>
            </w:r>
          </w:p>
        </w:tc>
        <w:tc>
          <w:tcPr>
            <w:tcW w:w="1606" w:type="dxa"/>
            <w:vAlign w:val="center"/>
          </w:tcPr>
          <w:p w14:paraId="0CAE9A12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vAlign w:val="center"/>
          </w:tcPr>
          <w:p w14:paraId="2159638E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7E35BB68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104D4F2E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miranda</w:t>
            </w:r>
          </w:p>
        </w:tc>
        <w:tc>
          <w:tcPr>
            <w:tcW w:w="1306" w:type="dxa"/>
            <w:gridSpan w:val="3"/>
            <w:vAlign w:val="center"/>
          </w:tcPr>
          <w:p w14:paraId="00E352FC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obscura</w:t>
            </w:r>
          </w:p>
        </w:tc>
        <w:tc>
          <w:tcPr>
            <w:tcW w:w="755" w:type="dxa"/>
            <w:vAlign w:val="center"/>
          </w:tcPr>
          <w:p w14:paraId="2BF334A9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rec</w:t>
            </w:r>
          </w:p>
        </w:tc>
        <w:tc>
          <w:tcPr>
            <w:tcW w:w="1606" w:type="dxa"/>
            <w:vAlign w:val="center"/>
          </w:tcPr>
          <w:p w14:paraId="2C380A31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vAlign w:val="center"/>
          </w:tcPr>
          <w:p w14:paraId="7CEBD420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024DDF8E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6E637D0A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affinis</w:t>
            </w:r>
          </w:p>
        </w:tc>
        <w:tc>
          <w:tcPr>
            <w:tcW w:w="1306" w:type="dxa"/>
            <w:gridSpan w:val="3"/>
            <w:vAlign w:val="center"/>
          </w:tcPr>
          <w:p w14:paraId="79C0D700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obscura</w:t>
            </w:r>
          </w:p>
        </w:tc>
        <w:tc>
          <w:tcPr>
            <w:tcW w:w="755" w:type="dxa"/>
            <w:vAlign w:val="center"/>
          </w:tcPr>
          <w:p w14:paraId="76050A44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rec</w:t>
            </w:r>
          </w:p>
        </w:tc>
        <w:tc>
          <w:tcPr>
            <w:tcW w:w="1606" w:type="dxa"/>
            <w:vAlign w:val="center"/>
          </w:tcPr>
          <w:p w14:paraId="3A67C8DE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R. Unckless</w:t>
            </w:r>
          </w:p>
        </w:tc>
        <w:tc>
          <w:tcPr>
            <w:tcW w:w="3605" w:type="dxa"/>
            <w:vAlign w:val="center"/>
          </w:tcPr>
          <w:p w14:paraId="3A91B15C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10CB4383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008608DB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>
              <w:rPr>
                <w:i/>
                <w:color w:val="000000"/>
                <w:sz w:val="15"/>
                <w:szCs w:val="15"/>
              </w:rPr>
              <w:t>D. obscura</w:t>
            </w:r>
          </w:p>
        </w:tc>
        <w:tc>
          <w:tcPr>
            <w:tcW w:w="1306" w:type="dxa"/>
            <w:gridSpan w:val="3"/>
            <w:vAlign w:val="center"/>
          </w:tcPr>
          <w:p w14:paraId="310E6ADD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>
              <w:rPr>
                <w:i/>
                <w:color w:val="000000"/>
                <w:sz w:val="15"/>
                <w:szCs w:val="15"/>
              </w:rPr>
              <w:t>obscura</w:t>
            </w:r>
          </w:p>
        </w:tc>
        <w:tc>
          <w:tcPr>
            <w:tcW w:w="755" w:type="dxa"/>
            <w:vAlign w:val="center"/>
          </w:tcPr>
          <w:p w14:paraId="11267EB1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>
              <w:rPr>
                <w:i/>
                <w:color w:val="000000"/>
                <w:sz w:val="15"/>
                <w:szCs w:val="15"/>
              </w:rPr>
              <w:t>rec</w:t>
            </w:r>
          </w:p>
        </w:tc>
        <w:tc>
          <w:tcPr>
            <w:tcW w:w="1606" w:type="dxa"/>
            <w:vAlign w:val="center"/>
          </w:tcPr>
          <w:p w14:paraId="0CD70DE7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NCBI</w:t>
            </w:r>
          </w:p>
        </w:tc>
        <w:tc>
          <w:tcPr>
            <w:tcW w:w="3605" w:type="dxa"/>
            <w:vAlign w:val="center"/>
          </w:tcPr>
          <w:p w14:paraId="313D1E97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20740DAA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60E9C0B5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americana</w:t>
            </w:r>
          </w:p>
        </w:tc>
        <w:tc>
          <w:tcPr>
            <w:tcW w:w="1306" w:type="dxa"/>
            <w:gridSpan w:val="3"/>
            <w:vAlign w:val="center"/>
          </w:tcPr>
          <w:p w14:paraId="0292C639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virilis</w:t>
            </w:r>
          </w:p>
        </w:tc>
        <w:tc>
          <w:tcPr>
            <w:tcW w:w="755" w:type="dxa"/>
            <w:vAlign w:val="center"/>
          </w:tcPr>
          <w:p w14:paraId="53CB2810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mei-217</w:t>
            </w:r>
          </w:p>
        </w:tc>
        <w:tc>
          <w:tcPr>
            <w:tcW w:w="1606" w:type="dxa"/>
            <w:vAlign w:val="center"/>
          </w:tcPr>
          <w:p w14:paraId="33CCBFDD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Y. Ahmed-Braimah</w:t>
            </w:r>
          </w:p>
        </w:tc>
        <w:tc>
          <w:tcPr>
            <w:tcW w:w="3605" w:type="dxa"/>
            <w:vAlign w:val="center"/>
          </w:tcPr>
          <w:p w14:paraId="50E947CB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0DD9B92C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1F3D0136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lummei</w:t>
            </w:r>
          </w:p>
        </w:tc>
        <w:tc>
          <w:tcPr>
            <w:tcW w:w="1306" w:type="dxa"/>
            <w:gridSpan w:val="3"/>
            <w:vAlign w:val="center"/>
          </w:tcPr>
          <w:p w14:paraId="02642EEA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virilis</w:t>
            </w:r>
          </w:p>
        </w:tc>
        <w:tc>
          <w:tcPr>
            <w:tcW w:w="755" w:type="dxa"/>
            <w:vAlign w:val="center"/>
          </w:tcPr>
          <w:p w14:paraId="5868869F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mei-217</w:t>
            </w:r>
          </w:p>
        </w:tc>
        <w:tc>
          <w:tcPr>
            <w:tcW w:w="1606" w:type="dxa"/>
            <w:vAlign w:val="center"/>
          </w:tcPr>
          <w:p w14:paraId="3D0163C5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Y. Ahmed-Braimah</w:t>
            </w:r>
          </w:p>
        </w:tc>
        <w:tc>
          <w:tcPr>
            <w:tcW w:w="3605" w:type="dxa"/>
            <w:vAlign w:val="center"/>
          </w:tcPr>
          <w:p w14:paraId="795D5D85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09C0346F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74A17837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novamexicana</w:t>
            </w:r>
          </w:p>
        </w:tc>
        <w:tc>
          <w:tcPr>
            <w:tcW w:w="1306" w:type="dxa"/>
            <w:gridSpan w:val="3"/>
            <w:vAlign w:val="center"/>
          </w:tcPr>
          <w:p w14:paraId="718DCEC3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virilis</w:t>
            </w:r>
          </w:p>
        </w:tc>
        <w:tc>
          <w:tcPr>
            <w:tcW w:w="755" w:type="dxa"/>
            <w:vAlign w:val="center"/>
          </w:tcPr>
          <w:p w14:paraId="6842078C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mei-217</w:t>
            </w:r>
          </w:p>
        </w:tc>
        <w:tc>
          <w:tcPr>
            <w:tcW w:w="1606" w:type="dxa"/>
            <w:vAlign w:val="center"/>
          </w:tcPr>
          <w:p w14:paraId="482877AD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Y. Ahmed-Braimah</w:t>
            </w:r>
          </w:p>
        </w:tc>
        <w:tc>
          <w:tcPr>
            <w:tcW w:w="3605" w:type="dxa"/>
            <w:vAlign w:val="center"/>
          </w:tcPr>
          <w:p w14:paraId="5383FE50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46883B4E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2DA832FC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virilis</w:t>
            </w:r>
          </w:p>
        </w:tc>
        <w:tc>
          <w:tcPr>
            <w:tcW w:w="1306" w:type="dxa"/>
            <w:gridSpan w:val="3"/>
            <w:vAlign w:val="center"/>
          </w:tcPr>
          <w:p w14:paraId="28B8AAEA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virilis</w:t>
            </w:r>
          </w:p>
        </w:tc>
        <w:tc>
          <w:tcPr>
            <w:tcW w:w="755" w:type="dxa"/>
            <w:vAlign w:val="center"/>
          </w:tcPr>
          <w:p w14:paraId="4F81A3C8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mei-217</w:t>
            </w:r>
          </w:p>
        </w:tc>
        <w:tc>
          <w:tcPr>
            <w:tcW w:w="1606" w:type="dxa"/>
            <w:vAlign w:val="center"/>
          </w:tcPr>
          <w:p w14:paraId="3B750227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vAlign w:val="center"/>
          </w:tcPr>
          <w:p w14:paraId="12E06B7C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708C3D4F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7357EF35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simulans</w:t>
            </w:r>
          </w:p>
        </w:tc>
        <w:tc>
          <w:tcPr>
            <w:tcW w:w="1306" w:type="dxa"/>
            <w:gridSpan w:val="3"/>
            <w:vAlign w:val="center"/>
          </w:tcPr>
          <w:p w14:paraId="0F80B639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melanogaster</w:t>
            </w:r>
          </w:p>
        </w:tc>
        <w:tc>
          <w:tcPr>
            <w:tcW w:w="755" w:type="dxa"/>
            <w:vAlign w:val="center"/>
          </w:tcPr>
          <w:p w14:paraId="57DB66D2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Mcm5</w:t>
            </w:r>
          </w:p>
        </w:tc>
        <w:tc>
          <w:tcPr>
            <w:tcW w:w="1606" w:type="dxa"/>
            <w:vAlign w:val="center"/>
          </w:tcPr>
          <w:p w14:paraId="17047662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vAlign w:val="center"/>
          </w:tcPr>
          <w:p w14:paraId="213E5D41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4DC782A7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4F18F077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sechellia</w:t>
            </w:r>
          </w:p>
        </w:tc>
        <w:tc>
          <w:tcPr>
            <w:tcW w:w="1306" w:type="dxa"/>
            <w:gridSpan w:val="3"/>
            <w:vAlign w:val="center"/>
          </w:tcPr>
          <w:p w14:paraId="0ACDED4F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melanogaster</w:t>
            </w:r>
          </w:p>
        </w:tc>
        <w:tc>
          <w:tcPr>
            <w:tcW w:w="755" w:type="dxa"/>
            <w:vAlign w:val="center"/>
          </w:tcPr>
          <w:p w14:paraId="1915AEA4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Mcm5</w:t>
            </w:r>
          </w:p>
        </w:tc>
        <w:tc>
          <w:tcPr>
            <w:tcW w:w="1606" w:type="dxa"/>
            <w:vAlign w:val="center"/>
          </w:tcPr>
          <w:p w14:paraId="6FD9933B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vAlign w:val="center"/>
          </w:tcPr>
          <w:p w14:paraId="08F22D7B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065D08AA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79EC18A1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mauritiana</w:t>
            </w:r>
          </w:p>
        </w:tc>
        <w:tc>
          <w:tcPr>
            <w:tcW w:w="1306" w:type="dxa"/>
            <w:gridSpan w:val="3"/>
            <w:vAlign w:val="center"/>
          </w:tcPr>
          <w:p w14:paraId="7179E221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melanogaster</w:t>
            </w:r>
          </w:p>
        </w:tc>
        <w:tc>
          <w:tcPr>
            <w:tcW w:w="755" w:type="dxa"/>
            <w:vAlign w:val="center"/>
          </w:tcPr>
          <w:p w14:paraId="6BE4FFC0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Mcm5</w:t>
            </w:r>
          </w:p>
        </w:tc>
        <w:tc>
          <w:tcPr>
            <w:tcW w:w="1606" w:type="dxa"/>
            <w:vAlign w:val="center"/>
          </w:tcPr>
          <w:p w14:paraId="4B345B04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vAlign w:val="center"/>
          </w:tcPr>
          <w:p w14:paraId="32948271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12F35C7B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3A220C8B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melanogaster</w:t>
            </w:r>
          </w:p>
        </w:tc>
        <w:tc>
          <w:tcPr>
            <w:tcW w:w="1306" w:type="dxa"/>
            <w:gridSpan w:val="3"/>
            <w:vAlign w:val="center"/>
          </w:tcPr>
          <w:p w14:paraId="4747FF78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melanogaster</w:t>
            </w:r>
          </w:p>
        </w:tc>
        <w:tc>
          <w:tcPr>
            <w:tcW w:w="755" w:type="dxa"/>
            <w:vAlign w:val="center"/>
          </w:tcPr>
          <w:p w14:paraId="302089AB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Mcm5</w:t>
            </w:r>
          </w:p>
        </w:tc>
        <w:tc>
          <w:tcPr>
            <w:tcW w:w="1606" w:type="dxa"/>
            <w:vAlign w:val="center"/>
          </w:tcPr>
          <w:p w14:paraId="6B4E2E40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vAlign w:val="center"/>
          </w:tcPr>
          <w:p w14:paraId="315131E1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5F0E805F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1D2FA910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yakuba</w:t>
            </w:r>
          </w:p>
        </w:tc>
        <w:tc>
          <w:tcPr>
            <w:tcW w:w="1306" w:type="dxa"/>
            <w:gridSpan w:val="3"/>
            <w:vAlign w:val="center"/>
          </w:tcPr>
          <w:p w14:paraId="48757E23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melanogaster</w:t>
            </w:r>
          </w:p>
        </w:tc>
        <w:tc>
          <w:tcPr>
            <w:tcW w:w="755" w:type="dxa"/>
            <w:vAlign w:val="center"/>
          </w:tcPr>
          <w:p w14:paraId="5E74EED0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Mcm5</w:t>
            </w:r>
          </w:p>
        </w:tc>
        <w:tc>
          <w:tcPr>
            <w:tcW w:w="1606" w:type="dxa"/>
            <w:vAlign w:val="center"/>
          </w:tcPr>
          <w:p w14:paraId="46FA8332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vAlign w:val="center"/>
          </w:tcPr>
          <w:p w14:paraId="1387E2A5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2F40830C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4A5FB1B3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erecta</w:t>
            </w:r>
          </w:p>
        </w:tc>
        <w:tc>
          <w:tcPr>
            <w:tcW w:w="1306" w:type="dxa"/>
            <w:gridSpan w:val="3"/>
            <w:vAlign w:val="center"/>
          </w:tcPr>
          <w:p w14:paraId="5430FD2A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melanogaster</w:t>
            </w:r>
          </w:p>
        </w:tc>
        <w:tc>
          <w:tcPr>
            <w:tcW w:w="755" w:type="dxa"/>
            <w:vAlign w:val="center"/>
          </w:tcPr>
          <w:p w14:paraId="766D05A0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Mcm5</w:t>
            </w:r>
          </w:p>
        </w:tc>
        <w:tc>
          <w:tcPr>
            <w:tcW w:w="1606" w:type="dxa"/>
            <w:vAlign w:val="center"/>
          </w:tcPr>
          <w:p w14:paraId="4F7DD55E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vAlign w:val="center"/>
          </w:tcPr>
          <w:p w14:paraId="296F55EF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779A7A28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58F0394D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eugracilis</w:t>
            </w:r>
          </w:p>
        </w:tc>
        <w:tc>
          <w:tcPr>
            <w:tcW w:w="1306" w:type="dxa"/>
            <w:gridSpan w:val="3"/>
            <w:vAlign w:val="center"/>
          </w:tcPr>
          <w:p w14:paraId="12D325ED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melanogaster</w:t>
            </w:r>
          </w:p>
        </w:tc>
        <w:tc>
          <w:tcPr>
            <w:tcW w:w="755" w:type="dxa"/>
            <w:vAlign w:val="center"/>
          </w:tcPr>
          <w:p w14:paraId="4962BE9A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Mcm5</w:t>
            </w:r>
          </w:p>
        </w:tc>
        <w:tc>
          <w:tcPr>
            <w:tcW w:w="1606" w:type="dxa"/>
            <w:vAlign w:val="center"/>
          </w:tcPr>
          <w:p w14:paraId="6C36FB0D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vAlign w:val="center"/>
          </w:tcPr>
          <w:p w14:paraId="144A0B26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39027F52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7C4D4A10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biarmipes</w:t>
            </w:r>
          </w:p>
        </w:tc>
        <w:tc>
          <w:tcPr>
            <w:tcW w:w="1306" w:type="dxa"/>
            <w:gridSpan w:val="3"/>
            <w:vAlign w:val="center"/>
          </w:tcPr>
          <w:p w14:paraId="3C1F39A1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melanogaster</w:t>
            </w:r>
          </w:p>
        </w:tc>
        <w:tc>
          <w:tcPr>
            <w:tcW w:w="755" w:type="dxa"/>
            <w:vAlign w:val="center"/>
          </w:tcPr>
          <w:p w14:paraId="14F2AC09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Mcm5</w:t>
            </w:r>
          </w:p>
        </w:tc>
        <w:tc>
          <w:tcPr>
            <w:tcW w:w="1606" w:type="dxa"/>
            <w:vAlign w:val="center"/>
          </w:tcPr>
          <w:p w14:paraId="3CBE80E1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vAlign w:val="center"/>
          </w:tcPr>
          <w:p w14:paraId="736306A3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128CABC7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2FDB3A0B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suzukii</w:t>
            </w:r>
          </w:p>
        </w:tc>
        <w:tc>
          <w:tcPr>
            <w:tcW w:w="1306" w:type="dxa"/>
            <w:gridSpan w:val="3"/>
            <w:vAlign w:val="center"/>
          </w:tcPr>
          <w:p w14:paraId="084E75E4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melanogaster</w:t>
            </w:r>
          </w:p>
        </w:tc>
        <w:tc>
          <w:tcPr>
            <w:tcW w:w="755" w:type="dxa"/>
            <w:vAlign w:val="center"/>
          </w:tcPr>
          <w:p w14:paraId="450D60A7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Mcm5</w:t>
            </w:r>
          </w:p>
        </w:tc>
        <w:tc>
          <w:tcPr>
            <w:tcW w:w="1606" w:type="dxa"/>
            <w:vAlign w:val="center"/>
          </w:tcPr>
          <w:p w14:paraId="2D41C2AE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SpottedWingFlyBase</w:t>
            </w:r>
          </w:p>
        </w:tc>
        <w:tc>
          <w:tcPr>
            <w:tcW w:w="3605" w:type="dxa"/>
            <w:vAlign w:val="center"/>
          </w:tcPr>
          <w:p w14:paraId="4ED66926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Chiu et al. 2013</w:t>
            </w:r>
          </w:p>
        </w:tc>
      </w:tr>
      <w:tr w:rsidR="00CD202C" w:rsidRPr="00FC642B" w14:paraId="4C8A8E52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39A6A405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takahashii</w:t>
            </w:r>
          </w:p>
        </w:tc>
        <w:tc>
          <w:tcPr>
            <w:tcW w:w="1306" w:type="dxa"/>
            <w:gridSpan w:val="3"/>
            <w:vAlign w:val="center"/>
          </w:tcPr>
          <w:p w14:paraId="48EF2C88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melanogaster</w:t>
            </w:r>
          </w:p>
        </w:tc>
        <w:tc>
          <w:tcPr>
            <w:tcW w:w="755" w:type="dxa"/>
            <w:vAlign w:val="center"/>
          </w:tcPr>
          <w:p w14:paraId="1A8C39A5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Mcm5</w:t>
            </w:r>
          </w:p>
        </w:tc>
        <w:tc>
          <w:tcPr>
            <w:tcW w:w="1606" w:type="dxa"/>
            <w:vAlign w:val="center"/>
          </w:tcPr>
          <w:p w14:paraId="108C396C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vAlign w:val="center"/>
          </w:tcPr>
          <w:p w14:paraId="6E83ACD6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40DF3E39" w14:textId="77777777" w:rsidTr="00F13072">
        <w:trPr>
          <w:trHeight w:val="273"/>
        </w:trPr>
        <w:tc>
          <w:tcPr>
            <w:tcW w:w="2088" w:type="dxa"/>
            <w:gridSpan w:val="3"/>
            <w:tcBorders>
              <w:bottom w:val="single" w:sz="4" w:space="0" w:color="auto"/>
            </w:tcBorders>
            <w:vAlign w:val="center"/>
          </w:tcPr>
          <w:p w14:paraId="7A82ADF0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8"/>
                <w:szCs w:val="18"/>
              </w:rPr>
              <w:t>Table S</w:t>
            </w:r>
            <w:r w:rsidRPr="00FC642B">
              <w:rPr>
                <w:b/>
                <w:color w:val="000000"/>
                <w:sz w:val="18"/>
                <w:szCs w:val="18"/>
              </w:rPr>
              <w:t>1: continued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14:paraId="0257BB57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14:paraId="7ABAA27D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64F883DB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605" w:type="dxa"/>
            <w:tcBorders>
              <w:bottom w:val="single" w:sz="4" w:space="0" w:color="auto"/>
            </w:tcBorders>
            <w:vAlign w:val="center"/>
          </w:tcPr>
          <w:p w14:paraId="2CE74F70" w14:textId="77777777" w:rsidR="00CD202C" w:rsidRPr="00FC642B" w:rsidRDefault="00CD202C" w:rsidP="00F13072">
            <w:pPr>
              <w:jc w:val="both"/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740DA264" w14:textId="77777777" w:rsidTr="00F13072">
        <w:trPr>
          <w:trHeight w:val="273"/>
        </w:trPr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14:paraId="4F62F5EF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</w:tcBorders>
            <w:vAlign w:val="center"/>
          </w:tcPr>
          <w:p w14:paraId="2281BAE0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  <w:vAlign w:val="center"/>
          </w:tcPr>
          <w:p w14:paraId="65EAF02D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  <w:vAlign w:val="center"/>
          </w:tcPr>
          <w:p w14:paraId="010CCF29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605" w:type="dxa"/>
            <w:tcBorders>
              <w:top w:val="single" w:sz="4" w:space="0" w:color="auto"/>
            </w:tcBorders>
            <w:vAlign w:val="center"/>
          </w:tcPr>
          <w:p w14:paraId="6373FF15" w14:textId="77777777" w:rsidR="00CD202C" w:rsidRPr="00FC642B" w:rsidRDefault="00CD202C" w:rsidP="00F13072">
            <w:pPr>
              <w:jc w:val="both"/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74CC513B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4A1BD2DC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bCs/>
                <w:color w:val="000000"/>
                <w:sz w:val="15"/>
                <w:szCs w:val="15"/>
              </w:rPr>
              <w:t>Species</w:t>
            </w:r>
          </w:p>
        </w:tc>
        <w:tc>
          <w:tcPr>
            <w:tcW w:w="1306" w:type="dxa"/>
            <w:gridSpan w:val="3"/>
            <w:vAlign w:val="center"/>
          </w:tcPr>
          <w:p w14:paraId="28751791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bCs/>
                <w:color w:val="000000"/>
                <w:sz w:val="15"/>
                <w:szCs w:val="15"/>
              </w:rPr>
              <w:t>Group</w:t>
            </w:r>
          </w:p>
        </w:tc>
        <w:tc>
          <w:tcPr>
            <w:tcW w:w="755" w:type="dxa"/>
            <w:vAlign w:val="center"/>
          </w:tcPr>
          <w:p w14:paraId="2F15E0C1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bCs/>
                <w:color w:val="000000"/>
                <w:sz w:val="15"/>
                <w:szCs w:val="15"/>
              </w:rPr>
              <w:t>Gene</w:t>
            </w:r>
          </w:p>
        </w:tc>
        <w:tc>
          <w:tcPr>
            <w:tcW w:w="1606" w:type="dxa"/>
            <w:vAlign w:val="center"/>
          </w:tcPr>
          <w:p w14:paraId="755C2619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bCs/>
                <w:color w:val="000000"/>
                <w:sz w:val="15"/>
                <w:szCs w:val="15"/>
              </w:rPr>
              <w:t>CDS source</w:t>
            </w:r>
          </w:p>
        </w:tc>
        <w:tc>
          <w:tcPr>
            <w:tcW w:w="3605" w:type="dxa"/>
            <w:vAlign w:val="center"/>
          </w:tcPr>
          <w:p w14:paraId="6B2E930D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bCs/>
                <w:color w:val="000000"/>
                <w:sz w:val="15"/>
                <w:szCs w:val="15"/>
              </w:rPr>
              <w:t>Notes</w:t>
            </w:r>
          </w:p>
        </w:tc>
      </w:tr>
      <w:tr w:rsidR="00CD202C" w:rsidRPr="00FC642B" w14:paraId="3A9C489F" w14:textId="77777777" w:rsidTr="00F13072">
        <w:trPr>
          <w:trHeight w:val="273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14:paraId="5D5539D8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</w:p>
        </w:tc>
        <w:tc>
          <w:tcPr>
            <w:tcW w:w="1306" w:type="dxa"/>
            <w:gridSpan w:val="3"/>
            <w:tcBorders>
              <w:bottom w:val="single" w:sz="4" w:space="0" w:color="auto"/>
            </w:tcBorders>
            <w:vAlign w:val="center"/>
          </w:tcPr>
          <w:p w14:paraId="29990596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14:paraId="6E781778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1029377B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605" w:type="dxa"/>
            <w:tcBorders>
              <w:bottom w:val="single" w:sz="4" w:space="0" w:color="auto"/>
            </w:tcBorders>
            <w:vAlign w:val="center"/>
          </w:tcPr>
          <w:p w14:paraId="184217EB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5D92F027" w14:textId="77777777" w:rsidTr="00F13072">
        <w:trPr>
          <w:trHeight w:val="273"/>
        </w:trPr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14:paraId="189AC2B9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elegans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</w:tcBorders>
            <w:vAlign w:val="center"/>
          </w:tcPr>
          <w:p w14:paraId="042CE736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melanogaster</w:t>
            </w:r>
          </w:p>
        </w:tc>
        <w:tc>
          <w:tcPr>
            <w:tcW w:w="755" w:type="dxa"/>
            <w:tcBorders>
              <w:top w:val="single" w:sz="4" w:space="0" w:color="auto"/>
            </w:tcBorders>
            <w:vAlign w:val="center"/>
          </w:tcPr>
          <w:p w14:paraId="49AEB857" w14:textId="77777777" w:rsidR="00CD202C" w:rsidRPr="00606624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Mcm5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vAlign w:val="center"/>
          </w:tcPr>
          <w:p w14:paraId="4EE2C483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tcBorders>
              <w:top w:val="single" w:sz="4" w:space="0" w:color="auto"/>
            </w:tcBorders>
            <w:vAlign w:val="center"/>
          </w:tcPr>
          <w:p w14:paraId="6C99A66F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6621FA78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6913DD82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rhopaloa</w:t>
            </w:r>
          </w:p>
        </w:tc>
        <w:tc>
          <w:tcPr>
            <w:tcW w:w="1306" w:type="dxa"/>
            <w:gridSpan w:val="3"/>
            <w:vAlign w:val="center"/>
          </w:tcPr>
          <w:p w14:paraId="3A25C029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melanogaster</w:t>
            </w:r>
          </w:p>
        </w:tc>
        <w:tc>
          <w:tcPr>
            <w:tcW w:w="755" w:type="dxa"/>
            <w:vAlign w:val="center"/>
          </w:tcPr>
          <w:p w14:paraId="5549A901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606624">
              <w:rPr>
                <w:i/>
                <w:color w:val="000000"/>
                <w:sz w:val="15"/>
                <w:szCs w:val="15"/>
              </w:rPr>
              <w:t>Mcm5</w:t>
            </w:r>
          </w:p>
        </w:tc>
        <w:tc>
          <w:tcPr>
            <w:tcW w:w="1606" w:type="dxa"/>
            <w:vAlign w:val="center"/>
          </w:tcPr>
          <w:p w14:paraId="05E5697A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vAlign w:val="center"/>
          </w:tcPr>
          <w:p w14:paraId="4D0C2631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1876749B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4092B12C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ficusphila</w:t>
            </w:r>
          </w:p>
        </w:tc>
        <w:tc>
          <w:tcPr>
            <w:tcW w:w="1306" w:type="dxa"/>
            <w:gridSpan w:val="3"/>
            <w:vAlign w:val="center"/>
          </w:tcPr>
          <w:p w14:paraId="56A3CE2F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melanogaster</w:t>
            </w:r>
          </w:p>
        </w:tc>
        <w:tc>
          <w:tcPr>
            <w:tcW w:w="755" w:type="dxa"/>
            <w:vAlign w:val="center"/>
          </w:tcPr>
          <w:p w14:paraId="6529BBCF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606624">
              <w:rPr>
                <w:i/>
                <w:color w:val="000000"/>
                <w:sz w:val="15"/>
                <w:szCs w:val="15"/>
              </w:rPr>
              <w:t>Mcm5</w:t>
            </w:r>
          </w:p>
        </w:tc>
        <w:tc>
          <w:tcPr>
            <w:tcW w:w="1606" w:type="dxa"/>
            <w:vAlign w:val="center"/>
          </w:tcPr>
          <w:p w14:paraId="0D16F322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vAlign w:val="center"/>
          </w:tcPr>
          <w:p w14:paraId="447A074A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5A551EB6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1364262B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kikkawai</w:t>
            </w:r>
          </w:p>
        </w:tc>
        <w:tc>
          <w:tcPr>
            <w:tcW w:w="1306" w:type="dxa"/>
            <w:gridSpan w:val="3"/>
            <w:vAlign w:val="center"/>
          </w:tcPr>
          <w:p w14:paraId="0418FA85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melanogaster</w:t>
            </w:r>
          </w:p>
        </w:tc>
        <w:tc>
          <w:tcPr>
            <w:tcW w:w="755" w:type="dxa"/>
            <w:vAlign w:val="center"/>
          </w:tcPr>
          <w:p w14:paraId="4D4F6AF3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606624">
              <w:rPr>
                <w:i/>
                <w:color w:val="000000"/>
                <w:sz w:val="15"/>
                <w:szCs w:val="15"/>
              </w:rPr>
              <w:t>Mcm5</w:t>
            </w:r>
          </w:p>
        </w:tc>
        <w:tc>
          <w:tcPr>
            <w:tcW w:w="1606" w:type="dxa"/>
            <w:vAlign w:val="center"/>
          </w:tcPr>
          <w:p w14:paraId="7AC6D3AD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vAlign w:val="center"/>
          </w:tcPr>
          <w:p w14:paraId="38B3872A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136AC6BA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0E881EC3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pseudoobscura</w:t>
            </w:r>
          </w:p>
        </w:tc>
        <w:tc>
          <w:tcPr>
            <w:tcW w:w="1306" w:type="dxa"/>
            <w:gridSpan w:val="3"/>
            <w:vAlign w:val="center"/>
          </w:tcPr>
          <w:p w14:paraId="1710CEDF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obscura</w:t>
            </w:r>
          </w:p>
        </w:tc>
        <w:tc>
          <w:tcPr>
            <w:tcW w:w="755" w:type="dxa"/>
            <w:vAlign w:val="center"/>
          </w:tcPr>
          <w:p w14:paraId="7ADD050B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4D1D17">
              <w:rPr>
                <w:i/>
                <w:color w:val="000000"/>
                <w:sz w:val="15"/>
                <w:szCs w:val="15"/>
              </w:rPr>
              <w:t>Mcm5</w:t>
            </w:r>
          </w:p>
        </w:tc>
        <w:tc>
          <w:tcPr>
            <w:tcW w:w="1606" w:type="dxa"/>
            <w:vAlign w:val="center"/>
          </w:tcPr>
          <w:p w14:paraId="0C177481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Flybase &amp;PCR Amplicon</w:t>
            </w:r>
          </w:p>
        </w:tc>
        <w:tc>
          <w:tcPr>
            <w:tcW w:w="3605" w:type="dxa"/>
            <w:vAlign w:val="center"/>
          </w:tcPr>
          <w:p w14:paraId="7ADD35ED" w14:textId="77777777" w:rsidR="00CD202C" w:rsidRPr="00FC642B" w:rsidRDefault="00CD202C" w:rsidP="00F13072">
            <w:pPr>
              <w:jc w:val="both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The 5’ end of </w:t>
            </w:r>
            <w:r w:rsidRPr="009A0D03">
              <w:rPr>
                <w:i/>
                <w:color w:val="000000"/>
                <w:sz w:val="15"/>
                <w:szCs w:val="15"/>
              </w:rPr>
              <w:t>Mcm5</w:t>
            </w:r>
            <w:r>
              <w:rPr>
                <w:color w:val="000000"/>
                <w:sz w:val="15"/>
                <w:szCs w:val="15"/>
              </w:rPr>
              <w:t xml:space="preserve"> was missing in the Flybase assembly.  To obtain the complete sequence, genomic DNA</w:t>
            </w:r>
            <w:r w:rsidRPr="009A0D03">
              <w:rPr>
                <w:color w:val="000000"/>
                <w:sz w:val="15"/>
                <w:szCs w:val="15"/>
                <w:vertAlign w:val="superscript"/>
              </w:rPr>
              <w:t>2</w:t>
            </w:r>
            <w:r>
              <w:rPr>
                <w:color w:val="000000"/>
                <w:sz w:val="15"/>
                <w:szCs w:val="15"/>
              </w:rPr>
              <w:t xml:space="preserve"> was extracted with a DNeasy Blood and Tissue Kit.  Primers were anchored in the inferred 5’ flanking region and the known </w:t>
            </w:r>
            <w:r w:rsidRPr="009A0D03">
              <w:rPr>
                <w:i/>
                <w:color w:val="000000"/>
                <w:sz w:val="15"/>
                <w:szCs w:val="15"/>
              </w:rPr>
              <w:t>Mcm5</w:t>
            </w:r>
            <w:r>
              <w:rPr>
                <w:color w:val="000000"/>
                <w:sz w:val="15"/>
                <w:szCs w:val="15"/>
              </w:rPr>
              <w:t xml:space="preserve"> gene region.  Using iProof Taq polymerase these primers produced a ~650bp amplicon that was subsequently Sanger sequenced.</w:t>
            </w:r>
            <w:r w:rsidRPr="005B079E">
              <w:rPr>
                <w:color w:val="000000"/>
                <w:sz w:val="15"/>
                <w:szCs w:val="15"/>
                <w:vertAlign w:val="superscript"/>
              </w:rPr>
              <w:t>5</w:t>
            </w:r>
          </w:p>
        </w:tc>
      </w:tr>
      <w:tr w:rsidR="00CD202C" w:rsidRPr="00FC642B" w14:paraId="205A81E5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02568A57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</w:p>
        </w:tc>
        <w:tc>
          <w:tcPr>
            <w:tcW w:w="1306" w:type="dxa"/>
            <w:gridSpan w:val="3"/>
            <w:vAlign w:val="center"/>
          </w:tcPr>
          <w:p w14:paraId="4D05EAFF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</w:p>
        </w:tc>
        <w:tc>
          <w:tcPr>
            <w:tcW w:w="755" w:type="dxa"/>
            <w:vAlign w:val="center"/>
          </w:tcPr>
          <w:p w14:paraId="771505BD" w14:textId="77777777" w:rsidR="00CD202C" w:rsidRPr="004D1D17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</w:p>
        </w:tc>
        <w:tc>
          <w:tcPr>
            <w:tcW w:w="1606" w:type="dxa"/>
            <w:vAlign w:val="center"/>
          </w:tcPr>
          <w:p w14:paraId="7C8A10FA" w14:textId="77777777" w:rsidR="00CD202C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605" w:type="dxa"/>
            <w:vAlign w:val="center"/>
          </w:tcPr>
          <w:p w14:paraId="57BA479F" w14:textId="77777777" w:rsidR="00CD202C" w:rsidRDefault="00CD202C" w:rsidP="00F13072">
            <w:pPr>
              <w:jc w:val="both"/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54B50296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4B35ED95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persimilis</w:t>
            </w:r>
          </w:p>
        </w:tc>
        <w:tc>
          <w:tcPr>
            <w:tcW w:w="1306" w:type="dxa"/>
            <w:gridSpan w:val="3"/>
            <w:vAlign w:val="center"/>
          </w:tcPr>
          <w:p w14:paraId="6EE83A3A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obscura</w:t>
            </w:r>
          </w:p>
        </w:tc>
        <w:tc>
          <w:tcPr>
            <w:tcW w:w="755" w:type="dxa"/>
            <w:vAlign w:val="center"/>
          </w:tcPr>
          <w:p w14:paraId="5E0EBFC0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4D1D17">
              <w:rPr>
                <w:i/>
                <w:color w:val="000000"/>
                <w:sz w:val="15"/>
                <w:szCs w:val="15"/>
              </w:rPr>
              <w:t>Mcm5</w:t>
            </w:r>
          </w:p>
        </w:tc>
        <w:tc>
          <w:tcPr>
            <w:tcW w:w="1606" w:type="dxa"/>
            <w:vAlign w:val="center"/>
          </w:tcPr>
          <w:p w14:paraId="76DF0C2D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Flybase &amp;PCR Amplicon</w:t>
            </w:r>
          </w:p>
        </w:tc>
        <w:tc>
          <w:tcPr>
            <w:tcW w:w="3605" w:type="dxa"/>
            <w:vAlign w:val="center"/>
          </w:tcPr>
          <w:p w14:paraId="65E31BF9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The 3’ end of </w:t>
            </w:r>
            <w:r w:rsidRPr="009A0D03">
              <w:rPr>
                <w:i/>
                <w:color w:val="000000"/>
                <w:sz w:val="15"/>
                <w:szCs w:val="15"/>
              </w:rPr>
              <w:t>Mcm5</w:t>
            </w:r>
            <w:r>
              <w:rPr>
                <w:color w:val="000000"/>
                <w:sz w:val="15"/>
                <w:szCs w:val="15"/>
              </w:rPr>
              <w:t xml:space="preserve"> contained </w:t>
            </w:r>
            <w:proofErr w:type="gramStart"/>
            <w:r>
              <w:rPr>
                <w:color w:val="000000"/>
                <w:sz w:val="15"/>
                <w:szCs w:val="15"/>
              </w:rPr>
              <w:t>errors  in</w:t>
            </w:r>
            <w:proofErr w:type="gramEnd"/>
            <w:r>
              <w:rPr>
                <w:color w:val="000000"/>
                <w:sz w:val="15"/>
                <w:szCs w:val="15"/>
              </w:rPr>
              <w:t xml:space="preserve"> the Flybase assembly.  To obtain the complete sequence, genomic DNA</w:t>
            </w:r>
            <w:r w:rsidRPr="009A0D03">
              <w:rPr>
                <w:color w:val="000000"/>
                <w:sz w:val="15"/>
                <w:szCs w:val="15"/>
                <w:vertAlign w:val="superscript"/>
              </w:rPr>
              <w:t>2</w:t>
            </w:r>
            <w:r>
              <w:rPr>
                <w:color w:val="000000"/>
                <w:sz w:val="15"/>
                <w:szCs w:val="15"/>
              </w:rPr>
              <w:t xml:space="preserve"> was extracted with a DNeasy Blood and Tissue Kit.  Primers were anchored the known </w:t>
            </w:r>
            <w:r w:rsidRPr="009A0D03">
              <w:rPr>
                <w:i/>
                <w:color w:val="000000"/>
                <w:sz w:val="15"/>
                <w:szCs w:val="15"/>
              </w:rPr>
              <w:t>Mcm5</w:t>
            </w:r>
            <w:r>
              <w:rPr>
                <w:color w:val="000000"/>
                <w:sz w:val="15"/>
                <w:szCs w:val="15"/>
              </w:rPr>
              <w:t xml:space="preserve"> gene region and 3’ flanking region.  Using iProof Taq polymerase these primers produced a ~450bp amplicon that was subsequently Sanger sequenced.</w:t>
            </w:r>
            <w:r w:rsidRPr="005B079E">
              <w:rPr>
                <w:color w:val="000000"/>
                <w:sz w:val="15"/>
                <w:szCs w:val="15"/>
                <w:vertAlign w:val="superscript"/>
              </w:rPr>
              <w:t>4</w:t>
            </w:r>
          </w:p>
        </w:tc>
      </w:tr>
      <w:tr w:rsidR="00CD202C" w:rsidRPr="00FC642B" w14:paraId="2E964AD3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3F311A3F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miranda</w:t>
            </w:r>
          </w:p>
        </w:tc>
        <w:tc>
          <w:tcPr>
            <w:tcW w:w="1306" w:type="dxa"/>
            <w:gridSpan w:val="3"/>
            <w:vAlign w:val="center"/>
          </w:tcPr>
          <w:p w14:paraId="59C8AFFD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obscura</w:t>
            </w:r>
          </w:p>
        </w:tc>
        <w:tc>
          <w:tcPr>
            <w:tcW w:w="755" w:type="dxa"/>
            <w:vAlign w:val="center"/>
          </w:tcPr>
          <w:p w14:paraId="0314533B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4D1D17">
              <w:rPr>
                <w:i/>
                <w:color w:val="000000"/>
                <w:sz w:val="15"/>
                <w:szCs w:val="15"/>
              </w:rPr>
              <w:t>Mcm5</w:t>
            </w:r>
          </w:p>
        </w:tc>
        <w:tc>
          <w:tcPr>
            <w:tcW w:w="1606" w:type="dxa"/>
            <w:vAlign w:val="center"/>
          </w:tcPr>
          <w:p w14:paraId="3DC9BB80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605" w:type="dxa"/>
            <w:vAlign w:val="center"/>
          </w:tcPr>
          <w:p w14:paraId="7F2AF8C3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51569580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56C14F67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affinis</w:t>
            </w:r>
          </w:p>
        </w:tc>
        <w:tc>
          <w:tcPr>
            <w:tcW w:w="1306" w:type="dxa"/>
            <w:gridSpan w:val="3"/>
            <w:vAlign w:val="center"/>
          </w:tcPr>
          <w:p w14:paraId="510FF896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obscura</w:t>
            </w:r>
          </w:p>
        </w:tc>
        <w:tc>
          <w:tcPr>
            <w:tcW w:w="755" w:type="dxa"/>
            <w:vAlign w:val="center"/>
          </w:tcPr>
          <w:p w14:paraId="6CC067FC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4D1D17">
              <w:rPr>
                <w:i/>
                <w:color w:val="000000"/>
                <w:sz w:val="15"/>
                <w:szCs w:val="15"/>
              </w:rPr>
              <w:t>Mcm5</w:t>
            </w:r>
          </w:p>
        </w:tc>
        <w:tc>
          <w:tcPr>
            <w:tcW w:w="1606" w:type="dxa"/>
            <w:vAlign w:val="center"/>
          </w:tcPr>
          <w:p w14:paraId="2C62120E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605" w:type="dxa"/>
            <w:vAlign w:val="center"/>
          </w:tcPr>
          <w:p w14:paraId="495B5EF4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7B715B09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01B227B2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obscura</w:t>
            </w:r>
          </w:p>
        </w:tc>
        <w:tc>
          <w:tcPr>
            <w:tcW w:w="1306" w:type="dxa"/>
            <w:gridSpan w:val="3"/>
            <w:vAlign w:val="center"/>
          </w:tcPr>
          <w:p w14:paraId="2AA98320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obscura</w:t>
            </w:r>
          </w:p>
        </w:tc>
        <w:tc>
          <w:tcPr>
            <w:tcW w:w="755" w:type="dxa"/>
            <w:vAlign w:val="center"/>
          </w:tcPr>
          <w:p w14:paraId="44182397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Mcm5</w:t>
            </w:r>
          </w:p>
        </w:tc>
        <w:tc>
          <w:tcPr>
            <w:tcW w:w="1606" w:type="dxa"/>
            <w:vAlign w:val="center"/>
          </w:tcPr>
          <w:p w14:paraId="6D1A34D7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NCBI</w:t>
            </w:r>
          </w:p>
        </w:tc>
        <w:tc>
          <w:tcPr>
            <w:tcW w:w="3605" w:type="dxa"/>
            <w:vAlign w:val="center"/>
          </w:tcPr>
          <w:p w14:paraId="216A05E8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06D6777E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46BE6C98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americana</w:t>
            </w:r>
          </w:p>
        </w:tc>
        <w:tc>
          <w:tcPr>
            <w:tcW w:w="1306" w:type="dxa"/>
            <w:gridSpan w:val="3"/>
            <w:vAlign w:val="center"/>
          </w:tcPr>
          <w:p w14:paraId="1258D4AB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virilis</w:t>
            </w:r>
          </w:p>
        </w:tc>
        <w:tc>
          <w:tcPr>
            <w:tcW w:w="755" w:type="dxa"/>
            <w:vAlign w:val="center"/>
          </w:tcPr>
          <w:p w14:paraId="74E3689A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Mcm5</w:t>
            </w:r>
          </w:p>
        </w:tc>
        <w:tc>
          <w:tcPr>
            <w:tcW w:w="1606" w:type="dxa"/>
            <w:vAlign w:val="center"/>
          </w:tcPr>
          <w:p w14:paraId="5330DCE5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Y. Ahmed-Braimah</w:t>
            </w:r>
          </w:p>
        </w:tc>
        <w:tc>
          <w:tcPr>
            <w:tcW w:w="3605" w:type="dxa"/>
            <w:vAlign w:val="center"/>
          </w:tcPr>
          <w:p w14:paraId="14972E43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62048FA1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6CB2C442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lummei</w:t>
            </w:r>
          </w:p>
        </w:tc>
        <w:tc>
          <w:tcPr>
            <w:tcW w:w="1306" w:type="dxa"/>
            <w:gridSpan w:val="3"/>
            <w:vAlign w:val="center"/>
          </w:tcPr>
          <w:p w14:paraId="21200D9E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virilis</w:t>
            </w:r>
          </w:p>
        </w:tc>
        <w:tc>
          <w:tcPr>
            <w:tcW w:w="755" w:type="dxa"/>
            <w:vAlign w:val="center"/>
          </w:tcPr>
          <w:p w14:paraId="65B720C4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Mcm5</w:t>
            </w:r>
          </w:p>
        </w:tc>
        <w:tc>
          <w:tcPr>
            <w:tcW w:w="1606" w:type="dxa"/>
            <w:vAlign w:val="center"/>
          </w:tcPr>
          <w:p w14:paraId="3D70EC26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Y. Ahmed-Braimah</w:t>
            </w:r>
          </w:p>
        </w:tc>
        <w:tc>
          <w:tcPr>
            <w:tcW w:w="3605" w:type="dxa"/>
            <w:vAlign w:val="center"/>
          </w:tcPr>
          <w:p w14:paraId="30204BB1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45C6DCAE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6406F485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novamexicana</w:t>
            </w:r>
          </w:p>
        </w:tc>
        <w:tc>
          <w:tcPr>
            <w:tcW w:w="1306" w:type="dxa"/>
            <w:gridSpan w:val="3"/>
            <w:vAlign w:val="center"/>
          </w:tcPr>
          <w:p w14:paraId="79DF74C5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virilis</w:t>
            </w:r>
          </w:p>
        </w:tc>
        <w:tc>
          <w:tcPr>
            <w:tcW w:w="755" w:type="dxa"/>
            <w:vAlign w:val="center"/>
          </w:tcPr>
          <w:p w14:paraId="0C8F9D56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Mcm5</w:t>
            </w:r>
          </w:p>
        </w:tc>
        <w:tc>
          <w:tcPr>
            <w:tcW w:w="1606" w:type="dxa"/>
            <w:vAlign w:val="center"/>
          </w:tcPr>
          <w:p w14:paraId="7C9391C7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Y. Ahmed-Braimah</w:t>
            </w:r>
          </w:p>
        </w:tc>
        <w:tc>
          <w:tcPr>
            <w:tcW w:w="3605" w:type="dxa"/>
            <w:vAlign w:val="center"/>
          </w:tcPr>
          <w:p w14:paraId="444C7F92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62B13AD7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790CD47A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 xml:space="preserve">D. </w:t>
            </w:r>
            <w:r>
              <w:rPr>
                <w:i/>
                <w:color w:val="000000"/>
                <w:sz w:val="15"/>
                <w:szCs w:val="15"/>
              </w:rPr>
              <w:t>virilis</w:t>
            </w:r>
          </w:p>
        </w:tc>
        <w:tc>
          <w:tcPr>
            <w:tcW w:w="1306" w:type="dxa"/>
            <w:gridSpan w:val="3"/>
            <w:vAlign w:val="center"/>
          </w:tcPr>
          <w:p w14:paraId="7C404148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virilis</w:t>
            </w:r>
          </w:p>
        </w:tc>
        <w:tc>
          <w:tcPr>
            <w:tcW w:w="755" w:type="dxa"/>
            <w:vAlign w:val="center"/>
          </w:tcPr>
          <w:p w14:paraId="481555D3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Mcm5</w:t>
            </w:r>
          </w:p>
        </w:tc>
        <w:tc>
          <w:tcPr>
            <w:tcW w:w="1606" w:type="dxa"/>
            <w:vAlign w:val="center"/>
          </w:tcPr>
          <w:p w14:paraId="758A646E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vAlign w:val="center"/>
          </w:tcPr>
          <w:p w14:paraId="593BB590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59586B26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442B28AA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simulans</w:t>
            </w:r>
          </w:p>
        </w:tc>
        <w:tc>
          <w:tcPr>
            <w:tcW w:w="1306" w:type="dxa"/>
            <w:gridSpan w:val="3"/>
            <w:vAlign w:val="center"/>
          </w:tcPr>
          <w:p w14:paraId="46C3E470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melanogaster</w:t>
            </w:r>
          </w:p>
        </w:tc>
        <w:tc>
          <w:tcPr>
            <w:tcW w:w="755" w:type="dxa"/>
            <w:vAlign w:val="center"/>
          </w:tcPr>
          <w:p w14:paraId="641F7EFE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Blm</w:t>
            </w:r>
          </w:p>
        </w:tc>
        <w:tc>
          <w:tcPr>
            <w:tcW w:w="1606" w:type="dxa"/>
            <w:vAlign w:val="center"/>
          </w:tcPr>
          <w:p w14:paraId="2757BC1A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vAlign w:val="center"/>
          </w:tcPr>
          <w:p w14:paraId="6BD80583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569D2AFB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301374AF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sechellia</w:t>
            </w:r>
          </w:p>
        </w:tc>
        <w:tc>
          <w:tcPr>
            <w:tcW w:w="1306" w:type="dxa"/>
            <w:gridSpan w:val="3"/>
            <w:vAlign w:val="center"/>
          </w:tcPr>
          <w:p w14:paraId="75703C48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melanogaster</w:t>
            </w:r>
          </w:p>
        </w:tc>
        <w:tc>
          <w:tcPr>
            <w:tcW w:w="755" w:type="dxa"/>
            <w:vAlign w:val="center"/>
          </w:tcPr>
          <w:p w14:paraId="6DC586C5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Blm</w:t>
            </w:r>
          </w:p>
        </w:tc>
        <w:tc>
          <w:tcPr>
            <w:tcW w:w="1606" w:type="dxa"/>
            <w:vAlign w:val="center"/>
          </w:tcPr>
          <w:p w14:paraId="4DD03411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vAlign w:val="center"/>
          </w:tcPr>
          <w:p w14:paraId="476A5DCC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10A9CF70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6686D126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mauritiana</w:t>
            </w:r>
          </w:p>
        </w:tc>
        <w:tc>
          <w:tcPr>
            <w:tcW w:w="1306" w:type="dxa"/>
            <w:gridSpan w:val="3"/>
            <w:vAlign w:val="center"/>
          </w:tcPr>
          <w:p w14:paraId="5D128335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melanogaster</w:t>
            </w:r>
          </w:p>
        </w:tc>
        <w:tc>
          <w:tcPr>
            <w:tcW w:w="755" w:type="dxa"/>
            <w:vAlign w:val="center"/>
          </w:tcPr>
          <w:p w14:paraId="2A407161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Blm</w:t>
            </w:r>
          </w:p>
        </w:tc>
        <w:tc>
          <w:tcPr>
            <w:tcW w:w="1606" w:type="dxa"/>
            <w:vAlign w:val="center"/>
          </w:tcPr>
          <w:p w14:paraId="054A6A03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vAlign w:val="center"/>
          </w:tcPr>
          <w:p w14:paraId="12D1AB6A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3DFB6B61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5D87AB91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melanogaster</w:t>
            </w:r>
          </w:p>
        </w:tc>
        <w:tc>
          <w:tcPr>
            <w:tcW w:w="1306" w:type="dxa"/>
            <w:gridSpan w:val="3"/>
            <w:vAlign w:val="center"/>
          </w:tcPr>
          <w:p w14:paraId="38CDB623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melanogaster</w:t>
            </w:r>
          </w:p>
        </w:tc>
        <w:tc>
          <w:tcPr>
            <w:tcW w:w="755" w:type="dxa"/>
            <w:vAlign w:val="center"/>
          </w:tcPr>
          <w:p w14:paraId="46D13C19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Blm</w:t>
            </w:r>
          </w:p>
        </w:tc>
        <w:tc>
          <w:tcPr>
            <w:tcW w:w="1606" w:type="dxa"/>
            <w:vAlign w:val="center"/>
          </w:tcPr>
          <w:p w14:paraId="63FB6DB0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vAlign w:val="center"/>
          </w:tcPr>
          <w:p w14:paraId="3FABD447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38CD6345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71533BEE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yakuba</w:t>
            </w:r>
          </w:p>
        </w:tc>
        <w:tc>
          <w:tcPr>
            <w:tcW w:w="1306" w:type="dxa"/>
            <w:gridSpan w:val="3"/>
            <w:vAlign w:val="center"/>
          </w:tcPr>
          <w:p w14:paraId="212F158B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melanogaster</w:t>
            </w:r>
          </w:p>
        </w:tc>
        <w:tc>
          <w:tcPr>
            <w:tcW w:w="755" w:type="dxa"/>
            <w:vAlign w:val="center"/>
          </w:tcPr>
          <w:p w14:paraId="265A478B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Blm</w:t>
            </w:r>
          </w:p>
        </w:tc>
        <w:tc>
          <w:tcPr>
            <w:tcW w:w="1606" w:type="dxa"/>
            <w:vAlign w:val="center"/>
          </w:tcPr>
          <w:p w14:paraId="7077755C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vAlign w:val="center"/>
          </w:tcPr>
          <w:p w14:paraId="31DE50C5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5CDAA429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3A660F68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erecta</w:t>
            </w:r>
          </w:p>
        </w:tc>
        <w:tc>
          <w:tcPr>
            <w:tcW w:w="1306" w:type="dxa"/>
            <w:gridSpan w:val="3"/>
            <w:vAlign w:val="center"/>
          </w:tcPr>
          <w:p w14:paraId="7869CB3D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melanogaster</w:t>
            </w:r>
          </w:p>
        </w:tc>
        <w:tc>
          <w:tcPr>
            <w:tcW w:w="755" w:type="dxa"/>
            <w:vAlign w:val="center"/>
          </w:tcPr>
          <w:p w14:paraId="0DA6E7C9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Blm</w:t>
            </w:r>
          </w:p>
        </w:tc>
        <w:tc>
          <w:tcPr>
            <w:tcW w:w="1606" w:type="dxa"/>
            <w:vAlign w:val="center"/>
          </w:tcPr>
          <w:p w14:paraId="5716D0FA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vAlign w:val="center"/>
          </w:tcPr>
          <w:p w14:paraId="215BE130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40485083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4AD89BCD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eugracilis</w:t>
            </w:r>
          </w:p>
        </w:tc>
        <w:tc>
          <w:tcPr>
            <w:tcW w:w="1306" w:type="dxa"/>
            <w:gridSpan w:val="3"/>
            <w:vAlign w:val="center"/>
          </w:tcPr>
          <w:p w14:paraId="72DDD851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melanogaster</w:t>
            </w:r>
          </w:p>
        </w:tc>
        <w:tc>
          <w:tcPr>
            <w:tcW w:w="755" w:type="dxa"/>
            <w:vAlign w:val="center"/>
          </w:tcPr>
          <w:p w14:paraId="43C09B41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Blm</w:t>
            </w:r>
          </w:p>
        </w:tc>
        <w:tc>
          <w:tcPr>
            <w:tcW w:w="1606" w:type="dxa"/>
            <w:vAlign w:val="center"/>
          </w:tcPr>
          <w:p w14:paraId="4F10E1F5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vAlign w:val="center"/>
          </w:tcPr>
          <w:p w14:paraId="55B94992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5EABB782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31458FB3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biarmipes</w:t>
            </w:r>
          </w:p>
        </w:tc>
        <w:tc>
          <w:tcPr>
            <w:tcW w:w="1306" w:type="dxa"/>
            <w:gridSpan w:val="3"/>
            <w:vAlign w:val="center"/>
          </w:tcPr>
          <w:p w14:paraId="54A6A543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melanogaster</w:t>
            </w:r>
          </w:p>
        </w:tc>
        <w:tc>
          <w:tcPr>
            <w:tcW w:w="755" w:type="dxa"/>
            <w:vAlign w:val="center"/>
          </w:tcPr>
          <w:p w14:paraId="181ED003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Blm</w:t>
            </w:r>
          </w:p>
        </w:tc>
        <w:tc>
          <w:tcPr>
            <w:tcW w:w="1606" w:type="dxa"/>
            <w:vAlign w:val="center"/>
          </w:tcPr>
          <w:p w14:paraId="711EC04E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vAlign w:val="center"/>
          </w:tcPr>
          <w:p w14:paraId="43C45989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6647EF89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7CABCECA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suzukii</w:t>
            </w:r>
          </w:p>
        </w:tc>
        <w:tc>
          <w:tcPr>
            <w:tcW w:w="1306" w:type="dxa"/>
            <w:gridSpan w:val="3"/>
            <w:vAlign w:val="center"/>
          </w:tcPr>
          <w:p w14:paraId="6629100B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melanogaster</w:t>
            </w:r>
          </w:p>
        </w:tc>
        <w:tc>
          <w:tcPr>
            <w:tcW w:w="755" w:type="dxa"/>
            <w:vAlign w:val="center"/>
          </w:tcPr>
          <w:p w14:paraId="50596F28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Blm</w:t>
            </w:r>
          </w:p>
        </w:tc>
        <w:tc>
          <w:tcPr>
            <w:tcW w:w="1606" w:type="dxa"/>
            <w:vAlign w:val="center"/>
          </w:tcPr>
          <w:p w14:paraId="120A205C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SpottedWingFlyBase</w:t>
            </w:r>
          </w:p>
        </w:tc>
        <w:tc>
          <w:tcPr>
            <w:tcW w:w="3605" w:type="dxa"/>
            <w:vAlign w:val="center"/>
          </w:tcPr>
          <w:p w14:paraId="29882032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Chiu et al.2013</w:t>
            </w:r>
          </w:p>
        </w:tc>
      </w:tr>
      <w:tr w:rsidR="00CD202C" w:rsidRPr="00FC642B" w14:paraId="72B73EE3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70BD3EA5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takahashii</w:t>
            </w:r>
          </w:p>
        </w:tc>
        <w:tc>
          <w:tcPr>
            <w:tcW w:w="1306" w:type="dxa"/>
            <w:gridSpan w:val="3"/>
            <w:vAlign w:val="center"/>
          </w:tcPr>
          <w:p w14:paraId="27194504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melanogaster</w:t>
            </w:r>
          </w:p>
        </w:tc>
        <w:tc>
          <w:tcPr>
            <w:tcW w:w="755" w:type="dxa"/>
            <w:vAlign w:val="center"/>
          </w:tcPr>
          <w:p w14:paraId="0F7974B6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Blm</w:t>
            </w:r>
          </w:p>
        </w:tc>
        <w:tc>
          <w:tcPr>
            <w:tcW w:w="1606" w:type="dxa"/>
            <w:vAlign w:val="center"/>
          </w:tcPr>
          <w:p w14:paraId="417F1DD1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vAlign w:val="center"/>
          </w:tcPr>
          <w:p w14:paraId="44A7C181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64D079FB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7AF4802D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elegans</w:t>
            </w:r>
          </w:p>
        </w:tc>
        <w:tc>
          <w:tcPr>
            <w:tcW w:w="1306" w:type="dxa"/>
            <w:gridSpan w:val="3"/>
            <w:vAlign w:val="center"/>
          </w:tcPr>
          <w:p w14:paraId="10E625FA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melanogaster</w:t>
            </w:r>
          </w:p>
        </w:tc>
        <w:tc>
          <w:tcPr>
            <w:tcW w:w="755" w:type="dxa"/>
            <w:vAlign w:val="center"/>
          </w:tcPr>
          <w:p w14:paraId="684BA363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Blm</w:t>
            </w:r>
          </w:p>
        </w:tc>
        <w:tc>
          <w:tcPr>
            <w:tcW w:w="1606" w:type="dxa"/>
            <w:vAlign w:val="center"/>
          </w:tcPr>
          <w:p w14:paraId="38C7F651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vAlign w:val="center"/>
          </w:tcPr>
          <w:p w14:paraId="6A4143BC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313C8C21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2CE48799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rhopaloa</w:t>
            </w:r>
          </w:p>
        </w:tc>
        <w:tc>
          <w:tcPr>
            <w:tcW w:w="1306" w:type="dxa"/>
            <w:gridSpan w:val="3"/>
            <w:vAlign w:val="center"/>
          </w:tcPr>
          <w:p w14:paraId="5632C442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melanogaster</w:t>
            </w:r>
          </w:p>
        </w:tc>
        <w:tc>
          <w:tcPr>
            <w:tcW w:w="755" w:type="dxa"/>
            <w:vAlign w:val="center"/>
          </w:tcPr>
          <w:p w14:paraId="74A00359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Blm</w:t>
            </w:r>
          </w:p>
        </w:tc>
        <w:tc>
          <w:tcPr>
            <w:tcW w:w="1606" w:type="dxa"/>
            <w:vAlign w:val="center"/>
          </w:tcPr>
          <w:p w14:paraId="39AD5256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vAlign w:val="center"/>
          </w:tcPr>
          <w:p w14:paraId="493C8163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286F66F9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7AD8ADAB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ficusphila</w:t>
            </w:r>
          </w:p>
        </w:tc>
        <w:tc>
          <w:tcPr>
            <w:tcW w:w="1306" w:type="dxa"/>
            <w:gridSpan w:val="3"/>
            <w:vAlign w:val="center"/>
          </w:tcPr>
          <w:p w14:paraId="658B7799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melanogaster</w:t>
            </w:r>
          </w:p>
        </w:tc>
        <w:tc>
          <w:tcPr>
            <w:tcW w:w="755" w:type="dxa"/>
            <w:vAlign w:val="center"/>
          </w:tcPr>
          <w:p w14:paraId="327819CD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Blm</w:t>
            </w:r>
          </w:p>
        </w:tc>
        <w:tc>
          <w:tcPr>
            <w:tcW w:w="1606" w:type="dxa"/>
            <w:vAlign w:val="center"/>
          </w:tcPr>
          <w:p w14:paraId="4482928E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PCR Amplicon</w:t>
            </w:r>
          </w:p>
        </w:tc>
        <w:tc>
          <w:tcPr>
            <w:tcW w:w="3605" w:type="dxa"/>
            <w:vAlign w:val="center"/>
          </w:tcPr>
          <w:p w14:paraId="603D3D8E" w14:textId="77777777" w:rsidR="00CD202C" w:rsidRPr="00FC642B" w:rsidRDefault="00CD202C" w:rsidP="00F13072">
            <w:pPr>
              <w:jc w:val="both"/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Genomic DNA</w:t>
            </w:r>
            <w:r w:rsidRPr="00FC642B">
              <w:rPr>
                <w:color w:val="000000"/>
                <w:sz w:val="15"/>
                <w:szCs w:val="15"/>
                <w:vertAlign w:val="superscript"/>
              </w:rPr>
              <w:t>3</w:t>
            </w:r>
            <w:r w:rsidRPr="00FC642B">
              <w:rPr>
                <w:color w:val="000000"/>
                <w:sz w:val="15"/>
                <w:szCs w:val="15"/>
              </w:rPr>
              <w:t xml:space="preserve"> was extracted with DNeasy Blood and Tissue Kit. Primers were anchored in the conserved flanking genes CG14721 and CG14722. Using iProof Taq polymerase these primers produced a ~5.5kb amplicon that was subsequently Sanger sequenced.</w:t>
            </w:r>
            <w:r w:rsidRPr="005B079E">
              <w:rPr>
                <w:color w:val="000000"/>
                <w:sz w:val="15"/>
                <w:szCs w:val="15"/>
                <w:vertAlign w:val="superscript"/>
              </w:rPr>
              <w:t>4</w:t>
            </w:r>
          </w:p>
        </w:tc>
      </w:tr>
      <w:tr w:rsidR="00CD202C" w:rsidRPr="00FC642B" w14:paraId="3FACD7BD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54CE37FF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kikkawai</w:t>
            </w:r>
          </w:p>
        </w:tc>
        <w:tc>
          <w:tcPr>
            <w:tcW w:w="1306" w:type="dxa"/>
            <w:gridSpan w:val="3"/>
            <w:vAlign w:val="center"/>
          </w:tcPr>
          <w:p w14:paraId="06470DCD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melanogaster</w:t>
            </w:r>
          </w:p>
        </w:tc>
        <w:tc>
          <w:tcPr>
            <w:tcW w:w="755" w:type="dxa"/>
            <w:vAlign w:val="center"/>
          </w:tcPr>
          <w:p w14:paraId="6EE934FB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Blm</w:t>
            </w:r>
          </w:p>
        </w:tc>
        <w:tc>
          <w:tcPr>
            <w:tcW w:w="1606" w:type="dxa"/>
            <w:vAlign w:val="center"/>
          </w:tcPr>
          <w:p w14:paraId="03A27447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vAlign w:val="center"/>
          </w:tcPr>
          <w:p w14:paraId="0A537B46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25539511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64DD470C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pseudoobscura</w:t>
            </w:r>
          </w:p>
        </w:tc>
        <w:tc>
          <w:tcPr>
            <w:tcW w:w="1306" w:type="dxa"/>
            <w:gridSpan w:val="3"/>
            <w:vAlign w:val="center"/>
          </w:tcPr>
          <w:p w14:paraId="17FB8BF3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obscura</w:t>
            </w:r>
          </w:p>
        </w:tc>
        <w:tc>
          <w:tcPr>
            <w:tcW w:w="755" w:type="dxa"/>
            <w:vAlign w:val="center"/>
          </w:tcPr>
          <w:p w14:paraId="2834B508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Blm</w:t>
            </w:r>
          </w:p>
        </w:tc>
        <w:tc>
          <w:tcPr>
            <w:tcW w:w="1606" w:type="dxa"/>
            <w:vAlign w:val="center"/>
          </w:tcPr>
          <w:p w14:paraId="0911BFE3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vAlign w:val="center"/>
          </w:tcPr>
          <w:p w14:paraId="08FB21FD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351B40F3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128A82D2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persimilis</w:t>
            </w:r>
          </w:p>
        </w:tc>
        <w:tc>
          <w:tcPr>
            <w:tcW w:w="1306" w:type="dxa"/>
            <w:gridSpan w:val="3"/>
            <w:vAlign w:val="center"/>
          </w:tcPr>
          <w:p w14:paraId="66C97D5D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obscura</w:t>
            </w:r>
          </w:p>
        </w:tc>
        <w:tc>
          <w:tcPr>
            <w:tcW w:w="755" w:type="dxa"/>
            <w:vAlign w:val="center"/>
          </w:tcPr>
          <w:p w14:paraId="5ADB5923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Blm</w:t>
            </w:r>
          </w:p>
        </w:tc>
        <w:tc>
          <w:tcPr>
            <w:tcW w:w="1606" w:type="dxa"/>
            <w:vAlign w:val="center"/>
          </w:tcPr>
          <w:p w14:paraId="2BF77353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vAlign w:val="center"/>
          </w:tcPr>
          <w:p w14:paraId="4F10084D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75659929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71976EFC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miranda</w:t>
            </w:r>
          </w:p>
        </w:tc>
        <w:tc>
          <w:tcPr>
            <w:tcW w:w="1306" w:type="dxa"/>
            <w:gridSpan w:val="3"/>
            <w:vAlign w:val="center"/>
          </w:tcPr>
          <w:p w14:paraId="5989A90A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obscura</w:t>
            </w:r>
          </w:p>
        </w:tc>
        <w:tc>
          <w:tcPr>
            <w:tcW w:w="755" w:type="dxa"/>
            <w:vAlign w:val="center"/>
          </w:tcPr>
          <w:p w14:paraId="1126C944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Blm</w:t>
            </w:r>
          </w:p>
        </w:tc>
        <w:tc>
          <w:tcPr>
            <w:tcW w:w="1606" w:type="dxa"/>
            <w:vAlign w:val="center"/>
          </w:tcPr>
          <w:p w14:paraId="1803E702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vAlign w:val="center"/>
          </w:tcPr>
          <w:p w14:paraId="68C1FF22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3C5AE988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55B1A39E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affinis</w:t>
            </w:r>
          </w:p>
        </w:tc>
        <w:tc>
          <w:tcPr>
            <w:tcW w:w="1306" w:type="dxa"/>
            <w:gridSpan w:val="3"/>
            <w:vAlign w:val="center"/>
          </w:tcPr>
          <w:p w14:paraId="1ADEC9A1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obscura</w:t>
            </w:r>
          </w:p>
        </w:tc>
        <w:tc>
          <w:tcPr>
            <w:tcW w:w="755" w:type="dxa"/>
            <w:vAlign w:val="center"/>
          </w:tcPr>
          <w:p w14:paraId="6FE9E82C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Blm</w:t>
            </w:r>
          </w:p>
        </w:tc>
        <w:tc>
          <w:tcPr>
            <w:tcW w:w="1606" w:type="dxa"/>
            <w:vAlign w:val="center"/>
          </w:tcPr>
          <w:p w14:paraId="7B7CD325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R. Unckless</w:t>
            </w:r>
          </w:p>
        </w:tc>
        <w:tc>
          <w:tcPr>
            <w:tcW w:w="3605" w:type="dxa"/>
            <w:vAlign w:val="center"/>
          </w:tcPr>
          <w:p w14:paraId="7EBD39AF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34D2C1C6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06BDE319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obscura</w:t>
            </w:r>
          </w:p>
        </w:tc>
        <w:tc>
          <w:tcPr>
            <w:tcW w:w="1306" w:type="dxa"/>
            <w:gridSpan w:val="3"/>
            <w:vAlign w:val="center"/>
          </w:tcPr>
          <w:p w14:paraId="3DBDDDA5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obscura</w:t>
            </w:r>
          </w:p>
        </w:tc>
        <w:tc>
          <w:tcPr>
            <w:tcW w:w="755" w:type="dxa"/>
            <w:vAlign w:val="center"/>
          </w:tcPr>
          <w:p w14:paraId="37ECD92F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Blm</w:t>
            </w:r>
          </w:p>
        </w:tc>
        <w:tc>
          <w:tcPr>
            <w:tcW w:w="1606" w:type="dxa"/>
            <w:vAlign w:val="center"/>
          </w:tcPr>
          <w:p w14:paraId="1454BC8A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NCBI</w:t>
            </w:r>
          </w:p>
        </w:tc>
        <w:tc>
          <w:tcPr>
            <w:tcW w:w="3605" w:type="dxa"/>
            <w:vAlign w:val="center"/>
          </w:tcPr>
          <w:p w14:paraId="11D1B328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013E8B84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1460A445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americana</w:t>
            </w:r>
          </w:p>
        </w:tc>
        <w:tc>
          <w:tcPr>
            <w:tcW w:w="1306" w:type="dxa"/>
            <w:gridSpan w:val="3"/>
            <w:vAlign w:val="center"/>
          </w:tcPr>
          <w:p w14:paraId="5A8AAEA7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virilis</w:t>
            </w:r>
          </w:p>
        </w:tc>
        <w:tc>
          <w:tcPr>
            <w:tcW w:w="755" w:type="dxa"/>
            <w:vAlign w:val="center"/>
          </w:tcPr>
          <w:p w14:paraId="155B105E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Blm</w:t>
            </w:r>
          </w:p>
        </w:tc>
        <w:tc>
          <w:tcPr>
            <w:tcW w:w="1606" w:type="dxa"/>
            <w:vAlign w:val="center"/>
          </w:tcPr>
          <w:p w14:paraId="618F9580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Y. Ahmed-Braimah</w:t>
            </w:r>
          </w:p>
        </w:tc>
        <w:tc>
          <w:tcPr>
            <w:tcW w:w="3605" w:type="dxa"/>
            <w:vAlign w:val="center"/>
          </w:tcPr>
          <w:p w14:paraId="5C6747E9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62D74A08" w14:textId="77777777" w:rsidTr="00F13072">
        <w:trPr>
          <w:trHeight w:val="273"/>
        </w:trPr>
        <w:tc>
          <w:tcPr>
            <w:tcW w:w="2674" w:type="dxa"/>
            <w:gridSpan w:val="4"/>
            <w:tcBorders>
              <w:bottom w:val="single" w:sz="4" w:space="0" w:color="auto"/>
            </w:tcBorders>
            <w:vAlign w:val="center"/>
          </w:tcPr>
          <w:p w14:paraId="577B0092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8"/>
                <w:szCs w:val="18"/>
              </w:rPr>
              <w:t>Table S</w:t>
            </w:r>
            <w:r w:rsidRPr="00FC642B">
              <w:rPr>
                <w:b/>
                <w:color w:val="000000"/>
                <w:sz w:val="18"/>
                <w:szCs w:val="18"/>
              </w:rPr>
              <w:t>1: continued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14:paraId="24D1D508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20E659BE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605" w:type="dxa"/>
            <w:tcBorders>
              <w:bottom w:val="single" w:sz="4" w:space="0" w:color="auto"/>
            </w:tcBorders>
            <w:vAlign w:val="center"/>
          </w:tcPr>
          <w:p w14:paraId="400D8C97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6B124599" w14:textId="77777777" w:rsidTr="00F13072">
        <w:trPr>
          <w:trHeight w:val="273"/>
        </w:trPr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14:paraId="783FF230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</w:tcBorders>
            <w:vAlign w:val="center"/>
          </w:tcPr>
          <w:p w14:paraId="483B211C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  <w:vAlign w:val="center"/>
          </w:tcPr>
          <w:p w14:paraId="1F720AD0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  <w:vAlign w:val="center"/>
          </w:tcPr>
          <w:p w14:paraId="751586A8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605" w:type="dxa"/>
            <w:tcBorders>
              <w:top w:val="single" w:sz="4" w:space="0" w:color="auto"/>
            </w:tcBorders>
            <w:vAlign w:val="center"/>
          </w:tcPr>
          <w:p w14:paraId="55DBC49B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66376EB4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3704EFE0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bCs/>
                <w:color w:val="000000"/>
                <w:sz w:val="15"/>
                <w:szCs w:val="15"/>
              </w:rPr>
              <w:t>Species</w:t>
            </w:r>
          </w:p>
        </w:tc>
        <w:tc>
          <w:tcPr>
            <w:tcW w:w="1306" w:type="dxa"/>
            <w:gridSpan w:val="3"/>
            <w:vAlign w:val="center"/>
          </w:tcPr>
          <w:p w14:paraId="5373306D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bCs/>
                <w:color w:val="000000"/>
                <w:sz w:val="15"/>
                <w:szCs w:val="15"/>
              </w:rPr>
              <w:t>Group</w:t>
            </w:r>
          </w:p>
        </w:tc>
        <w:tc>
          <w:tcPr>
            <w:tcW w:w="755" w:type="dxa"/>
            <w:vAlign w:val="center"/>
          </w:tcPr>
          <w:p w14:paraId="0515AD74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bCs/>
                <w:color w:val="000000"/>
                <w:sz w:val="15"/>
                <w:szCs w:val="15"/>
              </w:rPr>
              <w:t>Gene</w:t>
            </w:r>
          </w:p>
        </w:tc>
        <w:tc>
          <w:tcPr>
            <w:tcW w:w="1606" w:type="dxa"/>
            <w:vAlign w:val="center"/>
          </w:tcPr>
          <w:p w14:paraId="2BABE52D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bCs/>
                <w:color w:val="000000"/>
                <w:sz w:val="15"/>
                <w:szCs w:val="15"/>
              </w:rPr>
              <w:t>CDS source</w:t>
            </w:r>
          </w:p>
        </w:tc>
        <w:tc>
          <w:tcPr>
            <w:tcW w:w="3605" w:type="dxa"/>
            <w:vAlign w:val="center"/>
          </w:tcPr>
          <w:p w14:paraId="7C83C55D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bCs/>
                <w:color w:val="000000"/>
                <w:sz w:val="15"/>
                <w:szCs w:val="15"/>
              </w:rPr>
              <w:t>Notes</w:t>
            </w:r>
          </w:p>
        </w:tc>
      </w:tr>
      <w:tr w:rsidR="00CD202C" w:rsidRPr="00FC642B" w14:paraId="5EB4EEA7" w14:textId="77777777" w:rsidTr="00F13072">
        <w:trPr>
          <w:trHeight w:val="273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14:paraId="779EDB36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</w:p>
        </w:tc>
        <w:tc>
          <w:tcPr>
            <w:tcW w:w="1306" w:type="dxa"/>
            <w:gridSpan w:val="3"/>
            <w:tcBorders>
              <w:bottom w:val="single" w:sz="4" w:space="0" w:color="auto"/>
            </w:tcBorders>
            <w:vAlign w:val="center"/>
          </w:tcPr>
          <w:p w14:paraId="244C8F12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14:paraId="2819611C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70AF3228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605" w:type="dxa"/>
            <w:tcBorders>
              <w:bottom w:val="single" w:sz="4" w:space="0" w:color="auto"/>
            </w:tcBorders>
            <w:vAlign w:val="center"/>
          </w:tcPr>
          <w:p w14:paraId="0C241136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65542F20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5E3452AF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lummei</w:t>
            </w:r>
          </w:p>
        </w:tc>
        <w:tc>
          <w:tcPr>
            <w:tcW w:w="1306" w:type="dxa"/>
            <w:gridSpan w:val="3"/>
            <w:vAlign w:val="center"/>
          </w:tcPr>
          <w:p w14:paraId="1854F17F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virilis</w:t>
            </w:r>
          </w:p>
        </w:tc>
        <w:tc>
          <w:tcPr>
            <w:tcW w:w="755" w:type="dxa"/>
            <w:vAlign w:val="center"/>
          </w:tcPr>
          <w:p w14:paraId="0DC15A86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Blm</w:t>
            </w:r>
          </w:p>
        </w:tc>
        <w:tc>
          <w:tcPr>
            <w:tcW w:w="1606" w:type="dxa"/>
            <w:vAlign w:val="center"/>
          </w:tcPr>
          <w:p w14:paraId="4DBA81CC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Y. Ahmed-Braimah</w:t>
            </w:r>
          </w:p>
        </w:tc>
        <w:tc>
          <w:tcPr>
            <w:tcW w:w="3605" w:type="dxa"/>
            <w:vAlign w:val="center"/>
          </w:tcPr>
          <w:p w14:paraId="07125504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2C4EE6F6" w14:textId="77777777" w:rsidTr="00F13072">
        <w:trPr>
          <w:trHeight w:val="273"/>
        </w:trPr>
        <w:tc>
          <w:tcPr>
            <w:tcW w:w="1368" w:type="dxa"/>
            <w:vAlign w:val="center"/>
          </w:tcPr>
          <w:p w14:paraId="69A0D310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novamexicana</w:t>
            </w:r>
          </w:p>
        </w:tc>
        <w:tc>
          <w:tcPr>
            <w:tcW w:w="1306" w:type="dxa"/>
            <w:gridSpan w:val="3"/>
            <w:vAlign w:val="center"/>
          </w:tcPr>
          <w:p w14:paraId="59CDF0FE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virilis</w:t>
            </w:r>
          </w:p>
        </w:tc>
        <w:tc>
          <w:tcPr>
            <w:tcW w:w="755" w:type="dxa"/>
            <w:vAlign w:val="center"/>
          </w:tcPr>
          <w:p w14:paraId="4CA3147E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Blm</w:t>
            </w:r>
          </w:p>
        </w:tc>
        <w:tc>
          <w:tcPr>
            <w:tcW w:w="1606" w:type="dxa"/>
            <w:vAlign w:val="center"/>
          </w:tcPr>
          <w:p w14:paraId="275605E9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Y. Ahmed-Braimah</w:t>
            </w:r>
          </w:p>
        </w:tc>
        <w:tc>
          <w:tcPr>
            <w:tcW w:w="3605" w:type="dxa"/>
            <w:vAlign w:val="center"/>
          </w:tcPr>
          <w:p w14:paraId="2A2D70D8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  <w:tr w:rsidR="00CD202C" w:rsidRPr="00FC642B" w14:paraId="766A38F5" w14:textId="77777777" w:rsidTr="00F13072">
        <w:trPr>
          <w:trHeight w:val="273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14:paraId="69FF32B2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D. virilis</w:t>
            </w:r>
          </w:p>
        </w:tc>
        <w:tc>
          <w:tcPr>
            <w:tcW w:w="1306" w:type="dxa"/>
            <w:gridSpan w:val="3"/>
            <w:tcBorders>
              <w:bottom w:val="single" w:sz="4" w:space="0" w:color="auto"/>
            </w:tcBorders>
            <w:vAlign w:val="center"/>
          </w:tcPr>
          <w:p w14:paraId="7E48D3DE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virilis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14:paraId="4AF4D97E" w14:textId="77777777" w:rsidR="00CD202C" w:rsidRPr="00FC642B" w:rsidRDefault="00CD202C" w:rsidP="00F13072">
            <w:pPr>
              <w:rPr>
                <w:i/>
                <w:color w:val="000000"/>
                <w:sz w:val="15"/>
                <w:szCs w:val="15"/>
              </w:rPr>
            </w:pPr>
            <w:r w:rsidRPr="00FC642B">
              <w:rPr>
                <w:i/>
                <w:color w:val="000000"/>
                <w:sz w:val="15"/>
                <w:szCs w:val="15"/>
              </w:rPr>
              <w:t>Blm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2E489BB4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  <w:r w:rsidRPr="00FC642B">
              <w:rPr>
                <w:color w:val="000000"/>
                <w:sz w:val="15"/>
                <w:szCs w:val="15"/>
              </w:rPr>
              <w:t>Flybase</w:t>
            </w:r>
          </w:p>
        </w:tc>
        <w:tc>
          <w:tcPr>
            <w:tcW w:w="3605" w:type="dxa"/>
            <w:tcBorders>
              <w:bottom w:val="single" w:sz="4" w:space="0" w:color="auto"/>
            </w:tcBorders>
            <w:vAlign w:val="center"/>
          </w:tcPr>
          <w:p w14:paraId="328A1591" w14:textId="77777777" w:rsidR="00CD202C" w:rsidRPr="00FC642B" w:rsidRDefault="00CD202C" w:rsidP="00F13072">
            <w:pPr>
              <w:rPr>
                <w:color w:val="000000"/>
                <w:sz w:val="15"/>
                <w:szCs w:val="15"/>
              </w:rPr>
            </w:pPr>
          </w:p>
        </w:tc>
      </w:tr>
    </w:tbl>
    <w:p w14:paraId="641814AD" w14:textId="77777777" w:rsidR="00CD202C" w:rsidRPr="00FC642B" w:rsidRDefault="00CD202C" w:rsidP="00CD202C">
      <w:pPr>
        <w:rPr>
          <w:color w:val="000000"/>
          <w:sz w:val="15"/>
          <w:szCs w:val="15"/>
        </w:rPr>
      </w:pPr>
      <w:r w:rsidRPr="00FC642B">
        <w:rPr>
          <w:color w:val="000000"/>
          <w:sz w:val="15"/>
          <w:szCs w:val="15"/>
          <w:vertAlign w:val="superscript"/>
        </w:rPr>
        <w:t>1</w:t>
      </w:r>
      <w:r w:rsidRPr="00FC642B">
        <w:rPr>
          <w:color w:val="000000"/>
          <w:sz w:val="15"/>
          <w:szCs w:val="15"/>
        </w:rPr>
        <w:t>San Diego Stock Center strain: 14026-0451.10</w:t>
      </w:r>
    </w:p>
    <w:p w14:paraId="0ADE0C7D" w14:textId="77777777" w:rsidR="00CD202C" w:rsidRPr="00FC642B" w:rsidRDefault="00CD202C" w:rsidP="00CD202C">
      <w:pPr>
        <w:rPr>
          <w:color w:val="000000"/>
          <w:sz w:val="15"/>
          <w:szCs w:val="15"/>
        </w:rPr>
      </w:pPr>
      <w:r w:rsidRPr="00FC642B">
        <w:rPr>
          <w:color w:val="000000"/>
          <w:sz w:val="15"/>
          <w:szCs w:val="15"/>
          <w:vertAlign w:val="superscript"/>
        </w:rPr>
        <w:t>2</w:t>
      </w:r>
      <w:r w:rsidRPr="00FC642B">
        <w:rPr>
          <w:color w:val="000000"/>
          <w:sz w:val="15"/>
          <w:szCs w:val="15"/>
        </w:rPr>
        <w:t>Presgraves lab stock: genome reference strain</w:t>
      </w:r>
    </w:p>
    <w:p w14:paraId="0391D082" w14:textId="77777777" w:rsidR="00CD202C" w:rsidRDefault="00CD202C" w:rsidP="00CD202C">
      <w:pPr>
        <w:rPr>
          <w:color w:val="000000"/>
          <w:sz w:val="15"/>
          <w:szCs w:val="15"/>
        </w:rPr>
      </w:pPr>
      <w:r w:rsidRPr="00FC642B">
        <w:rPr>
          <w:color w:val="000000"/>
          <w:sz w:val="15"/>
          <w:szCs w:val="15"/>
          <w:vertAlign w:val="superscript"/>
        </w:rPr>
        <w:t>3</w:t>
      </w:r>
      <w:r w:rsidRPr="00FC642B">
        <w:rPr>
          <w:color w:val="000000"/>
          <w:sz w:val="15"/>
          <w:szCs w:val="15"/>
        </w:rPr>
        <w:t>San Diego Stock Center strain: 14025-0441.05</w:t>
      </w:r>
    </w:p>
    <w:p w14:paraId="0BF8CE71" w14:textId="77777777" w:rsidR="00CD202C" w:rsidRDefault="00CD202C" w:rsidP="00CD202C">
      <w:pPr>
        <w:rPr>
          <w:color w:val="000000"/>
          <w:sz w:val="15"/>
          <w:szCs w:val="15"/>
        </w:rPr>
      </w:pPr>
      <w:r>
        <w:rPr>
          <w:color w:val="000000"/>
          <w:sz w:val="15"/>
          <w:szCs w:val="15"/>
          <w:vertAlign w:val="superscript"/>
        </w:rPr>
        <w:t>4</w:t>
      </w:r>
      <w:r>
        <w:rPr>
          <w:color w:val="000000"/>
          <w:sz w:val="15"/>
          <w:szCs w:val="15"/>
        </w:rPr>
        <w:t>Sequence now available on NCBI</w:t>
      </w:r>
    </w:p>
    <w:p w14:paraId="631475E7" w14:textId="77777777" w:rsidR="00CD202C" w:rsidRPr="00DB00CA" w:rsidRDefault="00CD202C" w:rsidP="00CD202C">
      <w:pPr>
        <w:rPr>
          <w:color w:val="000000"/>
          <w:sz w:val="15"/>
          <w:szCs w:val="15"/>
        </w:rPr>
      </w:pPr>
      <w:r>
        <w:rPr>
          <w:color w:val="000000"/>
          <w:sz w:val="15"/>
          <w:szCs w:val="15"/>
          <w:vertAlign w:val="superscript"/>
        </w:rPr>
        <w:t>5</w:t>
      </w:r>
      <w:r>
        <w:rPr>
          <w:color w:val="000000"/>
          <w:sz w:val="15"/>
          <w:szCs w:val="15"/>
        </w:rPr>
        <w:t>see Supplemental File 1</w:t>
      </w:r>
    </w:p>
    <w:p w14:paraId="22FC093E" w14:textId="77777777" w:rsidR="00CD202C" w:rsidRDefault="00CD202C" w:rsidP="00CD202C">
      <w:r>
        <w:br w:type="page"/>
      </w:r>
    </w:p>
    <w:tbl>
      <w:tblPr>
        <w:tblStyle w:val="TableGrid"/>
        <w:tblpPr w:leftFromText="180" w:rightFromText="180" w:vertAnchor="page" w:horzAnchor="margin" w:tblpY="184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1"/>
        <w:gridCol w:w="1474"/>
        <w:gridCol w:w="1574"/>
        <w:gridCol w:w="1586"/>
        <w:gridCol w:w="1586"/>
        <w:gridCol w:w="1329"/>
      </w:tblGrid>
      <w:tr w:rsidR="00CD202C" w:rsidRPr="0067450F" w14:paraId="6EDDCE24" w14:textId="77777777" w:rsidTr="00F13072">
        <w:trPr>
          <w:trHeight w:val="72"/>
        </w:trPr>
        <w:tc>
          <w:tcPr>
            <w:tcW w:w="967" w:type="pct"/>
            <w:tcBorders>
              <w:top w:val="single" w:sz="4" w:space="0" w:color="auto"/>
            </w:tcBorders>
          </w:tcPr>
          <w:p w14:paraId="39FB5FB3" w14:textId="77777777" w:rsidR="00CD202C" w:rsidRPr="0067450F" w:rsidRDefault="00CD202C" w:rsidP="00F13072"/>
        </w:tc>
        <w:tc>
          <w:tcPr>
            <w:tcW w:w="787" w:type="pct"/>
            <w:tcBorders>
              <w:top w:val="single" w:sz="4" w:space="0" w:color="auto"/>
            </w:tcBorders>
          </w:tcPr>
          <w:p w14:paraId="7B931723" w14:textId="77777777" w:rsidR="00CD202C" w:rsidRDefault="00CD202C" w:rsidP="00F13072"/>
        </w:tc>
        <w:tc>
          <w:tcPr>
            <w:tcW w:w="841" w:type="pct"/>
            <w:tcBorders>
              <w:top w:val="single" w:sz="4" w:space="0" w:color="auto"/>
            </w:tcBorders>
          </w:tcPr>
          <w:p w14:paraId="54EB93FF" w14:textId="77777777" w:rsidR="00CD202C" w:rsidRPr="0067450F" w:rsidRDefault="00CD202C" w:rsidP="00F13072">
            <w:pPr>
              <w:rPr>
                <w:i/>
              </w:rPr>
            </w:pPr>
          </w:p>
        </w:tc>
        <w:tc>
          <w:tcPr>
            <w:tcW w:w="847" w:type="pct"/>
            <w:tcBorders>
              <w:top w:val="single" w:sz="4" w:space="0" w:color="auto"/>
            </w:tcBorders>
          </w:tcPr>
          <w:p w14:paraId="6C998842" w14:textId="77777777" w:rsidR="00CD202C" w:rsidRPr="0067450F" w:rsidRDefault="00CD202C" w:rsidP="00F13072"/>
        </w:tc>
        <w:tc>
          <w:tcPr>
            <w:tcW w:w="847" w:type="pct"/>
            <w:tcBorders>
              <w:top w:val="single" w:sz="4" w:space="0" w:color="auto"/>
            </w:tcBorders>
          </w:tcPr>
          <w:p w14:paraId="590D3806" w14:textId="77777777" w:rsidR="00CD202C" w:rsidRPr="0067450F" w:rsidRDefault="00CD202C" w:rsidP="00F13072"/>
        </w:tc>
        <w:tc>
          <w:tcPr>
            <w:tcW w:w="710" w:type="pct"/>
            <w:tcBorders>
              <w:top w:val="single" w:sz="4" w:space="0" w:color="auto"/>
            </w:tcBorders>
          </w:tcPr>
          <w:p w14:paraId="6B2B1552" w14:textId="77777777" w:rsidR="00CD202C" w:rsidRPr="0067450F" w:rsidRDefault="00CD202C" w:rsidP="00F13072"/>
        </w:tc>
      </w:tr>
      <w:tr w:rsidR="00CD202C" w:rsidRPr="0067450F" w14:paraId="76A58A0F" w14:textId="77777777" w:rsidTr="00F13072">
        <w:trPr>
          <w:trHeight w:val="72"/>
        </w:trPr>
        <w:tc>
          <w:tcPr>
            <w:tcW w:w="967" w:type="pct"/>
          </w:tcPr>
          <w:p w14:paraId="4E3A35E3" w14:textId="77777777" w:rsidR="00CD202C" w:rsidRPr="0067450F" w:rsidRDefault="00CD202C" w:rsidP="00F13072"/>
        </w:tc>
        <w:tc>
          <w:tcPr>
            <w:tcW w:w="787" w:type="pct"/>
            <w:vAlign w:val="center"/>
          </w:tcPr>
          <w:p w14:paraId="2A321437" w14:textId="77777777" w:rsidR="00CD202C" w:rsidRPr="0067450F" w:rsidRDefault="00CD202C" w:rsidP="00F13072">
            <w:pPr>
              <w:jc w:val="center"/>
            </w:pPr>
            <w:r>
              <w:t>Crossover interval</w:t>
            </w:r>
          </w:p>
        </w:tc>
        <w:tc>
          <w:tcPr>
            <w:tcW w:w="841" w:type="pct"/>
            <w:vAlign w:val="center"/>
          </w:tcPr>
          <w:p w14:paraId="5E3E5826" w14:textId="77777777" w:rsidR="00CD202C" w:rsidRPr="0067450F" w:rsidRDefault="00CD202C" w:rsidP="00F13072">
            <w:pPr>
              <w:jc w:val="center"/>
            </w:pPr>
            <w:r>
              <w:rPr>
                <w:i/>
              </w:rPr>
              <w:t>mel</w:t>
            </w:r>
          </w:p>
        </w:tc>
        <w:tc>
          <w:tcPr>
            <w:tcW w:w="847" w:type="pct"/>
            <w:vAlign w:val="center"/>
          </w:tcPr>
          <w:p w14:paraId="18C87F4D" w14:textId="77777777" w:rsidR="00CD202C" w:rsidRPr="0067450F" w:rsidRDefault="00CD202C" w:rsidP="00F13072">
            <w:pPr>
              <w:jc w:val="center"/>
            </w:pPr>
            <w:r>
              <w:rPr>
                <w:i/>
              </w:rPr>
              <w:t>pse</w:t>
            </w:r>
          </w:p>
        </w:tc>
        <w:tc>
          <w:tcPr>
            <w:tcW w:w="847" w:type="pct"/>
            <w:vAlign w:val="center"/>
          </w:tcPr>
          <w:p w14:paraId="5EC86A1D" w14:textId="77777777" w:rsidR="00CD202C" w:rsidRPr="0067450F" w:rsidRDefault="00CD202C" w:rsidP="00F13072">
            <w:pPr>
              <w:jc w:val="center"/>
              <w:rPr>
                <w:i/>
              </w:rPr>
            </w:pPr>
            <w:r w:rsidRPr="0067450F">
              <w:rPr>
                <w:i/>
              </w:rPr>
              <w:t>vir</w:t>
            </w:r>
          </w:p>
        </w:tc>
        <w:tc>
          <w:tcPr>
            <w:tcW w:w="710" w:type="pct"/>
            <w:vAlign w:val="center"/>
          </w:tcPr>
          <w:p w14:paraId="499BBCC4" w14:textId="77777777" w:rsidR="00CD202C" w:rsidRPr="0067450F" w:rsidRDefault="00CD202C" w:rsidP="00F13072">
            <w:pPr>
              <w:jc w:val="center"/>
            </w:pPr>
            <w:r w:rsidRPr="0067450F">
              <w:rPr>
                <w:i/>
              </w:rPr>
              <w:t>mei-218</w:t>
            </w:r>
            <w:r w:rsidRPr="0067450F">
              <w:rPr>
                <w:vertAlign w:val="superscript"/>
              </w:rPr>
              <w:t>1</w:t>
            </w:r>
          </w:p>
        </w:tc>
      </w:tr>
      <w:tr w:rsidR="00CD202C" w:rsidRPr="0067450F" w14:paraId="61BAE84E" w14:textId="77777777" w:rsidTr="00F13072">
        <w:trPr>
          <w:trHeight w:val="72"/>
        </w:trPr>
        <w:tc>
          <w:tcPr>
            <w:tcW w:w="967" w:type="pct"/>
            <w:tcBorders>
              <w:bottom w:val="single" w:sz="4" w:space="0" w:color="auto"/>
            </w:tcBorders>
          </w:tcPr>
          <w:p w14:paraId="47AE6001" w14:textId="77777777" w:rsidR="00CD202C" w:rsidRPr="0067450F" w:rsidRDefault="00CD202C" w:rsidP="00F13072"/>
        </w:tc>
        <w:tc>
          <w:tcPr>
            <w:tcW w:w="787" w:type="pct"/>
            <w:tcBorders>
              <w:bottom w:val="single" w:sz="4" w:space="0" w:color="auto"/>
            </w:tcBorders>
          </w:tcPr>
          <w:p w14:paraId="07A5D843" w14:textId="77777777" w:rsidR="00CD202C" w:rsidRDefault="00CD202C" w:rsidP="00F13072">
            <w:pPr>
              <w:jc w:val="center"/>
            </w:pPr>
          </w:p>
        </w:tc>
        <w:tc>
          <w:tcPr>
            <w:tcW w:w="841" w:type="pct"/>
            <w:tcBorders>
              <w:bottom w:val="single" w:sz="4" w:space="0" w:color="auto"/>
            </w:tcBorders>
          </w:tcPr>
          <w:p w14:paraId="00664A46" w14:textId="77777777" w:rsidR="00CD202C" w:rsidRPr="0067450F" w:rsidRDefault="00CD202C" w:rsidP="00F13072">
            <w:pPr>
              <w:jc w:val="center"/>
              <w:rPr>
                <w:i/>
              </w:rPr>
            </w:pPr>
          </w:p>
        </w:tc>
        <w:tc>
          <w:tcPr>
            <w:tcW w:w="847" w:type="pct"/>
            <w:tcBorders>
              <w:bottom w:val="single" w:sz="4" w:space="0" w:color="auto"/>
            </w:tcBorders>
          </w:tcPr>
          <w:p w14:paraId="6F3C214A" w14:textId="77777777" w:rsidR="00CD202C" w:rsidRPr="0067450F" w:rsidRDefault="00CD202C" w:rsidP="00F13072">
            <w:pPr>
              <w:jc w:val="center"/>
            </w:pPr>
          </w:p>
        </w:tc>
        <w:tc>
          <w:tcPr>
            <w:tcW w:w="847" w:type="pct"/>
            <w:tcBorders>
              <w:bottom w:val="single" w:sz="4" w:space="0" w:color="auto"/>
            </w:tcBorders>
          </w:tcPr>
          <w:p w14:paraId="70D6071F" w14:textId="77777777" w:rsidR="00CD202C" w:rsidRPr="0067450F" w:rsidRDefault="00CD202C" w:rsidP="00F13072">
            <w:pPr>
              <w:jc w:val="center"/>
            </w:pPr>
          </w:p>
        </w:tc>
        <w:tc>
          <w:tcPr>
            <w:tcW w:w="710" w:type="pct"/>
            <w:tcBorders>
              <w:bottom w:val="single" w:sz="4" w:space="0" w:color="auto"/>
            </w:tcBorders>
          </w:tcPr>
          <w:p w14:paraId="5DDC266C" w14:textId="77777777" w:rsidR="00CD202C" w:rsidRPr="0067450F" w:rsidRDefault="00CD202C" w:rsidP="00F13072">
            <w:pPr>
              <w:jc w:val="center"/>
            </w:pPr>
          </w:p>
        </w:tc>
      </w:tr>
      <w:tr w:rsidR="00CD202C" w:rsidRPr="0067450F" w14:paraId="0D57339E" w14:textId="77777777" w:rsidTr="00F13072">
        <w:trPr>
          <w:trHeight w:val="72"/>
        </w:trPr>
        <w:tc>
          <w:tcPr>
            <w:tcW w:w="9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EE7D4" w14:textId="77777777" w:rsidR="00CD202C" w:rsidRDefault="00CD202C" w:rsidP="00F13072">
            <w:pPr>
              <w:jc w:val="center"/>
              <w:rPr>
                <w:b/>
              </w:rPr>
            </w:pPr>
            <w:r w:rsidRPr="00180157">
              <w:rPr>
                <w:b/>
              </w:rPr>
              <w:t>Total</w:t>
            </w:r>
          </w:p>
          <w:p w14:paraId="6BC094A4" w14:textId="77777777" w:rsidR="00CD202C" w:rsidRPr="00180157" w:rsidRDefault="00CD202C" w:rsidP="00F13072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180157">
              <w:rPr>
                <w:b/>
              </w:rPr>
              <w:t>arental</w:t>
            </w: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3559B" w14:textId="77777777" w:rsidR="00CD202C" w:rsidRPr="0067450F" w:rsidRDefault="00CD202C" w:rsidP="00F13072">
            <w:pPr>
              <w:jc w:val="center"/>
            </w:pPr>
          </w:p>
        </w:tc>
        <w:tc>
          <w:tcPr>
            <w:tcW w:w="8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8093B" w14:textId="77777777" w:rsidR="00CD202C" w:rsidRPr="00D25930" w:rsidRDefault="00CD202C" w:rsidP="00F13072">
            <w:pPr>
              <w:jc w:val="center"/>
              <w:rPr>
                <w:b/>
              </w:rPr>
            </w:pPr>
            <w:r w:rsidRPr="00D25930">
              <w:rPr>
                <w:b/>
              </w:rPr>
              <w:t>1208</w:t>
            </w:r>
          </w:p>
        </w:tc>
        <w:tc>
          <w:tcPr>
            <w:tcW w:w="8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6E1D2" w14:textId="77777777" w:rsidR="00CD202C" w:rsidRPr="00D25930" w:rsidRDefault="00CD202C" w:rsidP="00F13072">
            <w:pPr>
              <w:jc w:val="center"/>
              <w:rPr>
                <w:b/>
              </w:rPr>
            </w:pPr>
            <w:r w:rsidRPr="00D25930">
              <w:rPr>
                <w:b/>
              </w:rPr>
              <w:t>1330</w:t>
            </w:r>
          </w:p>
        </w:tc>
        <w:tc>
          <w:tcPr>
            <w:tcW w:w="8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1F068" w14:textId="77777777" w:rsidR="00CD202C" w:rsidRPr="00D25930" w:rsidRDefault="00CD202C" w:rsidP="00F13072">
            <w:pPr>
              <w:jc w:val="center"/>
              <w:rPr>
                <w:b/>
              </w:rPr>
            </w:pPr>
            <w:r w:rsidRPr="00D25930">
              <w:rPr>
                <w:b/>
              </w:rPr>
              <w:t>1221</w:t>
            </w:r>
          </w:p>
        </w:tc>
        <w:tc>
          <w:tcPr>
            <w:tcW w:w="7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0ABB0" w14:textId="77777777" w:rsidR="00CD202C" w:rsidRPr="00D25930" w:rsidRDefault="00CD202C" w:rsidP="00F13072">
            <w:pPr>
              <w:jc w:val="center"/>
              <w:rPr>
                <w:b/>
              </w:rPr>
            </w:pPr>
            <w:r w:rsidRPr="00D25930">
              <w:rPr>
                <w:b/>
              </w:rPr>
              <w:t>323</w:t>
            </w:r>
          </w:p>
        </w:tc>
      </w:tr>
      <w:tr w:rsidR="00CD202C" w:rsidRPr="0067450F" w14:paraId="28EA1EB5" w14:textId="77777777" w:rsidTr="00F13072">
        <w:trPr>
          <w:trHeight w:val="72"/>
        </w:trPr>
        <w:tc>
          <w:tcPr>
            <w:tcW w:w="967" w:type="pct"/>
            <w:vMerge w:val="restart"/>
            <w:tcBorders>
              <w:top w:val="single" w:sz="4" w:space="0" w:color="auto"/>
            </w:tcBorders>
            <w:vAlign w:val="center"/>
          </w:tcPr>
          <w:p w14:paraId="6563DC1C" w14:textId="77777777" w:rsidR="00CD202C" w:rsidRPr="0067450F" w:rsidRDefault="00CD202C" w:rsidP="00F13072">
            <w:pPr>
              <w:jc w:val="center"/>
            </w:pPr>
          </w:p>
        </w:tc>
        <w:tc>
          <w:tcPr>
            <w:tcW w:w="787" w:type="pct"/>
            <w:tcBorders>
              <w:top w:val="single" w:sz="4" w:space="0" w:color="auto"/>
            </w:tcBorders>
          </w:tcPr>
          <w:p w14:paraId="4300025A" w14:textId="77777777" w:rsidR="00CD202C" w:rsidRPr="0067450F" w:rsidRDefault="00CD202C" w:rsidP="00F13072">
            <w:pPr>
              <w:jc w:val="center"/>
            </w:pPr>
            <w:r w:rsidRPr="0067450F">
              <w:t>1</w:t>
            </w:r>
          </w:p>
        </w:tc>
        <w:tc>
          <w:tcPr>
            <w:tcW w:w="841" w:type="pct"/>
            <w:tcBorders>
              <w:top w:val="single" w:sz="4" w:space="0" w:color="auto"/>
            </w:tcBorders>
          </w:tcPr>
          <w:p w14:paraId="72670AE9" w14:textId="77777777" w:rsidR="00CD202C" w:rsidRPr="0067450F" w:rsidRDefault="00CD202C" w:rsidP="00F13072">
            <w:pPr>
              <w:jc w:val="center"/>
            </w:pPr>
            <w:r w:rsidRPr="0067450F">
              <w:t>37</w:t>
            </w:r>
          </w:p>
        </w:tc>
        <w:tc>
          <w:tcPr>
            <w:tcW w:w="847" w:type="pct"/>
            <w:tcBorders>
              <w:top w:val="single" w:sz="4" w:space="0" w:color="auto"/>
            </w:tcBorders>
          </w:tcPr>
          <w:p w14:paraId="761A9323" w14:textId="77777777" w:rsidR="00CD202C" w:rsidRPr="0067450F" w:rsidRDefault="00CD202C" w:rsidP="00F13072">
            <w:pPr>
              <w:jc w:val="center"/>
            </w:pPr>
            <w:r w:rsidRPr="0067450F">
              <w:t>56</w:t>
            </w:r>
          </w:p>
        </w:tc>
        <w:tc>
          <w:tcPr>
            <w:tcW w:w="847" w:type="pct"/>
            <w:tcBorders>
              <w:top w:val="single" w:sz="4" w:space="0" w:color="auto"/>
            </w:tcBorders>
          </w:tcPr>
          <w:p w14:paraId="748BA7B6" w14:textId="77777777" w:rsidR="00CD202C" w:rsidRPr="0067450F" w:rsidRDefault="00CD202C" w:rsidP="00F13072">
            <w:pPr>
              <w:jc w:val="center"/>
            </w:pPr>
            <w:r w:rsidRPr="0067450F">
              <w:t>3</w:t>
            </w:r>
          </w:p>
        </w:tc>
        <w:tc>
          <w:tcPr>
            <w:tcW w:w="710" w:type="pct"/>
            <w:tcBorders>
              <w:top w:val="single" w:sz="4" w:space="0" w:color="auto"/>
            </w:tcBorders>
          </w:tcPr>
          <w:p w14:paraId="2CADF704" w14:textId="77777777" w:rsidR="00CD202C" w:rsidRPr="0067450F" w:rsidRDefault="00CD202C" w:rsidP="00F13072">
            <w:pPr>
              <w:jc w:val="center"/>
            </w:pPr>
            <w:r w:rsidRPr="0067450F">
              <w:t>0</w:t>
            </w:r>
          </w:p>
        </w:tc>
      </w:tr>
      <w:tr w:rsidR="00CD202C" w:rsidRPr="0067450F" w14:paraId="25329E8E" w14:textId="77777777" w:rsidTr="00F13072">
        <w:trPr>
          <w:trHeight w:val="72"/>
        </w:trPr>
        <w:tc>
          <w:tcPr>
            <w:tcW w:w="967" w:type="pct"/>
            <w:vMerge/>
            <w:vAlign w:val="center"/>
          </w:tcPr>
          <w:p w14:paraId="38A8DFD2" w14:textId="77777777" w:rsidR="00CD202C" w:rsidRPr="0067450F" w:rsidRDefault="00CD202C" w:rsidP="00F13072">
            <w:pPr>
              <w:jc w:val="center"/>
            </w:pPr>
          </w:p>
        </w:tc>
        <w:tc>
          <w:tcPr>
            <w:tcW w:w="787" w:type="pct"/>
          </w:tcPr>
          <w:p w14:paraId="419F3B81" w14:textId="77777777" w:rsidR="00CD202C" w:rsidRPr="0067450F" w:rsidRDefault="00CD202C" w:rsidP="00F13072">
            <w:pPr>
              <w:jc w:val="center"/>
            </w:pPr>
            <w:r w:rsidRPr="0067450F">
              <w:t>2</w:t>
            </w:r>
          </w:p>
        </w:tc>
        <w:tc>
          <w:tcPr>
            <w:tcW w:w="841" w:type="pct"/>
          </w:tcPr>
          <w:p w14:paraId="14BA90E4" w14:textId="77777777" w:rsidR="00CD202C" w:rsidRPr="0067450F" w:rsidRDefault="00CD202C" w:rsidP="00F13072">
            <w:pPr>
              <w:jc w:val="center"/>
            </w:pPr>
            <w:r w:rsidRPr="0067450F">
              <w:t>102</w:t>
            </w:r>
          </w:p>
        </w:tc>
        <w:tc>
          <w:tcPr>
            <w:tcW w:w="847" w:type="pct"/>
          </w:tcPr>
          <w:p w14:paraId="54554A2D" w14:textId="77777777" w:rsidR="00CD202C" w:rsidRPr="0067450F" w:rsidRDefault="00CD202C" w:rsidP="00F13072">
            <w:pPr>
              <w:jc w:val="center"/>
            </w:pPr>
            <w:r w:rsidRPr="0067450F">
              <w:t>112</w:t>
            </w:r>
          </w:p>
        </w:tc>
        <w:tc>
          <w:tcPr>
            <w:tcW w:w="847" w:type="pct"/>
          </w:tcPr>
          <w:p w14:paraId="670B87E6" w14:textId="77777777" w:rsidR="00CD202C" w:rsidRPr="0067450F" w:rsidRDefault="00CD202C" w:rsidP="00F13072">
            <w:pPr>
              <w:jc w:val="center"/>
            </w:pPr>
            <w:r w:rsidRPr="0067450F">
              <w:t>19</w:t>
            </w:r>
          </w:p>
        </w:tc>
        <w:tc>
          <w:tcPr>
            <w:tcW w:w="710" w:type="pct"/>
          </w:tcPr>
          <w:p w14:paraId="40695D71" w14:textId="77777777" w:rsidR="00CD202C" w:rsidRPr="0067450F" w:rsidRDefault="00CD202C" w:rsidP="00F13072">
            <w:pPr>
              <w:jc w:val="center"/>
            </w:pPr>
            <w:r w:rsidRPr="0067450F">
              <w:t>0</w:t>
            </w:r>
          </w:p>
        </w:tc>
      </w:tr>
      <w:tr w:rsidR="00CD202C" w:rsidRPr="0067450F" w14:paraId="08C0F952" w14:textId="77777777" w:rsidTr="00F13072">
        <w:trPr>
          <w:trHeight w:val="72"/>
        </w:trPr>
        <w:tc>
          <w:tcPr>
            <w:tcW w:w="967" w:type="pct"/>
            <w:vMerge/>
            <w:vAlign w:val="center"/>
          </w:tcPr>
          <w:p w14:paraId="21F973A5" w14:textId="77777777" w:rsidR="00CD202C" w:rsidRPr="0067450F" w:rsidRDefault="00CD202C" w:rsidP="00F13072">
            <w:pPr>
              <w:jc w:val="center"/>
            </w:pPr>
          </w:p>
        </w:tc>
        <w:tc>
          <w:tcPr>
            <w:tcW w:w="787" w:type="pct"/>
          </w:tcPr>
          <w:p w14:paraId="79D65469" w14:textId="77777777" w:rsidR="00CD202C" w:rsidRPr="0067450F" w:rsidRDefault="00CD202C" w:rsidP="00F13072">
            <w:pPr>
              <w:jc w:val="center"/>
            </w:pPr>
            <w:r w:rsidRPr="0067450F">
              <w:t>3</w:t>
            </w:r>
          </w:p>
        </w:tc>
        <w:tc>
          <w:tcPr>
            <w:tcW w:w="841" w:type="pct"/>
          </w:tcPr>
          <w:p w14:paraId="2E712752" w14:textId="77777777" w:rsidR="00CD202C" w:rsidRPr="0067450F" w:rsidRDefault="00CD202C" w:rsidP="00F13072">
            <w:pPr>
              <w:jc w:val="center"/>
            </w:pPr>
            <w:r w:rsidRPr="0067450F">
              <w:t>421</w:t>
            </w:r>
          </w:p>
        </w:tc>
        <w:tc>
          <w:tcPr>
            <w:tcW w:w="847" w:type="pct"/>
          </w:tcPr>
          <w:p w14:paraId="45FE5346" w14:textId="77777777" w:rsidR="00CD202C" w:rsidRPr="0067450F" w:rsidRDefault="00CD202C" w:rsidP="00F13072">
            <w:pPr>
              <w:jc w:val="center"/>
            </w:pPr>
            <w:r w:rsidRPr="0067450F">
              <w:t>233</w:t>
            </w:r>
          </w:p>
        </w:tc>
        <w:tc>
          <w:tcPr>
            <w:tcW w:w="847" w:type="pct"/>
          </w:tcPr>
          <w:p w14:paraId="48CD8024" w14:textId="77777777" w:rsidR="00CD202C" w:rsidRPr="0067450F" w:rsidRDefault="00CD202C" w:rsidP="00F13072">
            <w:pPr>
              <w:jc w:val="center"/>
            </w:pPr>
            <w:r w:rsidRPr="0067450F">
              <w:t>34</w:t>
            </w:r>
          </w:p>
        </w:tc>
        <w:tc>
          <w:tcPr>
            <w:tcW w:w="710" w:type="pct"/>
          </w:tcPr>
          <w:p w14:paraId="0EB9CB82" w14:textId="77777777" w:rsidR="00CD202C" w:rsidRPr="0067450F" w:rsidRDefault="00CD202C" w:rsidP="00F13072">
            <w:pPr>
              <w:jc w:val="center"/>
            </w:pPr>
            <w:r w:rsidRPr="0067450F">
              <w:t>2</w:t>
            </w:r>
          </w:p>
        </w:tc>
      </w:tr>
      <w:tr w:rsidR="00CD202C" w:rsidRPr="0067450F" w14:paraId="3B9BEC41" w14:textId="77777777" w:rsidTr="00F13072">
        <w:trPr>
          <w:trHeight w:val="72"/>
        </w:trPr>
        <w:tc>
          <w:tcPr>
            <w:tcW w:w="967" w:type="pct"/>
            <w:vMerge/>
            <w:vAlign w:val="center"/>
          </w:tcPr>
          <w:p w14:paraId="6E297004" w14:textId="77777777" w:rsidR="00CD202C" w:rsidRPr="0067450F" w:rsidRDefault="00CD202C" w:rsidP="00F13072">
            <w:pPr>
              <w:jc w:val="center"/>
            </w:pPr>
          </w:p>
        </w:tc>
        <w:tc>
          <w:tcPr>
            <w:tcW w:w="787" w:type="pct"/>
          </w:tcPr>
          <w:p w14:paraId="46BB3041" w14:textId="77777777" w:rsidR="00CD202C" w:rsidRPr="0067450F" w:rsidRDefault="00CD202C" w:rsidP="00F13072">
            <w:pPr>
              <w:jc w:val="center"/>
            </w:pPr>
            <w:r w:rsidRPr="0067450F">
              <w:t>4</w:t>
            </w:r>
          </w:p>
        </w:tc>
        <w:tc>
          <w:tcPr>
            <w:tcW w:w="841" w:type="pct"/>
          </w:tcPr>
          <w:p w14:paraId="16370F8C" w14:textId="77777777" w:rsidR="00CD202C" w:rsidRPr="0067450F" w:rsidRDefault="00CD202C" w:rsidP="00F13072">
            <w:pPr>
              <w:jc w:val="center"/>
            </w:pPr>
            <w:r w:rsidRPr="0067450F">
              <w:t>214</w:t>
            </w:r>
          </w:p>
        </w:tc>
        <w:tc>
          <w:tcPr>
            <w:tcW w:w="847" w:type="pct"/>
          </w:tcPr>
          <w:p w14:paraId="595C30D8" w14:textId="77777777" w:rsidR="00CD202C" w:rsidRPr="0067450F" w:rsidRDefault="00CD202C" w:rsidP="00F13072">
            <w:pPr>
              <w:jc w:val="center"/>
            </w:pPr>
            <w:r w:rsidRPr="0067450F">
              <w:t>133</w:t>
            </w:r>
          </w:p>
        </w:tc>
        <w:tc>
          <w:tcPr>
            <w:tcW w:w="847" w:type="pct"/>
          </w:tcPr>
          <w:p w14:paraId="40CAB725" w14:textId="77777777" w:rsidR="00CD202C" w:rsidRPr="0067450F" w:rsidRDefault="00CD202C" w:rsidP="00F13072">
            <w:pPr>
              <w:jc w:val="center"/>
            </w:pPr>
            <w:r w:rsidRPr="0067450F">
              <w:t>14</w:t>
            </w:r>
          </w:p>
        </w:tc>
        <w:tc>
          <w:tcPr>
            <w:tcW w:w="710" w:type="pct"/>
          </w:tcPr>
          <w:p w14:paraId="3BE0D6C4" w14:textId="77777777" w:rsidR="00CD202C" w:rsidRPr="0067450F" w:rsidRDefault="00CD202C" w:rsidP="00F13072">
            <w:pPr>
              <w:jc w:val="center"/>
            </w:pPr>
            <w:r w:rsidRPr="0067450F">
              <w:t>2</w:t>
            </w:r>
          </w:p>
        </w:tc>
      </w:tr>
      <w:tr w:rsidR="00CD202C" w:rsidRPr="0067450F" w14:paraId="6EA69161" w14:textId="77777777" w:rsidTr="00F13072">
        <w:trPr>
          <w:trHeight w:val="72"/>
        </w:trPr>
        <w:tc>
          <w:tcPr>
            <w:tcW w:w="967" w:type="pct"/>
            <w:vMerge/>
            <w:vAlign w:val="center"/>
          </w:tcPr>
          <w:p w14:paraId="67C3454A" w14:textId="77777777" w:rsidR="00CD202C" w:rsidRPr="0067450F" w:rsidRDefault="00CD202C" w:rsidP="00F13072">
            <w:pPr>
              <w:jc w:val="center"/>
            </w:pPr>
          </w:p>
        </w:tc>
        <w:tc>
          <w:tcPr>
            <w:tcW w:w="787" w:type="pct"/>
          </w:tcPr>
          <w:p w14:paraId="49461341" w14:textId="77777777" w:rsidR="00CD202C" w:rsidRPr="0067450F" w:rsidRDefault="00CD202C" w:rsidP="00F13072">
            <w:pPr>
              <w:jc w:val="center"/>
            </w:pPr>
            <w:r w:rsidRPr="0067450F">
              <w:t>5</w:t>
            </w:r>
          </w:p>
        </w:tc>
        <w:tc>
          <w:tcPr>
            <w:tcW w:w="841" w:type="pct"/>
          </w:tcPr>
          <w:p w14:paraId="205D899E" w14:textId="77777777" w:rsidR="00CD202C" w:rsidRPr="0067450F" w:rsidRDefault="00CD202C" w:rsidP="00F13072">
            <w:pPr>
              <w:jc w:val="center"/>
            </w:pPr>
            <w:r w:rsidRPr="0067450F">
              <w:t>61</w:t>
            </w:r>
          </w:p>
        </w:tc>
        <w:tc>
          <w:tcPr>
            <w:tcW w:w="847" w:type="pct"/>
          </w:tcPr>
          <w:p w14:paraId="3F75468B" w14:textId="77777777" w:rsidR="00CD202C" w:rsidRPr="0067450F" w:rsidRDefault="00CD202C" w:rsidP="00F13072">
            <w:pPr>
              <w:jc w:val="center"/>
            </w:pPr>
            <w:r w:rsidRPr="0067450F">
              <w:t>81</w:t>
            </w:r>
          </w:p>
        </w:tc>
        <w:tc>
          <w:tcPr>
            <w:tcW w:w="847" w:type="pct"/>
          </w:tcPr>
          <w:p w14:paraId="11201BAA" w14:textId="77777777" w:rsidR="00CD202C" w:rsidRPr="0067450F" w:rsidRDefault="00CD202C" w:rsidP="00F13072">
            <w:pPr>
              <w:jc w:val="center"/>
            </w:pPr>
            <w:r w:rsidRPr="0067450F">
              <w:t>4</w:t>
            </w:r>
          </w:p>
        </w:tc>
        <w:tc>
          <w:tcPr>
            <w:tcW w:w="710" w:type="pct"/>
          </w:tcPr>
          <w:p w14:paraId="17D20215" w14:textId="77777777" w:rsidR="00CD202C" w:rsidRPr="0067450F" w:rsidRDefault="00CD202C" w:rsidP="00F13072">
            <w:pPr>
              <w:jc w:val="center"/>
            </w:pPr>
            <w:r w:rsidRPr="0067450F">
              <w:t>3</w:t>
            </w:r>
          </w:p>
        </w:tc>
      </w:tr>
      <w:tr w:rsidR="00CD202C" w:rsidRPr="0067450F" w14:paraId="3F7D4D5F" w14:textId="77777777" w:rsidTr="00F13072">
        <w:trPr>
          <w:trHeight w:val="72"/>
        </w:trPr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07242775" w14:textId="77777777" w:rsidR="00CD202C" w:rsidRPr="00180157" w:rsidRDefault="00CD202C" w:rsidP="00F13072">
            <w:pPr>
              <w:jc w:val="center"/>
              <w:rPr>
                <w:b/>
              </w:rPr>
            </w:pPr>
            <w:r w:rsidRPr="00180157">
              <w:rPr>
                <w:b/>
              </w:rPr>
              <w:t>Total</w:t>
            </w:r>
            <w:r>
              <w:rPr>
                <w:b/>
              </w:rPr>
              <w:t xml:space="preserve"> Single COs</w:t>
            </w:r>
          </w:p>
        </w:tc>
        <w:tc>
          <w:tcPr>
            <w:tcW w:w="787" w:type="pct"/>
            <w:tcBorders>
              <w:bottom w:val="single" w:sz="4" w:space="0" w:color="auto"/>
            </w:tcBorders>
          </w:tcPr>
          <w:p w14:paraId="110A78AA" w14:textId="77777777" w:rsidR="00CD202C" w:rsidRPr="00180157" w:rsidRDefault="00CD202C" w:rsidP="00F13072">
            <w:pPr>
              <w:jc w:val="center"/>
              <w:rPr>
                <w:b/>
              </w:rPr>
            </w:pPr>
          </w:p>
        </w:tc>
        <w:tc>
          <w:tcPr>
            <w:tcW w:w="841" w:type="pct"/>
            <w:tcBorders>
              <w:bottom w:val="single" w:sz="4" w:space="0" w:color="auto"/>
            </w:tcBorders>
            <w:vAlign w:val="center"/>
          </w:tcPr>
          <w:p w14:paraId="59C3DE55" w14:textId="77777777" w:rsidR="00CD202C" w:rsidRPr="00180157" w:rsidRDefault="00CD202C" w:rsidP="00F13072">
            <w:pPr>
              <w:jc w:val="center"/>
              <w:rPr>
                <w:b/>
              </w:rPr>
            </w:pPr>
            <w:r w:rsidRPr="00180157">
              <w:rPr>
                <w:b/>
              </w:rPr>
              <w:t>835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vAlign w:val="center"/>
          </w:tcPr>
          <w:p w14:paraId="4A355525" w14:textId="77777777" w:rsidR="00CD202C" w:rsidRPr="00180157" w:rsidRDefault="00CD202C" w:rsidP="00F13072">
            <w:pPr>
              <w:jc w:val="center"/>
              <w:rPr>
                <w:b/>
              </w:rPr>
            </w:pPr>
            <w:r w:rsidRPr="00180157">
              <w:rPr>
                <w:b/>
              </w:rPr>
              <w:t>615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vAlign w:val="center"/>
          </w:tcPr>
          <w:p w14:paraId="7B10465A" w14:textId="77777777" w:rsidR="00CD202C" w:rsidRPr="00180157" w:rsidRDefault="00CD202C" w:rsidP="00F13072">
            <w:pPr>
              <w:jc w:val="center"/>
              <w:rPr>
                <w:b/>
              </w:rPr>
            </w:pPr>
            <w:r w:rsidRPr="00180157">
              <w:rPr>
                <w:b/>
              </w:rPr>
              <w:t>74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vAlign w:val="center"/>
          </w:tcPr>
          <w:p w14:paraId="3A67E9B3" w14:textId="77777777" w:rsidR="00CD202C" w:rsidRPr="00180157" w:rsidRDefault="00CD202C" w:rsidP="00F1307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D202C" w:rsidRPr="0067450F" w14:paraId="20CEDF3C" w14:textId="77777777" w:rsidTr="00F13072">
        <w:trPr>
          <w:trHeight w:val="72"/>
        </w:trPr>
        <w:tc>
          <w:tcPr>
            <w:tcW w:w="967" w:type="pct"/>
            <w:vMerge w:val="restart"/>
            <w:tcBorders>
              <w:top w:val="single" w:sz="4" w:space="0" w:color="auto"/>
            </w:tcBorders>
            <w:vAlign w:val="center"/>
          </w:tcPr>
          <w:p w14:paraId="450E0B14" w14:textId="77777777" w:rsidR="00CD202C" w:rsidRPr="0067450F" w:rsidRDefault="00CD202C" w:rsidP="00F13072">
            <w:pPr>
              <w:jc w:val="center"/>
            </w:pPr>
          </w:p>
        </w:tc>
        <w:tc>
          <w:tcPr>
            <w:tcW w:w="787" w:type="pct"/>
            <w:tcBorders>
              <w:top w:val="single" w:sz="4" w:space="0" w:color="auto"/>
            </w:tcBorders>
          </w:tcPr>
          <w:p w14:paraId="46CBE8BD" w14:textId="77777777" w:rsidR="00CD202C" w:rsidRPr="0067450F" w:rsidRDefault="00CD202C" w:rsidP="00F13072">
            <w:pPr>
              <w:jc w:val="center"/>
            </w:pPr>
            <w:r w:rsidRPr="0067450F">
              <w:t>1</w:t>
            </w:r>
            <w:r>
              <w:t>/</w:t>
            </w:r>
            <w:r w:rsidRPr="0067450F">
              <w:t>2</w:t>
            </w:r>
          </w:p>
        </w:tc>
        <w:tc>
          <w:tcPr>
            <w:tcW w:w="841" w:type="pct"/>
            <w:tcBorders>
              <w:top w:val="single" w:sz="4" w:space="0" w:color="auto"/>
            </w:tcBorders>
          </w:tcPr>
          <w:p w14:paraId="17AC78C6" w14:textId="77777777" w:rsidR="00CD202C" w:rsidRPr="0067450F" w:rsidRDefault="00CD202C" w:rsidP="00F13072">
            <w:pPr>
              <w:jc w:val="center"/>
            </w:pPr>
            <w:r w:rsidRPr="0067450F">
              <w:t>0</w:t>
            </w:r>
          </w:p>
        </w:tc>
        <w:tc>
          <w:tcPr>
            <w:tcW w:w="847" w:type="pct"/>
            <w:tcBorders>
              <w:top w:val="single" w:sz="4" w:space="0" w:color="auto"/>
            </w:tcBorders>
          </w:tcPr>
          <w:p w14:paraId="4EA1FCCD" w14:textId="77777777" w:rsidR="00CD202C" w:rsidRPr="0067450F" w:rsidRDefault="00CD202C" w:rsidP="00F13072">
            <w:pPr>
              <w:jc w:val="center"/>
            </w:pPr>
            <w:r w:rsidRPr="0067450F">
              <w:t>6</w:t>
            </w:r>
          </w:p>
        </w:tc>
        <w:tc>
          <w:tcPr>
            <w:tcW w:w="847" w:type="pct"/>
            <w:tcBorders>
              <w:top w:val="single" w:sz="4" w:space="0" w:color="auto"/>
            </w:tcBorders>
          </w:tcPr>
          <w:p w14:paraId="376C1924" w14:textId="77777777" w:rsidR="00CD202C" w:rsidRPr="0067450F" w:rsidRDefault="00CD202C" w:rsidP="00F13072">
            <w:pPr>
              <w:jc w:val="center"/>
            </w:pPr>
            <w:r w:rsidRPr="0067450F">
              <w:t>0</w:t>
            </w:r>
          </w:p>
        </w:tc>
        <w:tc>
          <w:tcPr>
            <w:tcW w:w="710" w:type="pct"/>
            <w:tcBorders>
              <w:top w:val="single" w:sz="4" w:space="0" w:color="auto"/>
            </w:tcBorders>
          </w:tcPr>
          <w:p w14:paraId="490D5DA8" w14:textId="77777777" w:rsidR="00CD202C" w:rsidRPr="0067450F" w:rsidRDefault="00CD202C" w:rsidP="00F13072">
            <w:pPr>
              <w:jc w:val="center"/>
            </w:pPr>
            <w:r w:rsidRPr="0067450F">
              <w:t>0</w:t>
            </w:r>
          </w:p>
        </w:tc>
      </w:tr>
      <w:tr w:rsidR="00CD202C" w:rsidRPr="0067450F" w14:paraId="1F1A8516" w14:textId="77777777" w:rsidTr="00F13072">
        <w:trPr>
          <w:trHeight w:val="72"/>
        </w:trPr>
        <w:tc>
          <w:tcPr>
            <w:tcW w:w="967" w:type="pct"/>
            <w:vMerge/>
            <w:vAlign w:val="center"/>
          </w:tcPr>
          <w:p w14:paraId="3B56B52C" w14:textId="77777777" w:rsidR="00CD202C" w:rsidRPr="0067450F" w:rsidRDefault="00CD202C" w:rsidP="00F13072">
            <w:pPr>
              <w:jc w:val="center"/>
            </w:pPr>
          </w:p>
        </w:tc>
        <w:tc>
          <w:tcPr>
            <w:tcW w:w="787" w:type="pct"/>
          </w:tcPr>
          <w:p w14:paraId="0871318E" w14:textId="77777777" w:rsidR="00CD202C" w:rsidRPr="0067450F" w:rsidRDefault="00CD202C" w:rsidP="00F13072">
            <w:pPr>
              <w:jc w:val="center"/>
            </w:pPr>
            <w:r w:rsidRPr="0067450F">
              <w:t>1</w:t>
            </w:r>
            <w:r>
              <w:t>/</w:t>
            </w:r>
            <w:r w:rsidRPr="0067450F">
              <w:t>3</w:t>
            </w:r>
          </w:p>
        </w:tc>
        <w:tc>
          <w:tcPr>
            <w:tcW w:w="841" w:type="pct"/>
          </w:tcPr>
          <w:p w14:paraId="7986BC85" w14:textId="77777777" w:rsidR="00CD202C" w:rsidRPr="0067450F" w:rsidRDefault="00CD202C" w:rsidP="00F13072">
            <w:pPr>
              <w:jc w:val="center"/>
            </w:pPr>
            <w:r w:rsidRPr="0067450F">
              <w:t>4</w:t>
            </w:r>
          </w:p>
        </w:tc>
        <w:tc>
          <w:tcPr>
            <w:tcW w:w="847" w:type="pct"/>
          </w:tcPr>
          <w:p w14:paraId="40FB3367" w14:textId="77777777" w:rsidR="00CD202C" w:rsidRPr="0067450F" w:rsidRDefault="00CD202C" w:rsidP="00F13072">
            <w:pPr>
              <w:jc w:val="center"/>
            </w:pPr>
            <w:r w:rsidRPr="0067450F">
              <w:t>7</w:t>
            </w:r>
          </w:p>
        </w:tc>
        <w:tc>
          <w:tcPr>
            <w:tcW w:w="847" w:type="pct"/>
          </w:tcPr>
          <w:p w14:paraId="7FEFBE45" w14:textId="77777777" w:rsidR="00CD202C" w:rsidRPr="0067450F" w:rsidRDefault="00CD202C" w:rsidP="00F13072">
            <w:pPr>
              <w:jc w:val="center"/>
            </w:pPr>
            <w:r w:rsidRPr="0067450F">
              <w:t>1</w:t>
            </w:r>
          </w:p>
        </w:tc>
        <w:tc>
          <w:tcPr>
            <w:tcW w:w="710" w:type="pct"/>
          </w:tcPr>
          <w:p w14:paraId="2B6364B0" w14:textId="77777777" w:rsidR="00CD202C" w:rsidRPr="0067450F" w:rsidRDefault="00CD202C" w:rsidP="00F13072">
            <w:pPr>
              <w:jc w:val="center"/>
            </w:pPr>
            <w:r w:rsidRPr="0067450F">
              <w:t>0</w:t>
            </w:r>
          </w:p>
        </w:tc>
      </w:tr>
      <w:tr w:rsidR="00CD202C" w:rsidRPr="0067450F" w14:paraId="58499C64" w14:textId="77777777" w:rsidTr="00F13072">
        <w:trPr>
          <w:trHeight w:val="72"/>
        </w:trPr>
        <w:tc>
          <w:tcPr>
            <w:tcW w:w="967" w:type="pct"/>
            <w:vMerge/>
            <w:vAlign w:val="center"/>
          </w:tcPr>
          <w:p w14:paraId="57706BF7" w14:textId="77777777" w:rsidR="00CD202C" w:rsidRPr="0067450F" w:rsidRDefault="00CD202C" w:rsidP="00F13072">
            <w:pPr>
              <w:jc w:val="center"/>
            </w:pPr>
          </w:p>
        </w:tc>
        <w:tc>
          <w:tcPr>
            <w:tcW w:w="787" w:type="pct"/>
          </w:tcPr>
          <w:p w14:paraId="0EEACDCE" w14:textId="77777777" w:rsidR="00CD202C" w:rsidRPr="0067450F" w:rsidRDefault="00CD202C" w:rsidP="00F13072">
            <w:pPr>
              <w:jc w:val="center"/>
            </w:pPr>
            <w:r w:rsidRPr="0067450F">
              <w:t>1</w:t>
            </w:r>
            <w:r>
              <w:t>/</w:t>
            </w:r>
            <w:r w:rsidRPr="0067450F">
              <w:t>4</w:t>
            </w:r>
          </w:p>
        </w:tc>
        <w:tc>
          <w:tcPr>
            <w:tcW w:w="841" w:type="pct"/>
          </w:tcPr>
          <w:p w14:paraId="60E620F7" w14:textId="77777777" w:rsidR="00CD202C" w:rsidRPr="0067450F" w:rsidRDefault="00CD202C" w:rsidP="00F13072">
            <w:pPr>
              <w:jc w:val="center"/>
            </w:pPr>
            <w:r w:rsidRPr="0067450F">
              <w:t>2</w:t>
            </w:r>
          </w:p>
        </w:tc>
        <w:tc>
          <w:tcPr>
            <w:tcW w:w="847" w:type="pct"/>
          </w:tcPr>
          <w:p w14:paraId="778B885B" w14:textId="77777777" w:rsidR="00CD202C" w:rsidRPr="0067450F" w:rsidRDefault="00CD202C" w:rsidP="00F13072">
            <w:pPr>
              <w:jc w:val="center"/>
            </w:pPr>
            <w:r w:rsidRPr="0067450F">
              <w:t>11</w:t>
            </w:r>
          </w:p>
        </w:tc>
        <w:tc>
          <w:tcPr>
            <w:tcW w:w="847" w:type="pct"/>
          </w:tcPr>
          <w:p w14:paraId="3EFB0917" w14:textId="77777777" w:rsidR="00CD202C" w:rsidRPr="0067450F" w:rsidRDefault="00CD202C" w:rsidP="00F13072">
            <w:pPr>
              <w:jc w:val="center"/>
            </w:pPr>
            <w:r w:rsidRPr="0067450F">
              <w:t>1</w:t>
            </w:r>
          </w:p>
        </w:tc>
        <w:tc>
          <w:tcPr>
            <w:tcW w:w="710" w:type="pct"/>
          </w:tcPr>
          <w:p w14:paraId="3F987EEA" w14:textId="77777777" w:rsidR="00CD202C" w:rsidRPr="0067450F" w:rsidRDefault="00CD202C" w:rsidP="00F13072">
            <w:pPr>
              <w:jc w:val="center"/>
            </w:pPr>
            <w:r w:rsidRPr="0067450F">
              <w:t>0</w:t>
            </w:r>
          </w:p>
        </w:tc>
      </w:tr>
      <w:tr w:rsidR="00CD202C" w:rsidRPr="0067450F" w14:paraId="77573E32" w14:textId="77777777" w:rsidTr="00F13072">
        <w:trPr>
          <w:trHeight w:val="72"/>
        </w:trPr>
        <w:tc>
          <w:tcPr>
            <w:tcW w:w="967" w:type="pct"/>
            <w:vMerge/>
            <w:vAlign w:val="center"/>
          </w:tcPr>
          <w:p w14:paraId="1B0189D0" w14:textId="77777777" w:rsidR="00CD202C" w:rsidRPr="0067450F" w:rsidRDefault="00CD202C" w:rsidP="00F13072">
            <w:pPr>
              <w:jc w:val="center"/>
            </w:pPr>
          </w:p>
        </w:tc>
        <w:tc>
          <w:tcPr>
            <w:tcW w:w="787" w:type="pct"/>
          </w:tcPr>
          <w:p w14:paraId="2510B01B" w14:textId="77777777" w:rsidR="00CD202C" w:rsidRPr="0067450F" w:rsidRDefault="00CD202C" w:rsidP="00F13072">
            <w:pPr>
              <w:jc w:val="center"/>
            </w:pPr>
            <w:r w:rsidRPr="0067450F">
              <w:t>1</w:t>
            </w:r>
            <w:r>
              <w:t>/</w:t>
            </w:r>
            <w:r w:rsidRPr="0067450F">
              <w:t>5</w:t>
            </w:r>
          </w:p>
        </w:tc>
        <w:tc>
          <w:tcPr>
            <w:tcW w:w="841" w:type="pct"/>
          </w:tcPr>
          <w:p w14:paraId="0C40B07D" w14:textId="77777777" w:rsidR="00CD202C" w:rsidRPr="0067450F" w:rsidRDefault="00CD202C" w:rsidP="00F13072">
            <w:pPr>
              <w:jc w:val="center"/>
            </w:pPr>
            <w:r w:rsidRPr="0067450F">
              <w:t>2</w:t>
            </w:r>
          </w:p>
        </w:tc>
        <w:tc>
          <w:tcPr>
            <w:tcW w:w="847" w:type="pct"/>
          </w:tcPr>
          <w:p w14:paraId="28BF5320" w14:textId="77777777" w:rsidR="00CD202C" w:rsidRPr="0067450F" w:rsidRDefault="00CD202C" w:rsidP="00F13072">
            <w:pPr>
              <w:jc w:val="center"/>
            </w:pPr>
            <w:r w:rsidRPr="0067450F">
              <w:t>2</w:t>
            </w:r>
          </w:p>
        </w:tc>
        <w:tc>
          <w:tcPr>
            <w:tcW w:w="847" w:type="pct"/>
          </w:tcPr>
          <w:p w14:paraId="4EE4B071" w14:textId="77777777" w:rsidR="00CD202C" w:rsidRPr="0067450F" w:rsidRDefault="00CD202C" w:rsidP="00F13072">
            <w:pPr>
              <w:jc w:val="center"/>
            </w:pPr>
            <w:r w:rsidRPr="0067450F">
              <w:t>0</w:t>
            </w:r>
          </w:p>
        </w:tc>
        <w:tc>
          <w:tcPr>
            <w:tcW w:w="710" w:type="pct"/>
          </w:tcPr>
          <w:p w14:paraId="3651B345" w14:textId="77777777" w:rsidR="00CD202C" w:rsidRPr="0067450F" w:rsidRDefault="00CD202C" w:rsidP="00F13072">
            <w:pPr>
              <w:jc w:val="center"/>
            </w:pPr>
            <w:r w:rsidRPr="0067450F">
              <w:t>0</w:t>
            </w:r>
          </w:p>
        </w:tc>
      </w:tr>
      <w:tr w:rsidR="00CD202C" w:rsidRPr="0067450F" w14:paraId="5C499ECA" w14:textId="77777777" w:rsidTr="00F13072">
        <w:trPr>
          <w:trHeight w:val="72"/>
        </w:trPr>
        <w:tc>
          <w:tcPr>
            <w:tcW w:w="967" w:type="pct"/>
            <w:vMerge/>
            <w:vAlign w:val="center"/>
          </w:tcPr>
          <w:p w14:paraId="68FA0616" w14:textId="77777777" w:rsidR="00CD202C" w:rsidRPr="0067450F" w:rsidRDefault="00CD202C" w:rsidP="00F13072">
            <w:pPr>
              <w:jc w:val="center"/>
            </w:pPr>
          </w:p>
        </w:tc>
        <w:tc>
          <w:tcPr>
            <w:tcW w:w="787" w:type="pct"/>
          </w:tcPr>
          <w:p w14:paraId="5AC878FF" w14:textId="77777777" w:rsidR="00CD202C" w:rsidRPr="0067450F" w:rsidRDefault="00CD202C" w:rsidP="00F13072">
            <w:pPr>
              <w:jc w:val="center"/>
            </w:pPr>
            <w:r w:rsidRPr="0067450F">
              <w:t>2</w:t>
            </w:r>
            <w:r>
              <w:t>/</w:t>
            </w:r>
            <w:r w:rsidRPr="0067450F">
              <w:t>3</w:t>
            </w:r>
          </w:p>
        </w:tc>
        <w:tc>
          <w:tcPr>
            <w:tcW w:w="841" w:type="pct"/>
          </w:tcPr>
          <w:p w14:paraId="57D6A3E7" w14:textId="77777777" w:rsidR="00CD202C" w:rsidRPr="0067450F" w:rsidRDefault="00CD202C" w:rsidP="00F13072">
            <w:pPr>
              <w:jc w:val="center"/>
            </w:pPr>
            <w:r w:rsidRPr="0067450F">
              <w:t>6</w:t>
            </w:r>
          </w:p>
        </w:tc>
        <w:tc>
          <w:tcPr>
            <w:tcW w:w="847" w:type="pct"/>
          </w:tcPr>
          <w:p w14:paraId="605AC9E1" w14:textId="77777777" w:rsidR="00CD202C" w:rsidRPr="0067450F" w:rsidRDefault="00CD202C" w:rsidP="00F13072">
            <w:pPr>
              <w:jc w:val="center"/>
            </w:pPr>
            <w:r w:rsidRPr="0067450F">
              <w:t>5</w:t>
            </w:r>
          </w:p>
        </w:tc>
        <w:tc>
          <w:tcPr>
            <w:tcW w:w="847" w:type="pct"/>
          </w:tcPr>
          <w:p w14:paraId="15FFAB56" w14:textId="77777777" w:rsidR="00CD202C" w:rsidRPr="0067450F" w:rsidRDefault="00CD202C" w:rsidP="00F13072">
            <w:pPr>
              <w:jc w:val="center"/>
            </w:pPr>
            <w:r w:rsidRPr="0067450F">
              <w:t>1</w:t>
            </w:r>
          </w:p>
        </w:tc>
        <w:tc>
          <w:tcPr>
            <w:tcW w:w="710" w:type="pct"/>
          </w:tcPr>
          <w:p w14:paraId="0C5CB99E" w14:textId="77777777" w:rsidR="00CD202C" w:rsidRPr="0067450F" w:rsidRDefault="00CD202C" w:rsidP="00F13072">
            <w:pPr>
              <w:jc w:val="center"/>
            </w:pPr>
            <w:r w:rsidRPr="0067450F">
              <w:t>0</w:t>
            </w:r>
          </w:p>
        </w:tc>
      </w:tr>
      <w:tr w:rsidR="00CD202C" w:rsidRPr="0067450F" w14:paraId="5582FAA1" w14:textId="77777777" w:rsidTr="00F13072">
        <w:trPr>
          <w:trHeight w:val="72"/>
        </w:trPr>
        <w:tc>
          <w:tcPr>
            <w:tcW w:w="967" w:type="pct"/>
            <w:vMerge/>
            <w:vAlign w:val="center"/>
          </w:tcPr>
          <w:p w14:paraId="0F5D94A9" w14:textId="77777777" w:rsidR="00CD202C" w:rsidRPr="0067450F" w:rsidRDefault="00CD202C" w:rsidP="00F13072">
            <w:pPr>
              <w:jc w:val="center"/>
            </w:pPr>
          </w:p>
        </w:tc>
        <w:tc>
          <w:tcPr>
            <w:tcW w:w="787" w:type="pct"/>
          </w:tcPr>
          <w:p w14:paraId="141CD2BE" w14:textId="77777777" w:rsidR="00CD202C" w:rsidRPr="0067450F" w:rsidRDefault="00CD202C" w:rsidP="00F13072">
            <w:pPr>
              <w:jc w:val="center"/>
            </w:pPr>
            <w:r w:rsidRPr="0067450F">
              <w:t>2</w:t>
            </w:r>
            <w:r>
              <w:t>/</w:t>
            </w:r>
            <w:r w:rsidRPr="0067450F">
              <w:t>4</w:t>
            </w:r>
          </w:p>
        </w:tc>
        <w:tc>
          <w:tcPr>
            <w:tcW w:w="841" w:type="pct"/>
          </w:tcPr>
          <w:p w14:paraId="30CD711B" w14:textId="77777777" w:rsidR="00CD202C" w:rsidRPr="0067450F" w:rsidRDefault="00CD202C" w:rsidP="00F13072">
            <w:pPr>
              <w:jc w:val="center"/>
            </w:pPr>
            <w:r w:rsidRPr="0067450F">
              <w:t>6</w:t>
            </w:r>
          </w:p>
        </w:tc>
        <w:tc>
          <w:tcPr>
            <w:tcW w:w="847" w:type="pct"/>
          </w:tcPr>
          <w:p w14:paraId="5478E77B" w14:textId="77777777" w:rsidR="00CD202C" w:rsidRPr="0067450F" w:rsidRDefault="00CD202C" w:rsidP="00F13072">
            <w:pPr>
              <w:jc w:val="center"/>
            </w:pPr>
            <w:r w:rsidRPr="0067450F">
              <w:t>10</w:t>
            </w:r>
          </w:p>
        </w:tc>
        <w:tc>
          <w:tcPr>
            <w:tcW w:w="847" w:type="pct"/>
          </w:tcPr>
          <w:p w14:paraId="3D554F3F" w14:textId="77777777" w:rsidR="00CD202C" w:rsidRPr="0067450F" w:rsidRDefault="00CD202C" w:rsidP="00F13072">
            <w:pPr>
              <w:jc w:val="center"/>
            </w:pPr>
            <w:r w:rsidRPr="0067450F">
              <w:t>0</w:t>
            </w:r>
          </w:p>
        </w:tc>
        <w:tc>
          <w:tcPr>
            <w:tcW w:w="710" w:type="pct"/>
          </w:tcPr>
          <w:p w14:paraId="0CCDFD81" w14:textId="77777777" w:rsidR="00CD202C" w:rsidRPr="0067450F" w:rsidRDefault="00CD202C" w:rsidP="00F13072">
            <w:pPr>
              <w:jc w:val="center"/>
            </w:pPr>
            <w:r w:rsidRPr="0067450F">
              <w:t>0</w:t>
            </w:r>
          </w:p>
        </w:tc>
      </w:tr>
      <w:tr w:rsidR="00CD202C" w:rsidRPr="0067450F" w14:paraId="3C3F9502" w14:textId="77777777" w:rsidTr="00F13072">
        <w:trPr>
          <w:trHeight w:val="72"/>
        </w:trPr>
        <w:tc>
          <w:tcPr>
            <w:tcW w:w="967" w:type="pct"/>
            <w:vMerge/>
            <w:vAlign w:val="center"/>
          </w:tcPr>
          <w:p w14:paraId="1CD5D83E" w14:textId="77777777" w:rsidR="00CD202C" w:rsidRPr="0067450F" w:rsidRDefault="00CD202C" w:rsidP="00F13072">
            <w:pPr>
              <w:jc w:val="center"/>
            </w:pPr>
          </w:p>
        </w:tc>
        <w:tc>
          <w:tcPr>
            <w:tcW w:w="787" w:type="pct"/>
          </w:tcPr>
          <w:p w14:paraId="52D58FA0" w14:textId="77777777" w:rsidR="00CD202C" w:rsidRPr="0067450F" w:rsidRDefault="00CD202C" w:rsidP="00F13072">
            <w:pPr>
              <w:jc w:val="center"/>
            </w:pPr>
            <w:r w:rsidRPr="0067450F">
              <w:t>2</w:t>
            </w:r>
            <w:r>
              <w:t>/</w:t>
            </w:r>
            <w:r w:rsidRPr="0067450F">
              <w:t>5</w:t>
            </w:r>
          </w:p>
        </w:tc>
        <w:tc>
          <w:tcPr>
            <w:tcW w:w="841" w:type="pct"/>
          </w:tcPr>
          <w:p w14:paraId="65F3C371" w14:textId="77777777" w:rsidR="00CD202C" w:rsidRPr="0067450F" w:rsidRDefault="00CD202C" w:rsidP="00F13072">
            <w:pPr>
              <w:jc w:val="center"/>
            </w:pPr>
            <w:r w:rsidRPr="0067450F">
              <w:t>2</w:t>
            </w:r>
          </w:p>
        </w:tc>
        <w:tc>
          <w:tcPr>
            <w:tcW w:w="847" w:type="pct"/>
          </w:tcPr>
          <w:p w14:paraId="539DA97B" w14:textId="77777777" w:rsidR="00CD202C" w:rsidRPr="0067450F" w:rsidRDefault="00CD202C" w:rsidP="00F13072">
            <w:pPr>
              <w:jc w:val="center"/>
            </w:pPr>
            <w:r w:rsidRPr="0067450F">
              <w:t>2</w:t>
            </w:r>
          </w:p>
        </w:tc>
        <w:tc>
          <w:tcPr>
            <w:tcW w:w="847" w:type="pct"/>
          </w:tcPr>
          <w:p w14:paraId="627BAEF2" w14:textId="77777777" w:rsidR="00CD202C" w:rsidRPr="0067450F" w:rsidRDefault="00CD202C" w:rsidP="00F13072">
            <w:pPr>
              <w:jc w:val="center"/>
            </w:pPr>
            <w:r w:rsidRPr="0067450F">
              <w:t>0</w:t>
            </w:r>
          </w:p>
        </w:tc>
        <w:tc>
          <w:tcPr>
            <w:tcW w:w="710" w:type="pct"/>
          </w:tcPr>
          <w:p w14:paraId="3DF35CE5" w14:textId="77777777" w:rsidR="00CD202C" w:rsidRPr="0067450F" w:rsidRDefault="00CD202C" w:rsidP="00F13072">
            <w:pPr>
              <w:jc w:val="center"/>
            </w:pPr>
            <w:r w:rsidRPr="0067450F">
              <w:t>0</w:t>
            </w:r>
          </w:p>
        </w:tc>
      </w:tr>
      <w:tr w:rsidR="00CD202C" w:rsidRPr="0067450F" w14:paraId="595D7AE0" w14:textId="77777777" w:rsidTr="00F13072">
        <w:trPr>
          <w:trHeight w:val="72"/>
        </w:trPr>
        <w:tc>
          <w:tcPr>
            <w:tcW w:w="967" w:type="pct"/>
            <w:vMerge/>
            <w:vAlign w:val="center"/>
          </w:tcPr>
          <w:p w14:paraId="6E444311" w14:textId="77777777" w:rsidR="00CD202C" w:rsidRPr="0067450F" w:rsidRDefault="00CD202C" w:rsidP="00F13072">
            <w:pPr>
              <w:jc w:val="center"/>
            </w:pPr>
          </w:p>
        </w:tc>
        <w:tc>
          <w:tcPr>
            <w:tcW w:w="787" w:type="pct"/>
          </w:tcPr>
          <w:p w14:paraId="4BCDDF1B" w14:textId="77777777" w:rsidR="00CD202C" w:rsidRPr="0067450F" w:rsidRDefault="00CD202C" w:rsidP="00F13072">
            <w:pPr>
              <w:jc w:val="center"/>
            </w:pPr>
            <w:r w:rsidRPr="0067450F">
              <w:t>3</w:t>
            </w:r>
            <w:r>
              <w:t>/</w:t>
            </w:r>
            <w:r w:rsidRPr="0067450F">
              <w:t>4</w:t>
            </w:r>
          </w:p>
        </w:tc>
        <w:tc>
          <w:tcPr>
            <w:tcW w:w="841" w:type="pct"/>
          </w:tcPr>
          <w:p w14:paraId="33F4F96F" w14:textId="77777777" w:rsidR="00CD202C" w:rsidRPr="0067450F" w:rsidRDefault="00CD202C" w:rsidP="00F13072">
            <w:pPr>
              <w:jc w:val="center"/>
            </w:pPr>
            <w:r w:rsidRPr="0067450F">
              <w:t>13</w:t>
            </w:r>
          </w:p>
        </w:tc>
        <w:tc>
          <w:tcPr>
            <w:tcW w:w="847" w:type="pct"/>
          </w:tcPr>
          <w:p w14:paraId="5811DD02" w14:textId="77777777" w:rsidR="00CD202C" w:rsidRPr="0067450F" w:rsidRDefault="00CD202C" w:rsidP="00F13072">
            <w:pPr>
              <w:jc w:val="center"/>
            </w:pPr>
            <w:r w:rsidRPr="0067450F">
              <w:t>10</w:t>
            </w:r>
          </w:p>
        </w:tc>
        <w:tc>
          <w:tcPr>
            <w:tcW w:w="847" w:type="pct"/>
          </w:tcPr>
          <w:p w14:paraId="40586CB8" w14:textId="77777777" w:rsidR="00CD202C" w:rsidRPr="0067450F" w:rsidRDefault="00CD202C" w:rsidP="00F13072">
            <w:pPr>
              <w:jc w:val="center"/>
            </w:pPr>
            <w:r w:rsidRPr="0067450F">
              <w:t>3</w:t>
            </w:r>
          </w:p>
        </w:tc>
        <w:tc>
          <w:tcPr>
            <w:tcW w:w="710" w:type="pct"/>
          </w:tcPr>
          <w:p w14:paraId="1B4FA444" w14:textId="77777777" w:rsidR="00CD202C" w:rsidRPr="0067450F" w:rsidRDefault="00CD202C" w:rsidP="00F13072">
            <w:pPr>
              <w:jc w:val="center"/>
            </w:pPr>
            <w:r w:rsidRPr="0067450F">
              <w:t>0</w:t>
            </w:r>
          </w:p>
        </w:tc>
      </w:tr>
      <w:tr w:rsidR="00CD202C" w:rsidRPr="0067450F" w14:paraId="108663C9" w14:textId="77777777" w:rsidTr="00F13072">
        <w:trPr>
          <w:trHeight w:val="72"/>
        </w:trPr>
        <w:tc>
          <w:tcPr>
            <w:tcW w:w="967" w:type="pct"/>
            <w:vMerge/>
            <w:vAlign w:val="center"/>
          </w:tcPr>
          <w:p w14:paraId="723FC9B9" w14:textId="77777777" w:rsidR="00CD202C" w:rsidRPr="0067450F" w:rsidRDefault="00CD202C" w:rsidP="00F13072">
            <w:pPr>
              <w:jc w:val="center"/>
            </w:pPr>
          </w:p>
        </w:tc>
        <w:tc>
          <w:tcPr>
            <w:tcW w:w="787" w:type="pct"/>
          </w:tcPr>
          <w:p w14:paraId="142AC30F" w14:textId="77777777" w:rsidR="00CD202C" w:rsidRPr="0067450F" w:rsidRDefault="00CD202C" w:rsidP="00F13072">
            <w:pPr>
              <w:jc w:val="center"/>
            </w:pPr>
            <w:r w:rsidRPr="0067450F">
              <w:t>3</w:t>
            </w:r>
            <w:r>
              <w:t>/</w:t>
            </w:r>
            <w:r w:rsidRPr="0067450F">
              <w:t>5</w:t>
            </w:r>
          </w:p>
        </w:tc>
        <w:tc>
          <w:tcPr>
            <w:tcW w:w="841" w:type="pct"/>
          </w:tcPr>
          <w:p w14:paraId="4789CBDF" w14:textId="77777777" w:rsidR="00CD202C" w:rsidRPr="0067450F" w:rsidRDefault="00CD202C" w:rsidP="00F13072">
            <w:pPr>
              <w:jc w:val="center"/>
            </w:pPr>
            <w:r w:rsidRPr="0067450F">
              <w:t>21</w:t>
            </w:r>
          </w:p>
        </w:tc>
        <w:tc>
          <w:tcPr>
            <w:tcW w:w="847" w:type="pct"/>
          </w:tcPr>
          <w:p w14:paraId="0C5F1769" w14:textId="77777777" w:rsidR="00CD202C" w:rsidRPr="0067450F" w:rsidRDefault="00CD202C" w:rsidP="00F13072">
            <w:pPr>
              <w:jc w:val="center"/>
            </w:pPr>
            <w:r w:rsidRPr="0067450F">
              <w:t>18</w:t>
            </w:r>
          </w:p>
        </w:tc>
        <w:tc>
          <w:tcPr>
            <w:tcW w:w="847" w:type="pct"/>
          </w:tcPr>
          <w:p w14:paraId="3711D21D" w14:textId="77777777" w:rsidR="00CD202C" w:rsidRPr="0067450F" w:rsidRDefault="00CD202C" w:rsidP="00F13072">
            <w:pPr>
              <w:jc w:val="center"/>
            </w:pPr>
            <w:r w:rsidRPr="0067450F">
              <w:t>1</w:t>
            </w:r>
          </w:p>
        </w:tc>
        <w:tc>
          <w:tcPr>
            <w:tcW w:w="710" w:type="pct"/>
          </w:tcPr>
          <w:p w14:paraId="41B67A80" w14:textId="77777777" w:rsidR="00CD202C" w:rsidRPr="0067450F" w:rsidRDefault="00CD202C" w:rsidP="00F13072">
            <w:pPr>
              <w:jc w:val="center"/>
            </w:pPr>
            <w:r w:rsidRPr="0067450F">
              <w:t>0</w:t>
            </w:r>
          </w:p>
        </w:tc>
      </w:tr>
      <w:tr w:rsidR="00CD202C" w:rsidRPr="0067450F" w14:paraId="370D8BEE" w14:textId="77777777" w:rsidTr="00F13072">
        <w:trPr>
          <w:trHeight w:val="72"/>
        </w:trPr>
        <w:tc>
          <w:tcPr>
            <w:tcW w:w="967" w:type="pct"/>
            <w:vMerge/>
            <w:vAlign w:val="center"/>
          </w:tcPr>
          <w:p w14:paraId="0EAEBCFC" w14:textId="77777777" w:rsidR="00CD202C" w:rsidRPr="0067450F" w:rsidRDefault="00CD202C" w:rsidP="00F13072">
            <w:pPr>
              <w:jc w:val="center"/>
            </w:pPr>
          </w:p>
        </w:tc>
        <w:tc>
          <w:tcPr>
            <w:tcW w:w="787" w:type="pct"/>
          </w:tcPr>
          <w:p w14:paraId="6094D468" w14:textId="77777777" w:rsidR="00CD202C" w:rsidRPr="0067450F" w:rsidRDefault="00CD202C" w:rsidP="00F13072">
            <w:pPr>
              <w:jc w:val="center"/>
            </w:pPr>
            <w:r w:rsidRPr="0067450F">
              <w:t>4</w:t>
            </w:r>
            <w:r>
              <w:t>/</w:t>
            </w:r>
            <w:r w:rsidRPr="0067450F">
              <w:t>5</w:t>
            </w:r>
          </w:p>
        </w:tc>
        <w:tc>
          <w:tcPr>
            <w:tcW w:w="841" w:type="pct"/>
          </w:tcPr>
          <w:p w14:paraId="48A570D9" w14:textId="77777777" w:rsidR="00CD202C" w:rsidRPr="0067450F" w:rsidRDefault="00CD202C" w:rsidP="00F13072">
            <w:pPr>
              <w:jc w:val="center"/>
            </w:pPr>
            <w:r w:rsidRPr="0067450F">
              <w:t>3</w:t>
            </w:r>
          </w:p>
        </w:tc>
        <w:tc>
          <w:tcPr>
            <w:tcW w:w="847" w:type="pct"/>
          </w:tcPr>
          <w:p w14:paraId="0DE71139" w14:textId="77777777" w:rsidR="00CD202C" w:rsidRPr="0067450F" w:rsidRDefault="00CD202C" w:rsidP="00F13072">
            <w:pPr>
              <w:jc w:val="center"/>
            </w:pPr>
            <w:r w:rsidRPr="0067450F">
              <w:t>7</w:t>
            </w:r>
          </w:p>
        </w:tc>
        <w:tc>
          <w:tcPr>
            <w:tcW w:w="847" w:type="pct"/>
          </w:tcPr>
          <w:p w14:paraId="748C69C2" w14:textId="77777777" w:rsidR="00CD202C" w:rsidRPr="0067450F" w:rsidRDefault="00CD202C" w:rsidP="00F13072">
            <w:pPr>
              <w:jc w:val="center"/>
            </w:pPr>
            <w:r w:rsidRPr="0067450F">
              <w:t>1</w:t>
            </w:r>
          </w:p>
        </w:tc>
        <w:tc>
          <w:tcPr>
            <w:tcW w:w="710" w:type="pct"/>
          </w:tcPr>
          <w:p w14:paraId="49C21E34" w14:textId="77777777" w:rsidR="00CD202C" w:rsidRPr="0067450F" w:rsidRDefault="00CD202C" w:rsidP="00F13072">
            <w:pPr>
              <w:jc w:val="center"/>
            </w:pPr>
            <w:r w:rsidRPr="0067450F">
              <w:t>0</w:t>
            </w:r>
          </w:p>
        </w:tc>
      </w:tr>
      <w:tr w:rsidR="00CD202C" w:rsidRPr="0067450F" w14:paraId="0D571285" w14:textId="77777777" w:rsidTr="00F13072">
        <w:trPr>
          <w:trHeight w:val="72"/>
        </w:trPr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1DBDF78A" w14:textId="77777777" w:rsidR="00CD202C" w:rsidRPr="00180157" w:rsidRDefault="00CD202C" w:rsidP="00F13072">
            <w:pPr>
              <w:jc w:val="center"/>
              <w:rPr>
                <w:b/>
              </w:rPr>
            </w:pPr>
            <w:r w:rsidRPr="00180157">
              <w:rPr>
                <w:b/>
              </w:rPr>
              <w:t xml:space="preserve">Total Double </w:t>
            </w:r>
            <w:r>
              <w:rPr>
                <w:b/>
              </w:rPr>
              <w:t>COs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vAlign w:val="center"/>
          </w:tcPr>
          <w:p w14:paraId="1BCE26F4" w14:textId="77777777" w:rsidR="00CD202C" w:rsidRPr="00180157" w:rsidRDefault="00CD202C" w:rsidP="00F13072">
            <w:pPr>
              <w:jc w:val="center"/>
              <w:rPr>
                <w:b/>
              </w:rPr>
            </w:pPr>
          </w:p>
        </w:tc>
        <w:tc>
          <w:tcPr>
            <w:tcW w:w="841" w:type="pct"/>
            <w:tcBorders>
              <w:bottom w:val="single" w:sz="4" w:space="0" w:color="auto"/>
            </w:tcBorders>
            <w:vAlign w:val="center"/>
          </w:tcPr>
          <w:p w14:paraId="4EB90C7F" w14:textId="77777777" w:rsidR="00CD202C" w:rsidRPr="00180157" w:rsidRDefault="00CD202C" w:rsidP="00F13072">
            <w:pPr>
              <w:jc w:val="center"/>
              <w:rPr>
                <w:b/>
              </w:rPr>
            </w:pPr>
            <w:r w:rsidRPr="00180157">
              <w:rPr>
                <w:b/>
              </w:rPr>
              <w:t>59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vAlign w:val="center"/>
          </w:tcPr>
          <w:p w14:paraId="2C214445" w14:textId="77777777" w:rsidR="00CD202C" w:rsidRPr="00180157" w:rsidRDefault="00CD202C" w:rsidP="00F13072">
            <w:pPr>
              <w:jc w:val="center"/>
              <w:rPr>
                <w:b/>
              </w:rPr>
            </w:pPr>
            <w:r w:rsidRPr="00180157">
              <w:rPr>
                <w:b/>
              </w:rPr>
              <w:t>78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vAlign w:val="center"/>
          </w:tcPr>
          <w:p w14:paraId="1344E6A2" w14:textId="77777777" w:rsidR="00CD202C" w:rsidRPr="00180157" w:rsidRDefault="00CD202C" w:rsidP="00F13072">
            <w:pPr>
              <w:jc w:val="center"/>
              <w:rPr>
                <w:b/>
              </w:rPr>
            </w:pPr>
            <w:r w:rsidRPr="00180157">
              <w:rPr>
                <w:b/>
              </w:rPr>
              <w:t>8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vAlign w:val="center"/>
          </w:tcPr>
          <w:p w14:paraId="555086FA" w14:textId="77777777" w:rsidR="00CD202C" w:rsidRPr="00180157" w:rsidRDefault="00CD202C" w:rsidP="00F1307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D202C" w:rsidRPr="0067450F" w14:paraId="66AF8918" w14:textId="77777777" w:rsidTr="00F13072">
        <w:trPr>
          <w:trHeight w:val="72"/>
        </w:trPr>
        <w:tc>
          <w:tcPr>
            <w:tcW w:w="967" w:type="pct"/>
            <w:vMerge w:val="restart"/>
            <w:tcBorders>
              <w:top w:val="single" w:sz="4" w:space="0" w:color="auto"/>
            </w:tcBorders>
            <w:vAlign w:val="center"/>
          </w:tcPr>
          <w:p w14:paraId="606E28CB" w14:textId="77777777" w:rsidR="00CD202C" w:rsidRPr="0067450F" w:rsidRDefault="00CD202C" w:rsidP="00F13072">
            <w:pPr>
              <w:jc w:val="center"/>
            </w:pPr>
          </w:p>
        </w:tc>
        <w:tc>
          <w:tcPr>
            <w:tcW w:w="787" w:type="pct"/>
            <w:tcBorders>
              <w:top w:val="single" w:sz="4" w:space="0" w:color="auto"/>
            </w:tcBorders>
          </w:tcPr>
          <w:p w14:paraId="7D1FE196" w14:textId="77777777" w:rsidR="00CD202C" w:rsidRPr="0067450F" w:rsidRDefault="00CD202C" w:rsidP="00F13072">
            <w:pPr>
              <w:jc w:val="center"/>
            </w:pPr>
            <w:r w:rsidRPr="0067450F">
              <w:t>1</w:t>
            </w:r>
            <w:r>
              <w:t>/</w:t>
            </w:r>
            <w:r w:rsidRPr="0067450F">
              <w:t>2</w:t>
            </w:r>
            <w:r>
              <w:t>/</w:t>
            </w:r>
            <w:r w:rsidRPr="0067450F">
              <w:t>3</w:t>
            </w:r>
          </w:p>
        </w:tc>
        <w:tc>
          <w:tcPr>
            <w:tcW w:w="841" w:type="pct"/>
            <w:tcBorders>
              <w:top w:val="single" w:sz="4" w:space="0" w:color="auto"/>
            </w:tcBorders>
          </w:tcPr>
          <w:p w14:paraId="4B1E42A2" w14:textId="77777777" w:rsidR="00CD202C" w:rsidRPr="0067450F" w:rsidRDefault="00CD202C" w:rsidP="00F13072">
            <w:pPr>
              <w:jc w:val="center"/>
            </w:pPr>
            <w:r w:rsidRPr="0067450F">
              <w:t>1</w:t>
            </w:r>
          </w:p>
        </w:tc>
        <w:tc>
          <w:tcPr>
            <w:tcW w:w="847" w:type="pct"/>
            <w:tcBorders>
              <w:top w:val="single" w:sz="4" w:space="0" w:color="auto"/>
            </w:tcBorders>
          </w:tcPr>
          <w:p w14:paraId="62EF2687" w14:textId="77777777" w:rsidR="00CD202C" w:rsidRPr="0067450F" w:rsidRDefault="00CD202C" w:rsidP="00F13072">
            <w:pPr>
              <w:jc w:val="center"/>
            </w:pPr>
            <w:r w:rsidRPr="0067450F">
              <w:t>2</w:t>
            </w:r>
          </w:p>
        </w:tc>
        <w:tc>
          <w:tcPr>
            <w:tcW w:w="847" w:type="pct"/>
            <w:tcBorders>
              <w:top w:val="single" w:sz="4" w:space="0" w:color="auto"/>
            </w:tcBorders>
          </w:tcPr>
          <w:p w14:paraId="0BA5F58B" w14:textId="77777777" w:rsidR="00CD202C" w:rsidRPr="0067450F" w:rsidRDefault="00CD202C" w:rsidP="00F13072">
            <w:pPr>
              <w:jc w:val="center"/>
            </w:pPr>
            <w:r w:rsidRPr="0067450F">
              <w:t>0</w:t>
            </w:r>
          </w:p>
        </w:tc>
        <w:tc>
          <w:tcPr>
            <w:tcW w:w="710" w:type="pct"/>
            <w:tcBorders>
              <w:top w:val="single" w:sz="4" w:space="0" w:color="auto"/>
            </w:tcBorders>
          </w:tcPr>
          <w:p w14:paraId="78C98991" w14:textId="77777777" w:rsidR="00CD202C" w:rsidRPr="0067450F" w:rsidRDefault="00CD202C" w:rsidP="00F13072">
            <w:pPr>
              <w:jc w:val="center"/>
            </w:pPr>
            <w:r w:rsidRPr="0067450F">
              <w:t>0</w:t>
            </w:r>
          </w:p>
        </w:tc>
      </w:tr>
      <w:tr w:rsidR="00CD202C" w:rsidRPr="0067450F" w14:paraId="7C3F5E73" w14:textId="77777777" w:rsidTr="00F13072">
        <w:trPr>
          <w:trHeight w:val="72"/>
        </w:trPr>
        <w:tc>
          <w:tcPr>
            <w:tcW w:w="967" w:type="pct"/>
            <w:vMerge/>
            <w:vAlign w:val="center"/>
          </w:tcPr>
          <w:p w14:paraId="772B3CA6" w14:textId="77777777" w:rsidR="00CD202C" w:rsidRPr="0067450F" w:rsidRDefault="00CD202C" w:rsidP="00F13072">
            <w:pPr>
              <w:jc w:val="center"/>
            </w:pPr>
          </w:p>
        </w:tc>
        <w:tc>
          <w:tcPr>
            <w:tcW w:w="787" w:type="pct"/>
          </w:tcPr>
          <w:p w14:paraId="50C2B1D4" w14:textId="77777777" w:rsidR="00CD202C" w:rsidRPr="0067450F" w:rsidRDefault="00CD202C" w:rsidP="00F13072">
            <w:pPr>
              <w:jc w:val="center"/>
            </w:pPr>
            <w:r w:rsidRPr="0067450F">
              <w:t>1</w:t>
            </w:r>
            <w:r>
              <w:t>/</w:t>
            </w:r>
            <w:r w:rsidRPr="0067450F">
              <w:t>2</w:t>
            </w:r>
            <w:r>
              <w:t>/</w:t>
            </w:r>
            <w:r w:rsidRPr="0067450F">
              <w:t>4</w:t>
            </w:r>
          </w:p>
        </w:tc>
        <w:tc>
          <w:tcPr>
            <w:tcW w:w="841" w:type="pct"/>
          </w:tcPr>
          <w:p w14:paraId="582CDFDD" w14:textId="77777777" w:rsidR="00CD202C" w:rsidRPr="0067450F" w:rsidRDefault="00CD202C" w:rsidP="00F13072">
            <w:pPr>
              <w:jc w:val="center"/>
            </w:pPr>
            <w:r w:rsidRPr="0067450F">
              <w:t>0</w:t>
            </w:r>
          </w:p>
        </w:tc>
        <w:tc>
          <w:tcPr>
            <w:tcW w:w="847" w:type="pct"/>
          </w:tcPr>
          <w:p w14:paraId="4C9516EC" w14:textId="77777777" w:rsidR="00CD202C" w:rsidRPr="0067450F" w:rsidRDefault="00CD202C" w:rsidP="00F13072">
            <w:pPr>
              <w:jc w:val="center"/>
            </w:pPr>
            <w:r w:rsidRPr="0067450F">
              <w:t>1</w:t>
            </w:r>
          </w:p>
        </w:tc>
        <w:tc>
          <w:tcPr>
            <w:tcW w:w="847" w:type="pct"/>
          </w:tcPr>
          <w:p w14:paraId="0E9D3C52" w14:textId="77777777" w:rsidR="00CD202C" w:rsidRPr="0067450F" w:rsidRDefault="00CD202C" w:rsidP="00F13072">
            <w:pPr>
              <w:jc w:val="center"/>
            </w:pPr>
            <w:r w:rsidRPr="0067450F">
              <w:t>0</w:t>
            </w:r>
          </w:p>
        </w:tc>
        <w:tc>
          <w:tcPr>
            <w:tcW w:w="710" w:type="pct"/>
          </w:tcPr>
          <w:p w14:paraId="411FCE6F" w14:textId="77777777" w:rsidR="00CD202C" w:rsidRPr="0067450F" w:rsidRDefault="00CD202C" w:rsidP="00F13072">
            <w:pPr>
              <w:jc w:val="center"/>
            </w:pPr>
            <w:r w:rsidRPr="0067450F">
              <w:t>0</w:t>
            </w:r>
          </w:p>
        </w:tc>
      </w:tr>
      <w:tr w:rsidR="00CD202C" w:rsidRPr="0067450F" w14:paraId="0B542E0E" w14:textId="77777777" w:rsidTr="00F13072">
        <w:trPr>
          <w:trHeight w:val="72"/>
        </w:trPr>
        <w:tc>
          <w:tcPr>
            <w:tcW w:w="967" w:type="pct"/>
            <w:vMerge/>
            <w:vAlign w:val="center"/>
          </w:tcPr>
          <w:p w14:paraId="261751B9" w14:textId="77777777" w:rsidR="00CD202C" w:rsidRPr="0067450F" w:rsidRDefault="00CD202C" w:rsidP="00F13072">
            <w:pPr>
              <w:jc w:val="center"/>
            </w:pPr>
          </w:p>
        </w:tc>
        <w:tc>
          <w:tcPr>
            <w:tcW w:w="787" w:type="pct"/>
          </w:tcPr>
          <w:p w14:paraId="67A6E811" w14:textId="77777777" w:rsidR="00CD202C" w:rsidRPr="0067450F" w:rsidRDefault="00CD202C" w:rsidP="00F13072">
            <w:pPr>
              <w:jc w:val="center"/>
            </w:pPr>
            <w:r w:rsidRPr="0067450F">
              <w:t>1</w:t>
            </w:r>
            <w:r>
              <w:t>/</w:t>
            </w:r>
            <w:r w:rsidRPr="0067450F">
              <w:t>2</w:t>
            </w:r>
            <w:r>
              <w:t>/</w:t>
            </w:r>
            <w:r w:rsidRPr="0067450F">
              <w:t>5</w:t>
            </w:r>
          </w:p>
        </w:tc>
        <w:tc>
          <w:tcPr>
            <w:tcW w:w="841" w:type="pct"/>
          </w:tcPr>
          <w:p w14:paraId="0921C76B" w14:textId="77777777" w:rsidR="00CD202C" w:rsidRPr="0067450F" w:rsidRDefault="00CD202C" w:rsidP="00F13072">
            <w:pPr>
              <w:jc w:val="center"/>
            </w:pPr>
            <w:r w:rsidRPr="0067450F">
              <w:t>0</w:t>
            </w:r>
          </w:p>
        </w:tc>
        <w:tc>
          <w:tcPr>
            <w:tcW w:w="847" w:type="pct"/>
          </w:tcPr>
          <w:p w14:paraId="6FEC1548" w14:textId="77777777" w:rsidR="00CD202C" w:rsidRPr="0067450F" w:rsidRDefault="00CD202C" w:rsidP="00F13072">
            <w:pPr>
              <w:jc w:val="center"/>
            </w:pPr>
            <w:r w:rsidRPr="0067450F">
              <w:t>0</w:t>
            </w:r>
          </w:p>
        </w:tc>
        <w:tc>
          <w:tcPr>
            <w:tcW w:w="847" w:type="pct"/>
          </w:tcPr>
          <w:p w14:paraId="4EF95AF3" w14:textId="77777777" w:rsidR="00CD202C" w:rsidRPr="0067450F" w:rsidRDefault="00CD202C" w:rsidP="00F13072">
            <w:pPr>
              <w:jc w:val="center"/>
            </w:pPr>
            <w:r w:rsidRPr="0067450F">
              <w:t>0</w:t>
            </w:r>
          </w:p>
        </w:tc>
        <w:tc>
          <w:tcPr>
            <w:tcW w:w="710" w:type="pct"/>
          </w:tcPr>
          <w:p w14:paraId="4F22F66A" w14:textId="77777777" w:rsidR="00CD202C" w:rsidRPr="0067450F" w:rsidRDefault="00CD202C" w:rsidP="00F13072">
            <w:pPr>
              <w:jc w:val="center"/>
            </w:pPr>
            <w:r w:rsidRPr="0067450F">
              <w:t>0</w:t>
            </w:r>
          </w:p>
        </w:tc>
      </w:tr>
      <w:tr w:rsidR="00CD202C" w:rsidRPr="0067450F" w14:paraId="77398FBA" w14:textId="77777777" w:rsidTr="00F13072">
        <w:trPr>
          <w:trHeight w:val="72"/>
        </w:trPr>
        <w:tc>
          <w:tcPr>
            <w:tcW w:w="967" w:type="pct"/>
            <w:vMerge/>
            <w:vAlign w:val="center"/>
          </w:tcPr>
          <w:p w14:paraId="377797FE" w14:textId="77777777" w:rsidR="00CD202C" w:rsidRPr="0067450F" w:rsidRDefault="00CD202C" w:rsidP="00F13072">
            <w:pPr>
              <w:jc w:val="center"/>
            </w:pPr>
          </w:p>
        </w:tc>
        <w:tc>
          <w:tcPr>
            <w:tcW w:w="787" w:type="pct"/>
          </w:tcPr>
          <w:p w14:paraId="020EBB00" w14:textId="77777777" w:rsidR="00CD202C" w:rsidRPr="0067450F" w:rsidRDefault="00CD202C" w:rsidP="00F13072">
            <w:pPr>
              <w:jc w:val="center"/>
            </w:pPr>
            <w:r w:rsidRPr="0067450F">
              <w:t>1</w:t>
            </w:r>
            <w:r>
              <w:t>/</w:t>
            </w:r>
            <w:r w:rsidRPr="0067450F">
              <w:t>3</w:t>
            </w:r>
            <w:r>
              <w:t>/</w:t>
            </w:r>
            <w:r w:rsidRPr="0067450F">
              <w:t>4</w:t>
            </w:r>
          </w:p>
        </w:tc>
        <w:tc>
          <w:tcPr>
            <w:tcW w:w="841" w:type="pct"/>
          </w:tcPr>
          <w:p w14:paraId="0A28ACAB" w14:textId="77777777" w:rsidR="00CD202C" w:rsidRPr="0067450F" w:rsidRDefault="00CD202C" w:rsidP="00F13072">
            <w:pPr>
              <w:jc w:val="center"/>
            </w:pPr>
            <w:r w:rsidRPr="0067450F">
              <w:t>0</w:t>
            </w:r>
          </w:p>
        </w:tc>
        <w:tc>
          <w:tcPr>
            <w:tcW w:w="847" w:type="pct"/>
          </w:tcPr>
          <w:p w14:paraId="5574E268" w14:textId="77777777" w:rsidR="00CD202C" w:rsidRPr="0067450F" w:rsidRDefault="00CD202C" w:rsidP="00F13072">
            <w:pPr>
              <w:jc w:val="center"/>
            </w:pPr>
            <w:r w:rsidRPr="0067450F">
              <w:t>1</w:t>
            </w:r>
          </w:p>
        </w:tc>
        <w:tc>
          <w:tcPr>
            <w:tcW w:w="847" w:type="pct"/>
          </w:tcPr>
          <w:p w14:paraId="001E88CA" w14:textId="77777777" w:rsidR="00CD202C" w:rsidRPr="0067450F" w:rsidRDefault="00CD202C" w:rsidP="00F13072">
            <w:pPr>
              <w:jc w:val="center"/>
            </w:pPr>
            <w:r w:rsidRPr="0067450F">
              <w:t>0</w:t>
            </w:r>
          </w:p>
        </w:tc>
        <w:tc>
          <w:tcPr>
            <w:tcW w:w="710" w:type="pct"/>
          </w:tcPr>
          <w:p w14:paraId="2E726FD8" w14:textId="77777777" w:rsidR="00CD202C" w:rsidRPr="0067450F" w:rsidRDefault="00CD202C" w:rsidP="00F13072">
            <w:pPr>
              <w:jc w:val="center"/>
            </w:pPr>
            <w:r w:rsidRPr="0067450F">
              <w:t>0</w:t>
            </w:r>
          </w:p>
        </w:tc>
      </w:tr>
      <w:tr w:rsidR="00CD202C" w:rsidRPr="0067450F" w14:paraId="1D5A0E48" w14:textId="77777777" w:rsidTr="00F13072">
        <w:trPr>
          <w:trHeight w:val="72"/>
        </w:trPr>
        <w:tc>
          <w:tcPr>
            <w:tcW w:w="967" w:type="pct"/>
            <w:vMerge/>
            <w:vAlign w:val="center"/>
          </w:tcPr>
          <w:p w14:paraId="764BCE20" w14:textId="77777777" w:rsidR="00CD202C" w:rsidRPr="0067450F" w:rsidRDefault="00CD202C" w:rsidP="00F13072">
            <w:pPr>
              <w:jc w:val="center"/>
            </w:pPr>
          </w:p>
        </w:tc>
        <w:tc>
          <w:tcPr>
            <w:tcW w:w="787" w:type="pct"/>
          </w:tcPr>
          <w:p w14:paraId="552F8FB2" w14:textId="77777777" w:rsidR="00CD202C" w:rsidRPr="0067450F" w:rsidRDefault="00CD202C" w:rsidP="00F13072">
            <w:pPr>
              <w:jc w:val="center"/>
            </w:pPr>
            <w:r w:rsidRPr="0067450F">
              <w:t>1</w:t>
            </w:r>
            <w:r>
              <w:t>/</w:t>
            </w:r>
            <w:r w:rsidRPr="0067450F">
              <w:t>3</w:t>
            </w:r>
            <w:r>
              <w:t>/</w:t>
            </w:r>
            <w:r w:rsidRPr="0067450F">
              <w:t>5</w:t>
            </w:r>
          </w:p>
        </w:tc>
        <w:tc>
          <w:tcPr>
            <w:tcW w:w="841" w:type="pct"/>
          </w:tcPr>
          <w:p w14:paraId="1CA87310" w14:textId="77777777" w:rsidR="00CD202C" w:rsidRPr="0067450F" w:rsidRDefault="00CD202C" w:rsidP="00F13072">
            <w:pPr>
              <w:jc w:val="center"/>
            </w:pPr>
            <w:r w:rsidRPr="0067450F">
              <w:t>0</w:t>
            </w:r>
          </w:p>
        </w:tc>
        <w:tc>
          <w:tcPr>
            <w:tcW w:w="847" w:type="pct"/>
          </w:tcPr>
          <w:p w14:paraId="0552E6A9" w14:textId="77777777" w:rsidR="00CD202C" w:rsidRPr="0067450F" w:rsidRDefault="00CD202C" w:rsidP="00F13072">
            <w:pPr>
              <w:jc w:val="center"/>
            </w:pPr>
            <w:r w:rsidRPr="0067450F">
              <w:t>0</w:t>
            </w:r>
          </w:p>
        </w:tc>
        <w:tc>
          <w:tcPr>
            <w:tcW w:w="847" w:type="pct"/>
          </w:tcPr>
          <w:p w14:paraId="58679D90" w14:textId="77777777" w:rsidR="00CD202C" w:rsidRPr="0067450F" w:rsidRDefault="00CD202C" w:rsidP="00F13072">
            <w:pPr>
              <w:jc w:val="center"/>
            </w:pPr>
            <w:r w:rsidRPr="0067450F">
              <w:t>0</w:t>
            </w:r>
          </w:p>
        </w:tc>
        <w:tc>
          <w:tcPr>
            <w:tcW w:w="710" w:type="pct"/>
          </w:tcPr>
          <w:p w14:paraId="1A1471AF" w14:textId="77777777" w:rsidR="00CD202C" w:rsidRPr="0067450F" w:rsidRDefault="00CD202C" w:rsidP="00F13072">
            <w:pPr>
              <w:jc w:val="center"/>
            </w:pPr>
            <w:r w:rsidRPr="0067450F">
              <w:t>0</w:t>
            </w:r>
          </w:p>
        </w:tc>
      </w:tr>
      <w:tr w:rsidR="00CD202C" w:rsidRPr="0067450F" w14:paraId="531CB51D" w14:textId="77777777" w:rsidTr="00F13072">
        <w:trPr>
          <w:trHeight w:val="72"/>
        </w:trPr>
        <w:tc>
          <w:tcPr>
            <w:tcW w:w="967" w:type="pct"/>
            <w:vMerge/>
            <w:vAlign w:val="center"/>
          </w:tcPr>
          <w:p w14:paraId="22E2B37B" w14:textId="77777777" w:rsidR="00CD202C" w:rsidRPr="0067450F" w:rsidRDefault="00CD202C" w:rsidP="00F13072">
            <w:pPr>
              <w:jc w:val="center"/>
            </w:pPr>
          </w:p>
        </w:tc>
        <w:tc>
          <w:tcPr>
            <w:tcW w:w="787" w:type="pct"/>
          </w:tcPr>
          <w:p w14:paraId="6E0C288F" w14:textId="77777777" w:rsidR="00CD202C" w:rsidRPr="0067450F" w:rsidRDefault="00CD202C" w:rsidP="00F13072">
            <w:pPr>
              <w:jc w:val="center"/>
            </w:pPr>
            <w:r w:rsidRPr="0067450F">
              <w:t>1</w:t>
            </w:r>
            <w:r>
              <w:t>/</w:t>
            </w:r>
            <w:r w:rsidRPr="0067450F">
              <w:t>4</w:t>
            </w:r>
            <w:r>
              <w:t>/</w:t>
            </w:r>
            <w:r w:rsidRPr="0067450F">
              <w:t>5</w:t>
            </w:r>
          </w:p>
        </w:tc>
        <w:tc>
          <w:tcPr>
            <w:tcW w:w="841" w:type="pct"/>
          </w:tcPr>
          <w:p w14:paraId="637CDC99" w14:textId="77777777" w:rsidR="00CD202C" w:rsidRPr="0067450F" w:rsidRDefault="00CD202C" w:rsidP="00F13072">
            <w:pPr>
              <w:jc w:val="center"/>
            </w:pPr>
            <w:r w:rsidRPr="0067450F">
              <w:t>0</w:t>
            </w:r>
          </w:p>
        </w:tc>
        <w:tc>
          <w:tcPr>
            <w:tcW w:w="847" w:type="pct"/>
          </w:tcPr>
          <w:p w14:paraId="4827D417" w14:textId="77777777" w:rsidR="00CD202C" w:rsidRPr="0067450F" w:rsidRDefault="00CD202C" w:rsidP="00F13072">
            <w:pPr>
              <w:jc w:val="center"/>
            </w:pPr>
            <w:r w:rsidRPr="0067450F">
              <w:t>0</w:t>
            </w:r>
          </w:p>
        </w:tc>
        <w:tc>
          <w:tcPr>
            <w:tcW w:w="847" w:type="pct"/>
          </w:tcPr>
          <w:p w14:paraId="3B004F85" w14:textId="77777777" w:rsidR="00CD202C" w:rsidRPr="0067450F" w:rsidRDefault="00CD202C" w:rsidP="00F13072">
            <w:pPr>
              <w:jc w:val="center"/>
            </w:pPr>
            <w:r w:rsidRPr="0067450F">
              <w:t>0</w:t>
            </w:r>
          </w:p>
        </w:tc>
        <w:tc>
          <w:tcPr>
            <w:tcW w:w="710" w:type="pct"/>
          </w:tcPr>
          <w:p w14:paraId="15F78101" w14:textId="77777777" w:rsidR="00CD202C" w:rsidRPr="0067450F" w:rsidRDefault="00CD202C" w:rsidP="00F13072">
            <w:pPr>
              <w:jc w:val="center"/>
            </w:pPr>
            <w:r w:rsidRPr="0067450F">
              <w:t>0</w:t>
            </w:r>
          </w:p>
        </w:tc>
      </w:tr>
      <w:tr w:rsidR="00CD202C" w:rsidRPr="0067450F" w14:paraId="271B4D04" w14:textId="77777777" w:rsidTr="00F13072">
        <w:trPr>
          <w:trHeight w:val="72"/>
        </w:trPr>
        <w:tc>
          <w:tcPr>
            <w:tcW w:w="967" w:type="pct"/>
            <w:vMerge/>
            <w:vAlign w:val="center"/>
          </w:tcPr>
          <w:p w14:paraId="0F5D0AC1" w14:textId="77777777" w:rsidR="00CD202C" w:rsidRPr="0067450F" w:rsidRDefault="00CD202C" w:rsidP="00F13072">
            <w:pPr>
              <w:jc w:val="center"/>
            </w:pPr>
          </w:p>
        </w:tc>
        <w:tc>
          <w:tcPr>
            <w:tcW w:w="787" w:type="pct"/>
          </w:tcPr>
          <w:p w14:paraId="7F725332" w14:textId="77777777" w:rsidR="00CD202C" w:rsidRPr="0067450F" w:rsidRDefault="00CD202C" w:rsidP="00F13072">
            <w:pPr>
              <w:jc w:val="center"/>
            </w:pPr>
            <w:r w:rsidRPr="0067450F">
              <w:t>2</w:t>
            </w:r>
            <w:r>
              <w:t>/</w:t>
            </w:r>
            <w:r w:rsidRPr="0067450F">
              <w:t>3</w:t>
            </w:r>
            <w:r>
              <w:t>/</w:t>
            </w:r>
            <w:r w:rsidRPr="0067450F">
              <w:t>4</w:t>
            </w:r>
          </w:p>
        </w:tc>
        <w:tc>
          <w:tcPr>
            <w:tcW w:w="841" w:type="pct"/>
          </w:tcPr>
          <w:p w14:paraId="5FEE9122" w14:textId="77777777" w:rsidR="00CD202C" w:rsidRPr="0067450F" w:rsidRDefault="00CD202C" w:rsidP="00F13072">
            <w:pPr>
              <w:jc w:val="center"/>
            </w:pPr>
            <w:r w:rsidRPr="0067450F">
              <w:t>0</w:t>
            </w:r>
          </w:p>
        </w:tc>
        <w:tc>
          <w:tcPr>
            <w:tcW w:w="847" w:type="pct"/>
          </w:tcPr>
          <w:p w14:paraId="5E42BBD0" w14:textId="77777777" w:rsidR="00CD202C" w:rsidRPr="0067450F" w:rsidRDefault="00CD202C" w:rsidP="00F13072">
            <w:pPr>
              <w:jc w:val="center"/>
            </w:pPr>
            <w:r w:rsidRPr="0067450F">
              <w:t>0</w:t>
            </w:r>
          </w:p>
        </w:tc>
        <w:tc>
          <w:tcPr>
            <w:tcW w:w="847" w:type="pct"/>
          </w:tcPr>
          <w:p w14:paraId="412BFB12" w14:textId="77777777" w:rsidR="00CD202C" w:rsidRPr="0067450F" w:rsidRDefault="00CD202C" w:rsidP="00F13072">
            <w:pPr>
              <w:jc w:val="center"/>
            </w:pPr>
            <w:r w:rsidRPr="0067450F">
              <w:t>0</w:t>
            </w:r>
          </w:p>
        </w:tc>
        <w:tc>
          <w:tcPr>
            <w:tcW w:w="710" w:type="pct"/>
          </w:tcPr>
          <w:p w14:paraId="4F4BB994" w14:textId="77777777" w:rsidR="00CD202C" w:rsidRPr="0067450F" w:rsidRDefault="00CD202C" w:rsidP="00F13072">
            <w:pPr>
              <w:jc w:val="center"/>
            </w:pPr>
            <w:r w:rsidRPr="0067450F">
              <w:t>0</w:t>
            </w:r>
          </w:p>
        </w:tc>
      </w:tr>
      <w:tr w:rsidR="00CD202C" w:rsidRPr="0067450F" w14:paraId="2A55BD10" w14:textId="77777777" w:rsidTr="00F13072">
        <w:trPr>
          <w:trHeight w:val="72"/>
        </w:trPr>
        <w:tc>
          <w:tcPr>
            <w:tcW w:w="967" w:type="pct"/>
            <w:vMerge/>
            <w:vAlign w:val="center"/>
          </w:tcPr>
          <w:p w14:paraId="5D665BA8" w14:textId="77777777" w:rsidR="00CD202C" w:rsidRPr="0067450F" w:rsidRDefault="00CD202C" w:rsidP="00F13072">
            <w:pPr>
              <w:jc w:val="center"/>
            </w:pPr>
          </w:p>
        </w:tc>
        <w:tc>
          <w:tcPr>
            <w:tcW w:w="787" w:type="pct"/>
          </w:tcPr>
          <w:p w14:paraId="3AD727A1" w14:textId="77777777" w:rsidR="00CD202C" w:rsidRPr="0067450F" w:rsidRDefault="00CD202C" w:rsidP="00F13072">
            <w:pPr>
              <w:jc w:val="center"/>
            </w:pPr>
            <w:r w:rsidRPr="0067450F">
              <w:t>2</w:t>
            </w:r>
            <w:r>
              <w:t>/</w:t>
            </w:r>
            <w:r w:rsidRPr="0067450F">
              <w:t>3</w:t>
            </w:r>
            <w:r>
              <w:t>/</w:t>
            </w:r>
            <w:r w:rsidRPr="0067450F">
              <w:t>5</w:t>
            </w:r>
          </w:p>
        </w:tc>
        <w:tc>
          <w:tcPr>
            <w:tcW w:w="841" w:type="pct"/>
          </w:tcPr>
          <w:p w14:paraId="6B181F08" w14:textId="77777777" w:rsidR="00CD202C" w:rsidRPr="0067450F" w:rsidRDefault="00CD202C" w:rsidP="00F13072">
            <w:pPr>
              <w:jc w:val="center"/>
            </w:pPr>
            <w:r w:rsidRPr="0067450F">
              <w:t>0</w:t>
            </w:r>
          </w:p>
        </w:tc>
        <w:tc>
          <w:tcPr>
            <w:tcW w:w="847" w:type="pct"/>
          </w:tcPr>
          <w:p w14:paraId="176B640E" w14:textId="77777777" w:rsidR="00CD202C" w:rsidRPr="0067450F" w:rsidRDefault="00CD202C" w:rsidP="00F13072">
            <w:pPr>
              <w:jc w:val="center"/>
            </w:pPr>
            <w:r w:rsidRPr="0067450F">
              <w:t>0</w:t>
            </w:r>
          </w:p>
        </w:tc>
        <w:tc>
          <w:tcPr>
            <w:tcW w:w="847" w:type="pct"/>
          </w:tcPr>
          <w:p w14:paraId="0DEA212A" w14:textId="77777777" w:rsidR="00CD202C" w:rsidRPr="0067450F" w:rsidRDefault="00CD202C" w:rsidP="00F13072">
            <w:pPr>
              <w:jc w:val="center"/>
            </w:pPr>
            <w:r w:rsidRPr="0067450F">
              <w:t>0</w:t>
            </w:r>
          </w:p>
        </w:tc>
        <w:tc>
          <w:tcPr>
            <w:tcW w:w="710" w:type="pct"/>
          </w:tcPr>
          <w:p w14:paraId="6A0704F3" w14:textId="77777777" w:rsidR="00CD202C" w:rsidRPr="0067450F" w:rsidRDefault="00CD202C" w:rsidP="00F13072">
            <w:pPr>
              <w:jc w:val="center"/>
            </w:pPr>
            <w:r w:rsidRPr="0067450F">
              <w:t>0</w:t>
            </w:r>
          </w:p>
        </w:tc>
      </w:tr>
      <w:tr w:rsidR="00CD202C" w:rsidRPr="0067450F" w14:paraId="7DD41EDD" w14:textId="77777777" w:rsidTr="00F13072">
        <w:trPr>
          <w:trHeight w:val="72"/>
        </w:trPr>
        <w:tc>
          <w:tcPr>
            <w:tcW w:w="967" w:type="pct"/>
            <w:vMerge/>
            <w:vAlign w:val="center"/>
          </w:tcPr>
          <w:p w14:paraId="3642E009" w14:textId="77777777" w:rsidR="00CD202C" w:rsidRPr="0067450F" w:rsidRDefault="00CD202C" w:rsidP="00F13072">
            <w:pPr>
              <w:jc w:val="center"/>
            </w:pPr>
          </w:p>
        </w:tc>
        <w:tc>
          <w:tcPr>
            <w:tcW w:w="787" w:type="pct"/>
          </w:tcPr>
          <w:p w14:paraId="3E998F36" w14:textId="77777777" w:rsidR="00CD202C" w:rsidRPr="0067450F" w:rsidRDefault="00CD202C" w:rsidP="00F13072">
            <w:pPr>
              <w:jc w:val="center"/>
            </w:pPr>
            <w:r w:rsidRPr="0067450F">
              <w:t>2</w:t>
            </w:r>
            <w:r>
              <w:t>/</w:t>
            </w:r>
            <w:r w:rsidRPr="0067450F">
              <w:t>4</w:t>
            </w:r>
            <w:r>
              <w:t>/</w:t>
            </w:r>
            <w:r w:rsidRPr="0067450F">
              <w:t>5</w:t>
            </w:r>
          </w:p>
        </w:tc>
        <w:tc>
          <w:tcPr>
            <w:tcW w:w="841" w:type="pct"/>
          </w:tcPr>
          <w:p w14:paraId="2417F192" w14:textId="77777777" w:rsidR="00CD202C" w:rsidRPr="0067450F" w:rsidRDefault="00CD202C" w:rsidP="00F13072">
            <w:pPr>
              <w:jc w:val="center"/>
            </w:pPr>
            <w:r w:rsidRPr="0067450F">
              <w:t>0</w:t>
            </w:r>
          </w:p>
        </w:tc>
        <w:tc>
          <w:tcPr>
            <w:tcW w:w="847" w:type="pct"/>
          </w:tcPr>
          <w:p w14:paraId="459B378B" w14:textId="77777777" w:rsidR="00CD202C" w:rsidRPr="0067450F" w:rsidRDefault="00CD202C" w:rsidP="00F13072">
            <w:pPr>
              <w:jc w:val="center"/>
            </w:pPr>
            <w:r w:rsidRPr="0067450F">
              <w:t>1</w:t>
            </w:r>
          </w:p>
        </w:tc>
        <w:tc>
          <w:tcPr>
            <w:tcW w:w="847" w:type="pct"/>
          </w:tcPr>
          <w:p w14:paraId="6EAEB09A" w14:textId="77777777" w:rsidR="00CD202C" w:rsidRPr="0067450F" w:rsidRDefault="00CD202C" w:rsidP="00F13072">
            <w:pPr>
              <w:jc w:val="center"/>
            </w:pPr>
            <w:r w:rsidRPr="0067450F">
              <w:t>1</w:t>
            </w:r>
          </w:p>
        </w:tc>
        <w:tc>
          <w:tcPr>
            <w:tcW w:w="710" w:type="pct"/>
          </w:tcPr>
          <w:p w14:paraId="3EB9ED5F" w14:textId="77777777" w:rsidR="00CD202C" w:rsidRPr="0067450F" w:rsidRDefault="00CD202C" w:rsidP="00F13072">
            <w:pPr>
              <w:jc w:val="center"/>
            </w:pPr>
            <w:r w:rsidRPr="0067450F">
              <w:t>0</w:t>
            </w:r>
          </w:p>
        </w:tc>
      </w:tr>
      <w:tr w:rsidR="00CD202C" w:rsidRPr="0067450F" w14:paraId="3B920A48" w14:textId="77777777" w:rsidTr="00F13072">
        <w:trPr>
          <w:trHeight w:val="72"/>
        </w:trPr>
        <w:tc>
          <w:tcPr>
            <w:tcW w:w="967" w:type="pct"/>
            <w:vMerge/>
            <w:vAlign w:val="center"/>
          </w:tcPr>
          <w:p w14:paraId="4DB0FDD1" w14:textId="77777777" w:rsidR="00CD202C" w:rsidRPr="0067450F" w:rsidRDefault="00CD202C" w:rsidP="00F13072">
            <w:pPr>
              <w:jc w:val="center"/>
            </w:pPr>
          </w:p>
        </w:tc>
        <w:tc>
          <w:tcPr>
            <w:tcW w:w="787" w:type="pct"/>
          </w:tcPr>
          <w:p w14:paraId="1A062CBF" w14:textId="77777777" w:rsidR="00CD202C" w:rsidRPr="0067450F" w:rsidRDefault="00CD202C" w:rsidP="00F13072">
            <w:pPr>
              <w:jc w:val="center"/>
            </w:pPr>
            <w:r w:rsidRPr="0067450F">
              <w:t>3</w:t>
            </w:r>
            <w:r>
              <w:t>/</w:t>
            </w:r>
            <w:r w:rsidRPr="0067450F">
              <w:t>4</w:t>
            </w:r>
            <w:r>
              <w:t>/</w:t>
            </w:r>
            <w:r w:rsidRPr="0067450F">
              <w:t>5</w:t>
            </w:r>
          </w:p>
        </w:tc>
        <w:tc>
          <w:tcPr>
            <w:tcW w:w="841" w:type="pct"/>
          </w:tcPr>
          <w:p w14:paraId="79EF4B7D" w14:textId="77777777" w:rsidR="00CD202C" w:rsidRPr="0067450F" w:rsidRDefault="00CD202C" w:rsidP="00F13072">
            <w:pPr>
              <w:jc w:val="center"/>
            </w:pPr>
            <w:r w:rsidRPr="0067450F">
              <w:t>0</w:t>
            </w:r>
          </w:p>
        </w:tc>
        <w:tc>
          <w:tcPr>
            <w:tcW w:w="847" w:type="pct"/>
          </w:tcPr>
          <w:p w14:paraId="6C2FEBC6" w14:textId="77777777" w:rsidR="00CD202C" w:rsidRPr="0067450F" w:rsidRDefault="00CD202C" w:rsidP="00F13072">
            <w:pPr>
              <w:jc w:val="center"/>
            </w:pPr>
            <w:r w:rsidRPr="0067450F">
              <w:t>0</w:t>
            </w:r>
          </w:p>
        </w:tc>
        <w:tc>
          <w:tcPr>
            <w:tcW w:w="847" w:type="pct"/>
          </w:tcPr>
          <w:p w14:paraId="05750464" w14:textId="77777777" w:rsidR="00CD202C" w:rsidRPr="0067450F" w:rsidRDefault="00CD202C" w:rsidP="00F13072">
            <w:pPr>
              <w:jc w:val="center"/>
            </w:pPr>
            <w:r w:rsidRPr="0067450F">
              <w:t>0</w:t>
            </w:r>
          </w:p>
        </w:tc>
        <w:tc>
          <w:tcPr>
            <w:tcW w:w="710" w:type="pct"/>
          </w:tcPr>
          <w:p w14:paraId="753634BC" w14:textId="77777777" w:rsidR="00CD202C" w:rsidRPr="0067450F" w:rsidRDefault="00CD202C" w:rsidP="00F13072">
            <w:pPr>
              <w:jc w:val="center"/>
            </w:pPr>
            <w:r w:rsidRPr="0067450F">
              <w:t>0</w:t>
            </w:r>
          </w:p>
        </w:tc>
      </w:tr>
      <w:tr w:rsidR="00CD202C" w:rsidRPr="0067450F" w14:paraId="7BFF1108" w14:textId="77777777" w:rsidTr="00F13072">
        <w:trPr>
          <w:trHeight w:val="72"/>
        </w:trPr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6CA13AE7" w14:textId="77777777" w:rsidR="00CD202C" w:rsidRPr="00180157" w:rsidRDefault="00CD202C" w:rsidP="00F13072">
            <w:pPr>
              <w:jc w:val="center"/>
              <w:rPr>
                <w:b/>
              </w:rPr>
            </w:pPr>
            <w:r w:rsidRPr="00180157">
              <w:rPr>
                <w:b/>
              </w:rPr>
              <w:t xml:space="preserve">Total Triple </w:t>
            </w:r>
            <w:r>
              <w:rPr>
                <w:b/>
              </w:rPr>
              <w:t>COs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vAlign w:val="center"/>
          </w:tcPr>
          <w:p w14:paraId="005DAC74" w14:textId="77777777" w:rsidR="00CD202C" w:rsidRPr="00180157" w:rsidRDefault="00CD202C" w:rsidP="00F13072">
            <w:pPr>
              <w:jc w:val="center"/>
              <w:rPr>
                <w:b/>
              </w:rPr>
            </w:pPr>
          </w:p>
        </w:tc>
        <w:tc>
          <w:tcPr>
            <w:tcW w:w="841" w:type="pct"/>
            <w:tcBorders>
              <w:bottom w:val="single" w:sz="4" w:space="0" w:color="auto"/>
            </w:tcBorders>
            <w:vAlign w:val="center"/>
          </w:tcPr>
          <w:p w14:paraId="24AD8D6C" w14:textId="77777777" w:rsidR="00CD202C" w:rsidRPr="00180157" w:rsidRDefault="00CD202C" w:rsidP="00F130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vAlign w:val="center"/>
          </w:tcPr>
          <w:p w14:paraId="31173351" w14:textId="77777777" w:rsidR="00CD202C" w:rsidRPr="00180157" w:rsidRDefault="00CD202C" w:rsidP="00F1307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vAlign w:val="center"/>
          </w:tcPr>
          <w:p w14:paraId="62186C70" w14:textId="77777777" w:rsidR="00CD202C" w:rsidRPr="00180157" w:rsidRDefault="00CD202C" w:rsidP="00F130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vAlign w:val="center"/>
          </w:tcPr>
          <w:p w14:paraId="5E04DF80" w14:textId="77777777" w:rsidR="00CD202C" w:rsidRPr="00180157" w:rsidRDefault="00CD202C" w:rsidP="00F1307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D202C" w:rsidRPr="0067450F" w14:paraId="22D3FEC3" w14:textId="77777777" w:rsidTr="00F13072">
        <w:trPr>
          <w:trHeight w:val="72"/>
        </w:trPr>
        <w:tc>
          <w:tcPr>
            <w:tcW w:w="967" w:type="pct"/>
            <w:tcBorders>
              <w:top w:val="single" w:sz="4" w:space="0" w:color="auto"/>
            </w:tcBorders>
            <w:vAlign w:val="center"/>
          </w:tcPr>
          <w:p w14:paraId="033D5074" w14:textId="77777777" w:rsidR="00CD202C" w:rsidRPr="00180157" w:rsidRDefault="00CD202C" w:rsidP="00F13072">
            <w:pPr>
              <w:jc w:val="center"/>
              <w:rPr>
                <w:b/>
              </w:rPr>
            </w:pPr>
            <w:r>
              <w:rPr>
                <w:b/>
              </w:rPr>
              <w:t>Total COs</w:t>
            </w:r>
          </w:p>
        </w:tc>
        <w:tc>
          <w:tcPr>
            <w:tcW w:w="787" w:type="pct"/>
            <w:tcBorders>
              <w:top w:val="single" w:sz="4" w:space="0" w:color="auto"/>
            </w:tcBorders>
            <w:vAlign w:val="center"/>
          </w:tcPr>
          <w:p w14:paraId="62441F05" w14:textId="77777777" w:rsidR="00CD202C" w:rsidRPr="0067450F" w:rsidRDefault="00CD202C" w:rsidP="00F13072">
            <w:pPr>
              <w:jc w:val="center"/>
            </w:pPr>
          </w:p>
        </w:tc>
        <w:tc>
          <w:tcPr>
            <w:tcW w:w="841" w:type="pct"/>
            <w:tcBorders>
              <w:top w:val="single" w:sz="4" w:space="0" w:color="auto"/>
            </w:tcBorders>
            <w:vAlign w:val="center"/>
          </w:tcPr>
          <w:p w14:paraId="6A66FB73" w14:textId="77777777" w:rsidR="00CD202C" w:rsidRPr="00180157" w:rsidRDefault="00CD202C" w:rsidP="00F13072">
            <w:pPr>
              <w:jc w:val="center"/>
              <w:rPr>
                <w:b/>
              </w:rPr>
            </w:pPr>
            <w:r>
              <w:rPr>
                <w:b/>
              </w:rPr>
              <w:t>956</w:t>
            </w:r>
          </w:p>
        </w:tc>
        <w:tc>
          <w:tcPr>
            <w:tcW w:w="847" w:type="pct"/>
            <w:tcBorders>
              <w:top w:val="single" w:sz="4" w:space="0" w:color="auto"/>
            </w:tcBorders>
            <w:vAlign w:val="center"/>
          </w:tcPr>
          <w:p w14:paraId="0BC96C8F" w14:textId="77777777" w:rsidR="00CD202C" w:rsidRPr="00180157" w:rsidRDefault="00CD202C" w:rsidP="00F13072">
            <w:pPr>
              <w:jc w:val="center"/>
              <w:rPr>
                <w:b/>
              </w:rPr>
            </w:pPr>
            <w:r>
              <w:rPr>
                <w:b/>
              </w:rPr>
              <w:t>786</w:t>
            </w:r>
          </w:p>
        </w:tc>
        <w:tc>
          <w:tcPr>
            <w:tcW w:w="847" w:type="pct"/>
            <w:tcBorders>
              <w:top w:val="single" w:sz="4" w:space="0" w:color="auto"/>
            </w:tcBorders>
            <w:vAlign w:val="center"/>
          </w:tcPr>
          <w:p w14:paraId="49564E24" w14:textId="77777777" w:rsidR="00CD202C" w:rsidRPr="00180157" w:rsidRDefault="00CD202C" w:rsidP="00F13072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710" w:type="pct"/>
            <w:tcBorders>
              <w:top w:val="single" w:sz="4" w:space="0" w:color="auto"/>
            </w:tcBorders>
            <w:vAlign w:val="center"/>
          </w:tcPr>
          <w:p w14:paraId="0F008AA8" w14:textId="77777777" w:rsidR="00CD202C" w:rsidRPr="00180157" w:rsidRDefault="00CD202C" w:rsidP="00F1307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D202C" w:rsidRPr="0067450F" w14:paraId="0C0AB9EB" w14:textId="77777777" w:rsidTr="00F13072">
        <w:trPr>
          <w:trHeight w:val="72"/>
        </w:trPr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39E14D5E" w14:textId="77777777" w:rsidR="00CD202C" w:rsidRPr="00A56834" w:rsidRDefault="00CD202C" w:rsidP="00F13072">
            <w:pPr>
              <w:jc w:val="center"/>
              <w:rPr>
                <w:b/>
              </w:rPr>
            </w:pPr>
            <w:r w:rsidRPr="00180157">
              <w:rPr>
                <w:b/>
              </w:rPr>
              <w:t>Total</w:t>
            </w:r>
            <w:r>
              <w:rPr>
                <w:b/>
              </w:rPr>
              <w:t xml:space="preserve"> </w:t>
            </w:r>
            <w:r w:rsidRPr="00180157">
              <w:rPr>
                <w:b/>
              </w:rPr>
              <w:t>progeny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vAlign w:val="center"/>
          </w:tcPr>
          <w:p w14:paraId="1361D06A" w14:textId="77777777" w:rsidR="00CD202C" w:rsidRPr="0067450F" w:rsidRDefault="00CD202C" w:rsidP="00F13072">
            <w:pPr>
              <w:jc w:val="center"/>
            </w:pPr>
          </w:p>
        </w:tc>
        <w:tc>
          <w:tcPr>
            <w:tcW w:w="841" w:type="pct"/>
            <w:tcBorders>
              <w:bottom w:val="single" w:sz="4" w:space="0" w:color="auto"/>
            </w:tcBorders>
            <w:vAlign w:val="center"/>
          </w:tcPr>
          <w:p w14:paraId="2A852E01" w14:textId="77777777" w:rsidR="00CD202C" w:rsidRPr="00180157" w:rsidRDefault="00CD202C" w:rsidP="00F13072">
            <w:pPr>
              <w:jc w:val="center"/>
              <w:rPr>
                <w:b/>
              </w:rPr>
            </w:pPr>
            <w:r w:rsidRPr="00180157">
              <w:rPr>
                <w:b/>
              </w:rPr>
              <w:t>2103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vAlign w:val="center"/>
          </w:tcPr>
          <w:p w14:paraId="52429861" w14:textId="77777777" w:rsidR="00CD202C" w:rsidRPr="00180157" w:rsidRDefault="00CD202C" w:rsidP="00F13072">
            <w:pPr>
              <w:jc w:val="center"/>
              <w:rPr>
                <w:b/>
              </w:rPr>
            </w:pPr>
            <w:r w:rsidRPr="00180157">
              <w:rPr>
                <w:b/>
              </w:rPr>
              <w:t>2028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vAlign w:val="center"/>
          </w:tcPr>
          <w:p w14:paraId="5FDCAE08" w14:textId="77777777" w:rsidR="00CD202C" w:rsidRPr="00180157" w:rsidRDefault="00CD202C" w:rsidP="00F13072">
            <w:pPr>
              <w:jc w:val="center"/>
              <w:rPr>
                <w:b/>
              </w:rPr>
            </w:pPr>
            <w:r w:rsidRPr="00180157">
              <w:rPr>
                <w:b/>
              </w:rPr>
              <w:t>1304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vAlign w:val="center"/>
          </w:tcPr>
          <w:p w14:paraId="300D5F38" w14:textId="77777777" w:rsidR="00CD202C" w:rsidRPr="00180157" w:rsidRDefault="00CD202C" w:rsidP="00F13072">
            <w:pPr>
              <w:jc w:val="center"/>
              <w:rPr>
                <w:b/>
              </w:rPr>
            </w:pPr>
            <w:r w:rsidRPr="00180157">
              <w:rPr>
                <w:b/>
              </w:rPr>
              <w:t>330</w:t>
            </w:r>
          </w:p>
        </w:tc>
      </w:tr>
    </w:tbl>
    <w:p w14:paraId="128B264B" w14:textId="77777777" w:rsidR="00CD202C" w:rsidRPr="0067450F" w:rsidRDefault="00CD202C" w:rsidP="00CD202C">
      <w:pPr>
        <w:rPr>
          <w:b/>
        </w:rPr>
      </w:pPr>
      <w:r w:rsidRPr="0067450F">
        <w:rPr>
          <w:b/>
        </w:rPr>
        <w:t xml:space="preserve">Table S2: Crossovers across the </w:t>
      </w:r>
      <w:r w:rsidRPr="00180157">
        <w:rPr>
          <w:b/>
          <w:i/>
        </w:rPr>
        <w:t>net</w:t>
      </w:r>
      <w:r w:rsidRPr="0067450F">
        <w:rPr>
          <w:b/>
        </w:rPr>
        <w:t>-</w:t>
      </w:r>
      <w:r w:rsidRPr="00E53FBF">
        <w:rPr>
          <w:b/>
          <w:i/>
        </w:rPr>
        <w:t>cn</w:t>
      </w:r>
      <w:r w:rsidRPr="0067450F">
        <w:rPr>
          <w:b/>
        </w:rPr>
        <w:t xml:space="preserve"> region among </w:t>
      </w:r>
      <w:r>
        <w:rPr>
          <w:b/>
        </w:rPr>
        <w:t>genotypes</w:t>
      </w:r>
    </w:p>
    <w:p w14:paraId="7F48CE61" w14:textId="77777777" w:rsidR="00CD202C" w:rsidRPr="00010801" w:rsidRDefault="00CD202C" w:rsidP="00CD202C">
      <w:r w:rsidRPr="00A50840">
        <w:t>Each row lists the tot</w:t>
      </w:r>
      <w:r>
        <w:t xml:space="preserve">al progeny with either parental, </w:t>
      </w:r>
      <w:r w:rsidRPr="00A50840">
        <w:t xml:space="preserve">single, double, or triple-crossover </w:t>
      </w:r>
      <w:r>
        <w:t>chromosomes</w:t>
      </w:r>
      <w:r w:rsidRPr="00A50840">
        <w:t xml:space="preserve"> among the</w:t>
      </w:r>
      <w:r>
        <w:t xml:space="preserve"> three genotypes:</w:t>
      </w:r>
      <w:r w:rsidRPr="00A50840">
        <w:t xml:space="preserve"> </w:t>
      </w:r>
      <w:r w:rsidRPr="00A50840">
        <w:rPr>
          <w:i/>
        </w:rPr>
        <w:t>mei-217/mei-218</w:t>
      </w:r>
      <w:r w:rsidRPr="00A50840">
        <w:rPr>
          <w:vertAlign w:val="superscript"/>
        </w:rPr>
        <w:t xml:space="preserve">mel </w:t>
      </w:r>
      <w:r w:rsidRPr="00A50840">
        <w:t>(</w:t>
      </w:r>
      <w:r w:rsidRPr="00A50840">
        <w:rPr>
          <w:i/>
        </w:rPr>
        <w:t>mel</w:t>
      </w:r>
      <w:r w:rsidRPr="00A50840">
        <w:t xml:space="preserve">), </w:t>
      </w:r>
      <w:r w:rsidRPr="00A50840">
        <w:rPr>
          <w:i/>
        </w:rPr>
        <w:t>mei-217/mei-218</w:t>
      </w:r>
      <w:r w:rsidRPr="00A50840">
        <w:rPr>
          <w:vertAlign w:val="superscript"/>
        </w:rPr>
        <w:t xml:space="preserve">pse </w:t>
      </w:r>
      <w:r w:rsidRPr="00A50840">
        <w:t>(</w:t>
      </w:r>
      <w:r w:rsidRPr="00A50840">
        <w:rPr>
          <w:i/>
        </w:rPr>
        <w:t>pse</w:t>
      </w:r>
      <w:r w:rsidRPr="00A50840">
        <w:t xml:space="preserve">), </w:t>
      </w:r>
      <w:r w:rsidRPr="00A50840">
        <w:rPr>
          <w:i/>
        </w:rPr>
        <w:t>mei-217/mei-218</w:t>
      </w:r>
      <w:r w:rsidRPr="00A50840">
        <w:rPr>
          <w:vertAlign w:val="superscript"/>
        </w:rPr>
        <w:t xml:space="preserve">vir </w:t>
      </w:r>
      <w:r w:rsidRPr="00A50840">
        <w:t>(</w:t>
      </w:r>
      <w:r w:rsidRPr="00A50840">
        <w:rPr>
          <w:i/>
        </w:rPr>
        <w:t>vir</w:t>
      </w:r>
      <w:r>
        <w:t xml:space="preserve">), </w:t>
      </w:r>
      <w:r w:rsidRPr="00A50840">
        <w:t xml:space="preserve">and </w:t>
      </w:r>
      <w:r w:rsidRPr="00A50840">
        <w:rPr>
          <w:i/>
        </w:rPr>
        <w:t>mei-218</w:t>
      </w:r>
      <w:r w:rsidRPr="00A50840">
        <w:rPr>
          <w:vertAlign w:val="superscript"/>
        </w:rPr>
        <w:t>1</w:t>
      </w:r>
      <w:r w:rsidRPr="00A50840">
        <w:t xml:space="preserve">.  Crossovers were scored among six visible markers spanning the left arm of chromosome </w:t>
      </w:r>
      <w:r w:rsidRPr="00A50840">
        <w:rPr>
          <w:i/>
        </w:rPr>
        <w:t>2</w:t>
      </w:r>
      <w:r w:rsidRPr="00A50840">
        <w:t xml:space="preserve"> and the centromere</w:t>
      </w:r>
      <w:r>
        <w:t>,</w:t>
      </w:r>
      <w:r w:rsidRPr="00A50840">
        <w:t xml:space="preserve"> creating five</w:t>
      </w:r>
      <w:r>
        <w:t xml:space="preserve"> genetic</w:t>
      </w:r>
      <w:r w:rsidRPr="00A50840">
        <w:t xml:space="preserve"> intervals: </w:t>
      </w:r>
      <w:r w:rsidRPr="00A50840">
        <w:rPr>
          <w:i/>
        </w:rPr>
        <w:t>net</w:t>
      </w:r>
      <w:r w:rsidRPr="00A50840">
        <w:t>-</w:t>
      </w:r>
      <w:r w:rsidRPr="00A50840">
        <w:rPr>
          <w:i/>
        </w:rPr>
        <w:t>ho</w:t>
      </w:r>
      <w:r w:rsidRPr="00A50840">
        <w:t xml:space="preserve"> (1); </w:t>
      </w:r>
      <w:r w:rsidRPr="00A50840">
        <w:rPr>
          <w:i/>
        </w:rPr>
        <w:t>ho</w:t>
      </w:r>
      <w:r w:rsidRPr="00A50840">
        <w:t>-</w:t>
      </w:r>
      <w:r w:rsidRPr="00A50840">
        <w:rPr>
          <w:i/>
        </w:rPr>
        <w:t>dp</w:t>
      </w:r>
      <w:r w:rsidRPr="00A50840">
        <w:t xml:space="preserve"> (2); </w:t>
      </w:r>
      <w:r w:rsidRPr="00A50840">
        <w:rPr>
          <w:i/>
        </w:rPr>
        <w:t>dp</w:t>
      </w:r>
      <w:r w:rsidRPr="00A50840">
        <w:t>-</w:t>
      </w:r>
      <w:r w:rsidRPr="00A50840">
        <w:rPr>
          <w:i/>
        </w:rPr>
        <w:t>b</w:t>
      </w:r>
      <w:r w:rsidRPr="00A50840">
        <w:t xml:space="preserve"> (3); </w:t>
      </w:r>
      <w:r w:rsidRPr="00A50840">
        <w:rPr>
          <w:i/>
        </w:rPr>
        <w:t>b</w:t>
      </w:r>
      <w:r w:rsidRPr="00A50840">
        <w:t>-</w:t>
      </w:r>
      <w:r w:rsidRPr="00A50840">
        <w:rPr>
          <w:i/>
        </w:rPr>
        <w:t>pr</w:t>
      </w:r>
      <w:r w:rsidRPr="00A50840">
        <w:t xml:space="preserve"> (4); </w:t>
      </w:r>
      <w:r w:rsidRPr="00A50840">
        <w:rPr>
          <w:i/>
        </w:rPr>
        <w:t>pr</w:t>
      </w:r>
      <w:r w:rsidRPr="00A50840">
        <w:t>-</w:t>
      </w:r>
      <w:r w:rsidRPr="00A50840">
        <w:rPr>
          <w:i/>
        </w:rPr>
        <w:t>cn</w:t>
      </w:r>
      <w:r w:rsidRPr="00A50840">
        <w:t xml:space="preserve"> (5).</w:t>
      </w:r>
      <w:r>
        <w:t xml:space="preserve">  The numbers of crossovers per recovered chromosome differ significantly among all genotypes (</w:t>
      </w:r>
      <w:r w:rsidRPr="00A936BA">
        <w:rPr>
          <w:rFonts w:ascii="Symbol" w:hAnsi="Symbol"/>
          <w:i/>
        </w:rPr>
        <w:t></w:t>
      </w:r>
      <w:r>
        <w:rPr>
          <w:color w:val="333333"/>
          <w:shd w:val="clear" w:color="auto" w:fill="FFFFFF"/>
          <w:vertAlign w:val="superscript"/>
        </w:rPr>
        <w:t>2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000000"/>
        </w:rPr>
        <w:t>test,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df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= 3, </w:t>
      </w:r>
      <w:r>
        <w:rPr>
          <w:i/>
          <w:iCs/>
          <w:color w:val="000000"/>
        </w:rPr>
        <w:t xml:space="preserve">p </w:t>
      </w:r>
      <w:r w:rsidRPr="00A936BA">
        <w:rPr>
          <w:iCs/>
          <w:color w:val="000000"/>
        </w:rPr>
        <w:t>≤</w:t>
      </w:r>
      <w:r>
        <w:rPr>
          <w:i/>
          <w:iCs/>
          <w:color w:val="000000"/>
        </w:rPr>
        <w:t xml:space="preserve"> </w:t>
      </w:r>
      <w:r>
        <w:t>1</w:t>
      </w:r>
      <w:r>
        <w:rPr>
          <w:color w:val="000000"/>
        </w:rPr>
        <w:t>.29e</w:t>
      </w:r>
      <w:r>
        <w:rPr>
          <w:color w:val="000000"/>
          <w:vertAlign w:val="superscript"/>
        </w:rPr>
        <w:t>-16</w:t>
      </w:r>
      <w:r>
        <w:rPr>
          <w:color w:val="000000"/>
        </w:rPr>
        <w:t xml:space="preserve">).  </w:t>
      </w:r>
    </w:p>
    <w:p w14:paraId="272255DA" w14:textId="77777777" w:rsidR="00CD202C" w:rsidRDefault="00CD202C" w:rsidP="00CD202C">
      <w:pPr>
        <w:rPr>
          <w:b/>
          <w:color w:val="333333"/>
          <w:shd w:val="clear" w:color="auto" w:fill="FFFFFF"/>
        </w:rPr>
      </w:pPr>
      <w:r>
        <w:rPr>
          <w:b/>
        </w:rPr>
        <w:lastRenderedPageBreak/>
        <w:t>Table S3</w:t>
      </w:r>
      <w:r w:rsidRPr="00AD5F37">
        <w:rPr>
          <w:b/>
        </w:rPr>
        <w:t xml:space="preserve">.  </w:t>
      </w:r>
      <w:r w:rsidRPr="00B54735">
        <w:rPr>
          <w:b/>
          <w:color w:val="333333"/>
          <w:shd w:val="clear" w:color="auto" w:fill="FFFFFF"/>
        </w:rPr>
        <w:t xml:space="preserve">The distribution of crossovers </w:t>
      </w:r>
      <w:r>
        <w:rPr>
          <w:b/>
          <w:color w:val="333333"/>
          <w:shd w:val="clear" w:color="auto" w:fill="FFFFFF"/>
        </w:rPr>
        <w:t xml:space="preserve">among intervals of the </w:t>
      </w:r>
      <w:r w:rsidRPr="00F51D02">
        <w:rPr>
          <w:b/>
          <w:i/>
          <w:color w:val="333333"/>
          <w:shd w:val="clear" w:color="auto" w:fill="FFFFFF"/>
        </w:rPr>
        <w:t>net</w:t>
      </w:r>
      <w:r>
        <w:rPr>
          <w:b/>
          <w:color w:val="333333"/>
          <w:shd w:val="clear" w:color="auto" w:fill="FFFFFF"/>
        </w:rPr>
        <w:t>-</w:t>
      </w:r>
      <w:r w:rsidRPr="00F51D02">
        <w:rPr>
          <w:b/>
          <w:i/>
          <w:color w:val="333333"/>
          <w:shd w:val="clear" w:color="auto" w:fill="FFFFFF"/>
        </w:rPr>
        <w:t>cn</w:t>
      </w:r>
      <w:r>
        <w:rPr>
          <w:b/>
          <w:color w:val="333333"/>
          <w:shd w:val="clear" w:color="auto" w:fill="FFFFFF"/>
        </w:rPr>
        <w:t xml:space="preserve"> region </w:t>
      </w:r>
      <w:r w:rsidRPr="00B54735">
        <w:rPr>
          <w:b/>
          <w:color w:val="333333"/>
          <w:shd w:val="clear" w:color="auto" w:fill="FFFFFF"/>
        </w:rPr>
        <w:t xml:space="preserve">differs among </w:t>
      </w:r>
      <w:r>
        <w:rPr>
          <w:b/>
          <w:color w:val="333333"/>
          <w:shd w:val="clear" w:color="auto" w:fill="FFFFFF"/>
        </w:rPr>
        <w:t>genotypes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3"/>
        <w:gridCol w:w="1503"/>
        <w:gridCol w:w="1503"/>
        <w:gridCol w:w="1503"/>
        <w:gridCol w:w="1503"/>
        <w:gridCol w:w="1503"/>
      </w:tblGrid>
      <w:tr w:rsidR="00CD202C" w:rsidRPr="00AD5F37" w14:paraId="7D35D968" w14:textId="77777777" w:rsidTr="00F13072">
        <w:tc>
          <w:tcPr>
            <w:tcW w:w="1503" w:type="dxa"/>
            <w:tcBorders>
              <w:top w:val="single" w:sz="4" w:space="0" w:color="auto"/>
            </w:tcBorders>
          </w:tcPr>
          <w:p w14:paraId="6B445459" w14:textId="77777777" w:rsidR="00CD202C" w:rsidRPr="00AD5F37" w:rsidRDefault="00CD202C" w:rsidP="00F13072"/>
        </w:tc>
        <w:tc>
          <w:tcPr>
            <w:tcW w:w="1503" w:type="dxa"/>
            <w:tcBorders>
              <w:top w:val="single" w:sz="4" w:space="0" w:color="auto"/>
            </w:tcBorders>
          </w:tcPr>
          <w:p w14:paraId="3764D777" w14:textId="77777777" w:rsidR="00CD202C" w:rsidRDefault="00CD202C" w:rsidP="00F13072">
            <w:pPr>
              <w:jc w:val="center"/>
              <w:rPr>
                <w:i/>
              </w:rPr>
            </w:pP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32AAB0E5" w14:textId="77777777" w:rsidR="00CD202C" w:rsidRDefault="00CD202C" w:rsidP="00F13072">
            <w:pPr>
              <w:jc w:val="center"/>
              <w:rPr>
                <w:i/>
              </w:rPr>
            </w:pP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595111AA" w14:textId="77777777" w:rsidR="00CD202C" w:rsidRDefault="00CD202C" w:rsidP="00F13072">
            <w:pPr>
              <w:jc w:val="center"/>
              <w:rPr>
                <w:i/>
              </w:rPr>
            </w:pP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161F83BF" w14:textId="77777777" w:rsidR="00CD202C" w:rsidRDefault="00CD202C" w:rsidP="00F13072">
            <w:pPr>
              <w:jc w:val="center"/>
              <w:rPr>
                <w:i/>
              </w:rPr>
            </w:pP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520DF9D2" w14:textId="77777777" w:rsidR="00CD202C" w:rsidRDefault="00CD202C" w:rsidP="00F13072">
            <w:pPr>
              <w:jc w:val="center"/>
            </w:pPr>
          </w:p>
        </w:tc>
      </w:tr>
      <w:tr w:rsidR="00CD202C" w:rsidRPr="00AD5F37" w14:paraId="2D0A092A" w14:textId="77777777" w:rsidTr="00F13072">
        <w:tc>
          <w:tcPr>
            <w:tcW w:w="1503" w:type="dxa"/>
          </w:tcPr>
          <w:p w14:paraId="15E26F1C" w14:textId="77777777" w:rsidR="00CD202C" w:rsidRPr="00AD5F37" w:rsidRDefault="00CD202C" w:rsidP="00F13072"/>
        </w:tc>
        <w:tc>
          <w:tcPr>
            <w:tcW w:w="1503" w:type="dxa"/>
          </w:tcPr>
          <w:p w14:paraId="2ACD3042" w14:textId="77777777" w:rsidR="00CD202C" w:rsidRPr="00AD5F37" w:rsidRDefault="00CD202C" w:rsidP="00F13072">
            <w:pPr>
              <w:jc w:val="center"/>
            </w:pPr>
            <w:r>
              <w:rPr>
                <w:i/>
              </w:rPr>
              <w:t>mel</w:t>
            </w:r>
          </w:p>
        </w:tc>
        <w:tc>
          <w:tcPr>
            <w:tcW w:w="1503" w:type="dxa"/>
          </w:tcPr>
          <w:p w14:paraId="1CC11877" w14:textId="77777777" w:rsidR="00CD202C" w:rsidRPr="00AD5F37" w:rsidRDefault="00CD202C" w:rsidP="00F13072">
            <w:pPr>
              <w:jc w:val="center"/>
            </w:pPr>
            <w:r>
              <w:rPr>
                <w:i/>
              </w:rPr>
              <w:t>pse*</w:t>
            </w:r>
          </w:p>
        </w:tc>
        <w:tc>
          <w:tcPr>
            <w:tcW w:w="1503" w:type="dxa"/>
          </w:tcPr>
          <w:p w14:paraId="36D44175" w14:textId="77777777" w:rsidR="00CD202C" w:rsidRPr="00AD5F37" w:rsidRDefault="00CD202C" w:rsidP="00F13072">
            <w:pPr>
              <w:jc w:val="center"/>
            </w:pPr>
            <w:r>
              <w:rPr>
                <w:i/>
              </w:rPr>
              <w:t>vir</w:t>
            </w:r>
            <w:r w:rsidRPr="00B54735">
              <w:rPr>
                <w:vertAlign w:val="superscript"/>
              </w:rPr>
              <w:t>†‡</w:t>
            </w:r>
          </w:p>
        </w:tc>
        <w:tc>
          <w:tcPr>
            <w:tcW w:w="1503" w:type="dxa"/>
          </w:tcPr>
          <w:p w14:paraId="07DFF023" w14:textId="77777777" w:rsidR="00CD202C" w:rsidRPr="00AD5F37" w:rsidRDefault="00CD202C" w:rsidP="00F13072">
            <w:pPr>
              <w:jc w:val="center"/>
            </w:pPr>
            <w:r>
              <w:rPr>
                <w:i/>
              </w:rPr>
              <w:t>mei-218</w:t>
            </w:r>
            <w:r w:rsidRPr="00797F2B">
              <w:rPr>
                <w:vertAlign w:val="superscript"/>
              </w:rPr>
              <w:t>1</w:t>
            </w:r>
          </w:p>
        </w:tc>
        <w:tc>
          <w:tcPr>
            <w:tcW w:w="1503" w:type="dxa"/>
          </w:tcPr>
          <w:p w14:paraId="350C1EE5" w14:textId="77777777" w:rsidR="00CD202C" w:rsidRPr="00AD5F37" w:rsidRDefault="00CD202C" w:rsidP="00F13072">
            <w:pPr>
              <w:jc w:val="center"/>
            </w:pPr>
            <w:r>
              <w:t>Uniform</w:t>
            </w:r>
          </w:p>
        </w:tc>
      </w:tr>
      <w:tr w:rsidR="00CD202C" w:rsidRPr="00AD5F37" w14:paraId="29971E23" w14:textId="77777777" w:rsidTr="00F13072">
        <w:tc>
          <w:tcPr>
            <w:tcW w:w="1503" w:type="dxa"/>
            <w:tcBorders>
              <w:bottom w:val="single" w:sz="4" w:space="0" w:color="auto"/>
            </w:tcBorders>
          </w:tcPr>
          <w:p w14:paraId="750E5F28" w14:textId="77777777" w:rsidR="00CD202C" w:rsidRPr="00AD5F37" w:rsidRDefault="00CD202C" w:rsidP="00F13072"/>
        </w:tc>
        <w:tc>
          <w:tcPr>
            <w:tcW w:w="1503" w:type="dxa"/>
            <w:tcBorders>
              <w:bottom w:val="single" w:sz="4" w:space="0" w:color="auto"/>
            </w:tcBorders>
          </w:tcPr>
          <w:p w14:paraId="436565A3" w14:textId="77777777" w:rsidR="00CD202C" w:rsidRDefault="00CD202C" w:rsidP="00F13072">
            <w:pPr>
              <w:jc w:val="center"/>
              <w:rPr>
                <w:i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23F8EB78" w14:textId="77777777" w:rsidR="00CD202C" w:rsidRDefault="00CD202C" w:rsidP="00F13072">
            <w:pPr>
              <w:jc w:val="center"/>
              <w:rPr>
                <w:i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1F6E187D" w14:textId="77777777" w:rsidR="00CD202C" w:rsidRDefault="00CD202C" w:rsidP="00F13072">
            <w:pPr>
              <w:jc w:val="center"/>
              <w:rPr>
                <w:i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5DAE283C" w14:textId="77777777" w:rsidR="00CD202C" w:rsidRDefault="00CD202C" w:rsidP="00F13072">
            <w:pPr>
              <w:jc w:val="center"/>
              <w:rPr>
                <w:i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7D4A61CE" w14:textId="77777777" w:rsidR="00CD202C" w:rsidRDefault="00CD202C" w:rsidP="00F13072">
            <w:pPr>
              <w:jc w:val="center"/>
            </w:pPr>
          </w:p>
        </w:tc>
      </w:tr>
      <w:tr w:rsidR="00CD202C" w:rsidRPr="00AD5F37" w14:paraId="34C83A3A" w14:textId="77777777" w:rsidTr="00F13072">
        <w:tc>
          <w:tcPr>
            <w:tcW w:w="1503" w:type="dxa"/>
            <w:tcBorders>
              <w:top w:val="single" w:sz="4" w:space="0" w:color="auto"/>
            </w:tcBorders>
          </w:tcPr>
          <w:p w14:paraId="256BF9C3" w14:textId="77777777" w:rsidR="00CD202C" w:rsidRPr="00B54735" w:rsidRDefault="00CD202C" w:rsidP="00F13072">
            <w:pPr>
              <w:jc w:val="center"/>
              <w:rPr>
                <w:i/>
              </w:rPr>
            </w:pPr>
            <w:r w:rsidRPr="00B54735">
              <w:rPr>
                <w:i/>
              </w:rPr>
              <w:t>net-ho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vAlign w:val="bottom"/>
          </w:tcPr>
          <w:p w14:paraId="3A596789" w14:textId="77777777" w:rsidR="00CD202C" w:rsidRPr="00AD5F37" w:rsidRDefault="00CD202C" w:rsidP="00F13072">
            <w:pPr>
              <w:jc w:val="center"/>
            </w:pPr>
            <w:r>
              <w:rPr>
                <w:color w:val="000000"/>
              </w:rPr>
              <w:t>0.048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vAlign w:val="bottom"/>
          </w:tcPr>
          <w:p w14:paraId="12E5C75E" w14:textId="77777777" w:rsidR="00CD202C" w:rsidRPr="00AD5F37" w:rsidRDefault="00CD202C" w:rsidP="00F13072">
            <w:pPr>
              <w:jc w:val="center"/>
            </w:pPr>
            <w:r>
              <w:rPr>
                <w:color w:val="000000"/>
              </w:rPr>
              <w:t>0.109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vAlign w:val="bottom"/>
          </w:tcPr>
          <w:p w14:paraId="141E1766" w14:textId="77777777" w:rsidR="00CD202C" w:rsidRPr="00AD5F37" w:rsidRDefault="00CD202C" w:rsidP="00F13072">
            <w:pPr>
              <w:jc w:val="center"/>
            </w:pPr>
            <w:r>
              <w:rPr>
                <w:color w:val="000000"/>
              </w:rPr>
              <w:t>0.054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vAlign w:val="bottom"/>
          </w:tcPr>
          <w:p w14:paraId="61746B03" w14:textId="77777777" w:rsidR="00CD202C" w:rsidRPr="00AD5F37" w:rsidRDefault="00CD202C" w:rsidP="00F13072">
            <w:pPr>
              <w:jc w:val="center"/>
            </w:pPr>
            <w:r>
              <w:rPr>
                <w:color w:val="000000"/>
              </w:rPr>
              <w:t>0.000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vAlign w:val="bottom"/>
          </w:tcPr>
          <w:p w14:paraId="4A3A2C74" w14:textId="77777777" w:rsidR="00CD202C" w:rsidRPr="00AD5F37" w:rsidRDefault="00CD202C" w:rsidP="00F13072">
            <w:pPr>
              <w:jc w:val="center"/>
            </w:pPr>
            <w:r>
              <w:rPr>
                <w:color w:val="000000"/>
              </w:rPr>
              <w:t>0.076</w:t>
            </w:r>
          </w:p>
        </w:tc>
      </w:tr>
      <w:tr w:rsidR="00CD202C" w:rsidRPr="00AD5F37" w14:paraId="2E3B94D1" w14:textId="77777777" w:rsidTr="00F13072">
        <w:tc>
          <w:tcPr>
            <w:tcW w:w="1503" w:type="dxa"/>
          </w:tcPr>
          <w:p w14:paraId="006EA5FB" w14:textId="77777777" w:rsidR="00CD202C" w:rsidRPr="00B54735" w:rsidRDefault="00CD202C" w:rsidP="00F13072">
            <w:pPr>
              <w:jc w:val="center"/>
              <w:rPr>
                <w:i/>
              </w:rPr>
            </w:pPr>
            <w:r w:rsidRPr="00B54735">
              <w:rPr>
                <w:i/>
              </w:rPr>
              <w:t>ho-dp</w:t>
            </w:r>
          </w:p>
        </w:tc>
        <w:tc>
          <w:tcPr>
            <w:tcW w:w="1503" w:type="dxa"/>
            <w:vAlign w:val="bottom"/>
          </w:tcPr>
          <w:p w14:paraId="2FE238AB" w14:textId="77777777" w:rsidR="00CD202C" w:rsidRPr="00AD5F37" w:rsidRDefault="00CD202C" w:rsidP="00F13072">
            <w:pPr>
              <w:jc w:val="center"/>
            </w:pPr>
            <w:r>
              <w:rPr>
                <w:color w:val="000000"/>
              </w:rPr>
              <w:t>0.122</w:t>
            </w:r>
          </w:p>
        </w:tc>
        <w:tc>
          <w:tcPr>
            <w:tcW w:w="1503" w:type="dxa"/>
            <w:vAlign w:val="bottom"/>
          </w:tcPr>
          <w:p w14:paraId="14A4D197" w14:textId="77777777" w:rsidR="00CD202C" w:rsidRPr="00AD5F37" w:rsidRDefault="00CD202C" w:rsidP="00F13072">
            <w:pPr>
              <w:jc w:val="center"/>
            </w:pPr>
            <w:r>
              <w:rPr>
                <w:color w:val="000000"/>
              </w:rPr>
              <w:t>0.177</w:t>
            </w:r>
          </w:p>
        </w:tc>
        <w:tc>
          <w:tcPr>
            <w:tcW w:w="1503" w:type="dxa"/>
            <w:vAlign w:val="bottom"/>
          </w:tcPr>
          <w:p w14:paraId="12094831" w14:textId="77777777" w:rsidR="00CD202C" w:rsidRPr="00AD5F37" w:rsidRDefault="00CD202C" w:rsidP="00F13072">
            <w:pPr>
              <w:jc w:val="center"/>
            </w:pPr>
            <w:r>
              <w:rPr>
                <w:color w:val="000000"/>
              </w:rPr>
              <w:t>0.226</w:t>
            </w:r>
          </w:p>
        </w:tc>
        <w:tc>
          <w:tcPr>
            <w:tcW w:w="1503" w:type="dxa"/>
            <w:vAlign w:val="bottom"/>
          </w:tcPr>
          <w:p w14:paraId="09232FB9" w14:textId="77777777" w:rsidR="00CD202C" w:rsidRPr="00AD5F37" w:rsidRDefault="00CD202C" w:rsidP="00F13072">
            <w:pPr>
              <w:jc w:val="center"/>
            </w:pPr>
            <w:r>
              <w:rPr>
                <w:color w:val="000000"/>
              </w:rPr>
              <w:t>0.000</w:t>
            </w:r>
          </w:p>
        </w:tc>
        <w:tc>
          <w:tcPr>
            <w:tcW w:w="1503" w:type="dxa"/>
            <w:vAlign w:val="bottom"/>
          </w:tcPr>
          <w:p w14:paraId="25EA729C" w14:textId="77777777" w:rsidR="00CD202C" w:rsidRPr="00AD5F37" w:rsidRDefault="00CD202C" w:rsidP="00F13072">
            <w:pPr>
              <w:jc w:val="center"/>
            </w:pPr>
            <w:r>
              <w:rPr>
                <w:color w:val="000000"/>
              </w:rPr>
              <w:t>0.067</w:t>
            </w:r>
          </w:p>
        </w:tc>
      </w:tr>
      <w:tr w:rsidR="00CD202C" w:rsidRPr="00AD5F37" w14:paraId="1874AA14" w14:textId="77777777" w:rsidTr="00F13072">
        <w:tc>
          <w:tcPr>
            <w:tcW w:w="1503" w:type="dxa"/>
          </w:tcPr>
          <w:p w14:paraId="3EC8D25B" w14:textId="77777777" w:rsidR="00CD202C" w:rsidRPr="00B54735" w:rsidRDefault="00CD202C" w:rsidP="00F13072">
            <w:pPr>
              <w:jc w:val="center"/>
              <w:rPr>
                <w:i/>
              </w:rPr>
            </w:pPr>
            <w:r w:rsidRPr="00B54735">
              <w:rPr>
                <w:i/>
              </w:rPr>
              <w:t>dp-b</w:t>
            </w:r>
          </w:p>
        </w:tc>
        <w:tc>
          <w:tcPr>
            <w:tcW w:w="1503" w:type="dxa"/>
            <w:vAlign w:val="bottom"/>
          </w:tcPr>
          <w:p w14:paraId="393AC6A3" w14:textId="77777777" w:rsidR="00CD202C" w:rsidRPr="00AD5F37" w:rsidRDefault="00CD202C" w:rsidP="00F13072">
            <w:pPr>
              <w:jc w:val="center"/>
            </w:pPr>
            <w:r>
              <w:rPr>
                <w:color w:val="000000"/>
              </w:rPr>
              <w:t>0.487</w:t>
            </w:r>
          </w:p>
        </w:tc>
        <w:tc>
          <w:tcPr>
            <w:tcW w:w="1503" w:type="dxa"/>
            <w:vAlign w:val="bottom"/>
          </w:tcPr>
          <w:p w14:paraId="1EE327A5" w14:textId="77777777" w:rsidR="00CD202C" w:rsidRPr="00AD5F37" w:rsidRDefault="00CD202C" w:rsidP="00F13072">
            <w:pPr>
              <w:jc w:val="center"/>
            </w:pPr>
            <w:r>
              <w:rPr>
                <w:color w:val="000000"/>
              </w:rPr>
              <w:t>0.351</w:t>
            </w:r>
          </w:p>
        </w:tc>
        <w:tc>
          <w:tcPr>
            <w:tcW w:w="1503" w:type="dxa"/>
            <w:vAlign w:val="bottom"/>
          </w:tcPr>
          <w:p w14:paraId="0B74A2E9" w14:textId="77777777" w:rsidR="00CD202C" w:rsidRPr="00AD5F37" w:rsidRDefault="00CD202C" w:rsidP="00F13072">
            <w:pPr>
              <w:jc w:val="center"/>
            </w:pPr>
            <w:r>
              <w:rPr>
                <w:color w:val="000000"/>
              </w:rPr>
              <w:t>0.43</w:t>
            </w:r>
          </w:p>
        </w:tc>
        <w:tc>
          <w:tcPr>
            <w:tcW w:w="1503" w:type="dxa"/>
            <w:vAlign w:val="bottom"/>
          </w:tcPr>
          <w:p w14:paraId="149A8071" w14:textId="77777777" w:rsidR="00CD202C" w:rsidRPr="00AD5F37" w:rsidRDefault="00CD202C" w:rsidP="00F13072">
            <w:pPr>
              <w:jc w:val="center"/>
            </w:pPr>
            <w:r>
              <w:rPr>
                <w:color w:val="000000"/>
              </w:rPr>
              <w:t>0.286</w:t>
            </w:r>
          </w:p>
        </w:tc>
        <w:tc>
          <w:tcPr>
            <w:tcW w:w="1503" w:type="dxa"/>
            <w:vAlign w:val="bottom"/>
          </w:tcPr>
          <w:p w14:paraId="063E2095" w14:textId="77777777" w:rsidR="00CD202C" w:rsidRPr="00AD5F37" w:rsidRDefault="00CD202C" w:rsidP="00F13072">
            <w:pPr>
              <w:jc w:val="center"/>
            </w:pPr>
            <w:r>
              <w:rPr>
                <w:color w:val="000000"/>
              </w:rPr>
              <w:t>0.297</w:t>
            </w:r>
          </w:p>
        </w:tc>
      </w:tr>
      <w:tr w:rsidR="00CD202C" w:rsidRPr="00AD5F37" w14:paraId="2C0C5CCA" w14:textId="77777777" w:rsidTr="00F13072">
        <w:tc>
          <w:tcPr>
            <w:tcW w:w="1503" w:type="dxa"/>
          </w:tcPr>
          <w:p w14:paraId="4EAD92B6" w14:textId="77777777" w:rsidR="00CD202C" w:rsidRPr="00AD5F37" w:rsidRDefault="00CD202C" w:rsidP="00F13072">
            <w:pPr>
              <w:jc w:val="center"/>
              <w:rPr>
                <w:i/>
              </w:rPr>
            </w:pPr>
            <w:r>
              <w:rPr>
                <w:i/>
              </w:rPr>
              <w:t>b-pr</w:t>
            </w:r>
          </w:p>
        </w:tc>
        <w:tc>
          <w:tcPr>
            <w:tcW w:w="1503" w:type="dxa"/>
            <w:vAlign w:val="bottom"/>
          </w:tcPr>
          <w:p w14:paraId="73E23AF6" w14:textId="77777777" w:rsidR="00CD202C" w:rsidRPr="00AD5F37" w:rsidRDefault="00CD202C" w:rsidP="00F13072">
            <w:pPr>
              <w:jc w:val="center"/>
            </w:pPr>
            <w:r>
              <w:rPr>
                <w:color w:val="000000"/>
              </w:rPr>
              <w:t>0.249</w:t>
            </w:r>
          </w:p>
        </w:tc>
        <w:tc>
          <w:tcPr>
            <w:tcW w:w="1503" w:type="dxa"/>
            <w:vAlign w:val="bottom"/>
          </w:tcPr>
          <w:p w14:paraId="48FCF052" w14:textId="77777777" w:rsidR="00CD202C" w:rsidRPr="00AD5F37" w:rsidRDefault="00CD202C" w:rsidP="00F13072">
            <w:pPr>
              <w:jc w:val="center"/>
            </w:pPr>
            <w:r>
              <w:rPr>
                <w:color w:val="000000"/>
              </w:rPr>
              <w:t>0.221</w:t>
            </w:r>
          </w:p>
        </w:tc>
        <w:tc>
          <w:tcPr>
            <w:tcW w:w="1503" w:type="dxa"/>
            <w:vAlign w:val="bottom"/>
          </w:tcPr>
          <w:p w14:paraId="2A9C447F" w14:textId="77777777" w:rsidR="00CD202C" w:rsidRPr="00AD5F37" w:rsidRDefault="00CD202C" w:rsidP="00F13072">
            <w:pPr>
              <w:jc w:val="center"/>
            </w:pPr>
            <w:r>
              <w:rPr>
                <w:color w:val="000000"/>
              </w:rPr>
              <w:t>0.215</w:t>
            </w:r>
          </w:p>
        </w:tc>
        <w:tc>
          <w:tcPr>
            <w:tcW w:w="1503" w:type="dxa"/>
            <w:vAlign w:val="bottom"/>
          </w:tcPr>
          <w:p w14:paraId="47FC7349" w14:textId="77777777" w:rsidR="00CD202C" w:rsidRPr="00AD5F37" w:rsidRDefault="00CD202C" w:rsidP="00F13072">
            <w:pPr>
              <w:jc w:val="center"/>
            </w:pPr>
            <w:r>
              <w:rPr>
                <w:color w:val="000000"/>
              </w:rPr>
              <w:t>0.286</w:t>
            </w:r>
          </w:p>
        </w:tc>
        <w:tc>
          <w:tcPr>
            <w:tcW w:w="1503" w:type="dxa"/>
            <w:vAlign w:val="bottom"/>
          </w:tcPr>
          <w:p w14:paraId="3ADF855F" w14:textId="77777777" w:rsidR="00CD202C" w:rsidRPr="00AD5F37" w:rsidRDefault="00CD202C" w:rsidP="00F13072">
            <w:pPr>
              <w:jc w:val="center"/>
            </w:pPr>
            <w:r>
              <w:rPr>
                <w:color w:val="000000"/>
              </w:rPr>
              <w:t>0.200</w:t>
            </w:r>
          </w:p>
        </w:tc>
      </w:tr>
      <w:tr w:rsidR="00CD202C" w:rsidRPr="00AD5F37" w14:paraId="66C6E35B" w14:textId="77777777" w:rsidTr="00F13072">
        <w:tc>
          <w:tcPr>
            <w:tcW w:w="1503" w:type="dxa"/>
            <w:tcBorders>
              <w:bottom w:val="single" w:sz="4" w:space="0" w:color="auto"/>
            </w:tcBorders>
          </w:tcPr>
          <w:p w14:paraId="71506B99" w14:textId="77777777" w:rsidR="00CD202C" w:rsidRPr="00AD5F37" w:rsidRDefault="00CD202C" w:rsidP="00F13072">
            <w:pPr>
              <w:jc w:val="center"/>
              <w:rPr>
                <w:i/>
              </w:rPr>
            </w:pPr>
            <w:r>
              <w:rPr>
                <w:i/>
              </w:rPr>
              <w:t>pr-cn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bottom"/>
          </w:tcPr>
          <w:p w14:paraId="353CD1F5" w14:textId="77777777" w:rsidR="00CD202C" w:rsidRPr="00AD5F37" w:rsidRDefault="00CD202C" w:rsidP="00F13072">
            <w:pPr>
              <w:jc w:val="center"/>
            </w:pPr>
            <w:r>
              <w:rPr>
                <w:color w:val="000000"/>
              </w:rPr>
              <w:t>0.093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bottom"/>
          </w:tcPr>
          <w:p w14:paraId="794F63C4" w14:textId="77777777" w:rsidR="00CD202C" w:rsidRPr="00AD5F37" w:rsidRDefault="00CD202C" w:rsidP="00F13072">
            <w:pPr>
              <w:jc w:val="center"/>
            </w:pPr>
            <w:r>
              <w:rPr>
                <w:color w:val="000000"/>
              </w:rPr>
              <w:t>0.141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bottom"/>
          </w:tcPr>
          <w:p w14:paraId="75B34625" w14:textId="77777777" w:rsidR="00CD202C" w:rsidRPr="00AD5F37" w:rsidRDefault="00CD202C" w:rsidP="00F13072">
            <w:pPr>
              <w:jc w:val="center"/>
            </w:pPr>
            <w:r>
              <w:rPr>
                <w:color w:val="000000"/>
              </w:rPr>
              <w:t>0.075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bottom"/>
          </w:tcPr>
          <w:p w14:paraId="7996E1AA" w14:textId="77777777" w:rsidR="00CD202C" w:rsidRPr="00AD5F37" w:rsidRDefault="00CD202C" w:rsidP="00F13072">
            <w:pPr>
              <w:jc w:val="center"/>
            </w:pPr>
            <w:r>
              <w:rPr>
                <w:color w:val="000000"/>
              </w:rPr>
              <w:t>0.429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bottom"/>
          </w:tcPr>
          <w:p w14:paraId="2C5C2A13" w14:textId="77777777" w:rsidR="00CD202C" w:rsidRPr="00AD5F37" w:rsidRDefault="00CD202C" w:rsidP="00F13072">
            <w:pPr>
              <w:jc w:val="center"/>
            </w:pPr>
            <w:r>
              <w:rPr>
                <w:color w:val="000000"/>
              </w:rPr>
              <w:t>0.360</w:t>
            </w:r>
          </w:p>
        </w:tc>
      </w:tr>
    </w:tbl>
    <w:p w14:paraId="770D0CB2" w14:textId="77777777" w:rsidR="00CD202C" w:rsidRDefault="00CD202C" w:rsidP="00CD202C">
      <w:r>
        <w:t>Proportions = average number of crossovers divided by total number of crossovers</w:t>
      </w:r>
    </w:p>
    <w:p w14:paraId="4AAD056B" w14:textId="77777777" w:rsidR="00CD202C" w:rsidRDefault="00CD202C" w:rsidP="00CD202C">
      <w:r>
        <w:t>Uniform = crossover frequency proportional to physical length of chromosome interval</w:t>
      </w:r>
    </w:p>
    <w:p w14:paraId="6AB5C458" w14:textId="77777777" w:rsidR="00CD202C" w:rsidRPr="00F27F95" w:rsidRDefault="00CD202C" w:rsidP="00CD202C">
      <w:r>
        <w:t>*</w:t>
      </w:r>
      <w:r w:rsidRPr="0072704C">
        <w:rPr>
          <w:i/>
        </w:rPr>
        <w:t>mei-217/-218</w:t>
      </w:r>
      <w:r>
        <w:rPr>
          <w:vertAlign w:val="superscript"/>
        </w:rPr>
        <w:t>pse</w:t>
      </w:r>
      <w:r>
        <w:t xml:space="preserve"> is significantly different from </w:t>
      </w:r>
      <w:r w:rsidRPr="0072704C">
        <w:rPr>
          <w:i/>
        </w:rPr>
        <w:t>mei-217/-218</w:t>
      </w:r>
      <w:r w:rsidRPr="00B54735">
        <w:rPr>
          <w:vertAlign w:val="superscript"/>
        </w:rPr>
        <w:t>m</w:t>
      </w:r>
      <w:r>
        <w:rPr>
          <w:vertAlign w:val="superscript"/>
        </w:rPr>
        <w:t xml:space="preserve">el </w:t>
      </w:r>
      <w:r>
        <w:t>(</w:t>
      </w:r>
      <w:r w:rsidRPr="0072704C">
        <w:rPr>
          <w:rStyle w:val="Emphasis"/>
          <w:color w:val="333333"/>
          <w:shd w:val="clear" w:color="auto" w:fill="FFFFFF"/>
        </w:rPr>
        <w:t>χ</w:t>
      </w:r>
      <w:r w:rsidRPr="0072704C">
        <w:rPr>
          <w:color w:val="333333"/>
          <w:shd w:val="clear" w:color="auto" w:fill="FFFFFF"/>
          <w:vertAlign w:val="superscript"/>
        </w:rPr>
        <w:t>2</w:t>
      </w:r>
      <w:r>
        <w:rPr>
          <w:color w:val="333333"/>
          <w:shd w:val="clear" w:color="auto" w:fill="FFFFFF"/>
          <w:vertAlign w:val="superscript"/>
        </w:rPr>
        <w:t xml:space="preserve"> </w:t>
      </w:r>
      <w:r>
        <w:t xml:space="preserve">test, </w:t>
      </w:r>
      <w:r w:rsidRPr="00B54735">
        <w:rPr>
          <w:i/>
        </w:rPr>
        <w:t>df</w:t>
      </w:r>
      <w:r>
        <w:t xml:space="preserve"> = 4, </w:t>
      </w:r>
      <w:r w:rsidRPr="00B55931">
        <w:rPr>
          <w:i/>
        </w:rPr>
        <w:t>p</w:t>
      </w:r>
      <w:r>
        <w:t xml:space="preserve"> = 9.52e</w:t>
      </w:r>
      <w:r w:rsidRPr="00C25CFE">
        <w:rPr>
          <w:vertAlign w:val="superscript"/>
        </w:rPr>
        <w:t>-</w:t>
      </w:r>
      <w:r>
        <w:rPr>
          <w:vertAlign w:val="superscript"/>
        </w:rPr>
        <w:t>28</w:t>
      </w:r>
      <w:r>
        <w:t xml:space="preserve">) and from </w:t>
      </w:r>
      <w:r w:rsidRPr="0072704C">
        <w:rPr>
          <w:i/>
        </w:rPr>
        <w:t>mei-217/-218</w:t>
      </w:r>
      <w:r>
        <w:rPr>
          <w:vertAlign w:val="superscript"/>
        </w:rPr>
        <w:t>vir</w:t>
      </w:r>
      <w:r>
        <w:t xml:space="preserve"> (</w:t>
      </w:r>
      <w:r w:rsidRPr="0072704C">
        <w:rPr>
          <w:rStyle w:val="Emphasis"/>
          <w:color w:val="333333"/>
          <w:shd w:val="clear" w:color="auto" w:fill="FFFFFF"/>
        </w:rPr>
        <w:t>χ</w:t>
      </w:r>
      <w:r w:rsidRPr="0072704C">
        <w:rPr>
          <w:color w:val="333333"/>
          <w:shd w:val="clear" w:color="auto" w:fill="FFFFFF"/>
          <w:vertAlign w:val="superscript"/>
        </w:rPr>
        <w:t>2</w:t>
      </w:r>
      <w:r>
        <w:rPr>
          <w:color w:val="333333"/>
          <w:shd w:val="clear" w:color="auto" w:fill="FFFFFF"/>
          <w:vertAlign w:val="superscript"/>
        </w:rPr>
        <w:t xml:space="preserve"> </w:t>
      </w:r>
      <w:r>
        <w:t xml:space="preserve">test, </w:t>
      </w:r>
      <w:r w:rsidRPr="00B54735">
        <w:rPr>
          <w:i/>
        </w:rPr>
        <w:t>df</w:t>
      </w:r>
      <w:r>
        <w:t xml:space="preserve"> = 4, </w:t>
      </w:r>
      <w:r w:rsidRPr="00B55931">
        <w:rPr>
          <w:i/>
        </w:rPr>
        <w:t>p</w:t>
      </w:r>
      <w:r>
        <w:rPr>
          <w:i/>
        </w:rPr>
        <w:t xml:space="preserve"> </w:t>
      </w:r>
      <w:r>
        <w:t xml:space="preserve">= </w:t>
      </w:r>
      <w:r w:rsidRPr="00FF1279">
        <w:t>7.53 e</w:t>
      </w:r>
      <w:r w:rsidRPr="00C25CFE">
        <w:rPr>
          <w:vertAlign w:val="superscript"/>
        </w:rPr>
        <w:t>-</w:t>
      </w:r>
      <w:r>
        <w:rPr>
          <w:vertAlign w:val="superscript"/>
        </w:rPr>
        <w:t>23</w:t>
      </w:r>
      <w:r>
        <w:t xml:space="preserve">). </w:t>
      </w:r>
    </w:p>
    <w:p w14:paraId="5A3A4214" w14:textId="77777777" w:rsidR="00CD202C" w:rsidRDefault="00CD202C" w:rsidP="00CD202C">
      <w:r w:rsidRPr="00B54735">
        <w:rPr>
          <w:vertAlign w:val="superscript"/>
        </w:rPr>
        <w:t>†</w:t>
      </w:r>
      <w:r w:rsidRPr="0072704C">
        <w:rPr>
          <w:i/>
        </w:rPr>
        <w:t>mei-217/-218</w:t>
      </w:r>
      <w:r>
        <w:rPr>
          <w:vertAlign w:val="superscript"/>
        </w:rPr>
        <w:t xml:space="preserve">vir </w:t>
      </w:r>
      <w:r>
        <w:t xml:space="preserve">is marginally significantly different from </w:t>
      </w:r>
      <w:r w:rsidRPr="0072704C">
        <w:rPr>
          <w:i/>
        </w:rPr>
        <w:t>mei-217/-218</w:t>
      </w:r>
      <w:r w:rsidRPr="00B54735">
        <w:rPr>
          <w:vertAlign w:val="superscript"/>
        </w:rPr>
        <w:t>m</w:t>
      </w:r>
      <w:r>
        <w:rPr>
          <w:vertAlign w:val="superscript"/>
        </w:rPr>
        <w:t xml:space="preserve">el </w:t>
      </w:r>
      <w:r>
        <w:t>(</w:t>
      </w:r>
      <w:r w:rsidRPr="0072704C">
        <w:rPr>
          <w:rStyle w:val="Emphasis"/>
          <w:color w:val="333333"/>
          <w:shd w:val="clear" w:color="auto" w:fill="FFFFFF"/>
        </w:rPr>
        <w:t>χ</w:t>
      </w:r>
      <w:r w:rsidRPr="0072704C">
        <w:rPr>
          <w:color w:val="333333"/>
          <w:shd w:val="clear" w:color="auto" w:fill="FFFFFF"/>
          <w:vertAlign w:val="superscript"/>
        </w:rPr>
        <w:t>2</w:t>
      </w:r>
      <w:r>
        <w:rPr>
          <w:color w:val="333333"/>
          <w:shd w:val="clear" w:color="auto" w:fill="FFFFFF"/>
          <w:vertAlign w:val="superscript"/>
        </w:rPr>
        <w:t xml:space="preserve"> </w:t>
      </w:r>
      <w:r>
        <w:t xml:space="preserve">test, </w:t>
      </w:r>
      <w:r w:rsidRPr="00B54735">
        <w:rPr>
          <w:i/>
        </w:rPr>
        <w:t>df</w:t>
      </w:r>
      <w:r>
        <w:t xml:space="preserve"> = 4, </w:t>
      </w:r>
      <w:r w:rsidRPr="00B55931">
        <w:rPr>
          <w:i/>
        </w:rPr>
        <w:t>p</w:t>
      </w:r>
      <w:r>
        <w:rPr>
          <w:i/>
        </w:rPr>
        <w:t xml:space="preserve"> </w:t>
      </w:r>
      <w:r>
        <w:t>= 0.05)</w:t>
      </w:r>
    </w:p>
    <w:p w14:paraId="0805D881" w14:textId="77777777" w:rsidR="00CD202C" w:rsidRDefault="00CD202C" w:rsidP="00CD202C">
      <w:pPr>
        <w:jc w:val="both"/>
      </w:pPr>
      <w:r w:rsidRPr="00B54735">
        <w:rPr>
          <w:vertAlign w:val="superscript"/>
        </w:rPr>
        <w:t>‡</w:t>
      </w:r>
      <w:r w:rsidRPr="0072704C">
        <w:rPr>
          <w:i/>
        </w:rPr>
        <w:t>mei-217/-218</w:t>
      </w:r>
      <w:r>
        <w:rPr>
          <w:vertAlign w:val="superscript"/>
        </w:rPr>
        <w:t xml:space="preserve">vir </w:t>
      </w:r>
      <w:r>
        <w:t>significantly differs from uniform expectation (</w:t>
      </w:r>
      <w:r w:rsidRPr="0072704C">
        <w:rPr>
          <w:rStyle w:val="Emphasis"/>
          <w:color w:val="333333"/>
          <w:shd w:val="clear" w:color="auto" w:fill="FFFFFF"/>
        </w:rPr>
        <w:t>χ</w:t>
      </w:r>
      <w:r w:rsidRPr="0072704C">
        <w:rPr>
          <w:color w:val="333333"/>
          <w:shd w:val="clear" w:color="auto" w:fill="FFFFFF"/>
          <w:vertAlign w:val="superscript"/>
        </w:rPr>
        <w:t>2</w:t>
      </w:r>
      <w:r>
        <w:rPr>
          <w:color w:val="333333"/>
          <w:shd w:val="clear" w:color="auto" w:fill="FFFFFF"/>
          <w:vertAlign w:val="superscript"/>
        </w:rPr>
        <w:t xml:space="preserve"> </w:t>
      </w:r>
      <w:r>
        <w:t xml:space="preserve">test, </w:t>
      </w:r>
      <w:r w:rsidRPr="00B54735">
        <w:rPr>
          <w:i/>
        </w:rPr>
        <w:t>df</w:t>
      </w:r>
      <w:r>
        <w:t xml:space="preserve"> = 4, </w:t>
      </w:r>
      <w:r w:rsidRPr="00B55931">
        <w:rPr>
          <w:i/>
        </w:rPr>
        <w:t>p</w:t>
      </w:r>
      <w:r>
        <w:rPr>
          <w:i/>
        </w:rPr>
        <w:t xml:space="preserve"> </w:t>
      </w:r>
      <w:r>
        <w:t>= 1.2e</w:t>
      </w:r>
      <w:r w:rsidRPr="00C25CFE">
        <w:rPr>
          <w:vertAlign w:val="superscript"/>
        </w:rPr>
        <w:t>-12</w:t>
      </w:r>
      <w:r>
        <w:t>)</w:t>
      </w:r>
    </w:p>
    <w:p w14:paraId="634F7B2B" w14:textId="77777777" w:rsidR="00CD202C" w:rsidRDefault="00CD202C" w:rsidP="00CD202C">
      <w:r>
        <w:br w:type="page"/>
      </w:r>
    </w:p>
    <w:p w14:paraId="7B350433" w14:textId="77777777" w:rsidR="00CD202C" w:rsidRPr="005B079E" w:rsidRDefault="00CD202C" w:rsidP="00CD202C">
      <w:pPr>
        <w:jc w:val="both"/>
        <w:rPr>
          <w:b/>
        </w:rPr>
      </w:pPr>
      <w:r w:rsidRPr="005B079E">
        <w:rPr>
          <w:b/>
        </w:rPr>
        <w:lastRenderedPageBreak/>
        <w:t xml:space="preserve">File </w:t>
      </w:r>
      <w:r>
        <w:rPr>
          <w:b/>
        </w:rPr>
        <w:t>S</w:t>
      </w:r>
      <w:r w:rsidRPr="005B079E">
        <w:rPr>
          <w:b/>
        </w:rPr>
        <w:t>1</w:t>
      </w:r>
      <w:r>
        <w:rPr>
          <w:b/>
        </w:rPr>
        <w:t>.</w:t>
      </w:r>
      <w:r w:rsidRPr="005B079E">
        <w:rPr>
          <w:b/>
        </w:rPr>
        <w:t xml:space="preserve"> </w:t>
      </w:r>
      <w:r w:rsidRPr="005B079E">
        <w:rPr>
          <w:b/>
          <w:i/>
        </w:rPr>
        <w:t>D. pseudoobscura</w:t>
      </w:r>
      <w:r w:rsidRPr="005B079E">
        <w:rPr>
          <w:b/>
        </w:rPr>
        <w:t xml:space="preserve"> MCM5 CDS</w:t>
      </w:r>
    </w:p>
    <w:p w14:paraId="3BEF01BA" w14:textId="77777777" w:rsidR="00CD202C" w:rsidRDefault="00CD202C" w:rsidP="00CD202C">
      <w:pPr>
        <w:jc w:val="both"/>
      </w:pPr>
    </w:p>
    <w:p w14:paraId="01A484B3" w14:textId="5B22174F" w:rsidR="00CC7F4A" w:rsidRDefault="00CD202C" w:rsidP="00CD202C">
      <w:r w:rsidRPr="005B079E">
        <w:t>ATGGAGGGATTTGATGATGCTGGTGTTTTTTTTTCTGATAATTTCGGAAACGATCAGCAGTCGGACGGTGCGCAAATAAATTTGCAAGCGGTCAAGAAAAGATACAAGGAGTTTATTCGGACATTCAACGAAGACAACTTTTTTTATAAATACCGTGACACATTGAAACGCAACTACCTCAATGGACGCTATTTTCTGGAAATCGAAATGGAAGATTTGGTGGGATTTGATGAGGCCCTTGCCGATAAAATGAACAAACAACCAACTGAACATCTGCAAATTTTTGAAGAGGCTGCTCTGGAAGTGGCTGACGAAATTACAGCTCCACGTCCCGAGCATGAAGAGCACATGCACGATATCCAAATACTATTGAGATCCAATGCCAACCCCACCAATATACGTGAACTAAAATCAGAGTGCGTGTCGCGCTTAGTTAAAATTGCAGGCATAATTGTGGCCGCATCCGGCATTAGTGCAAAGGCAACAAAAATGTCCATTATGTGCTTGTCGTGCAGCACTGTTATACCAAATCTCAGAGTAAATCCCGGCCTAGAAGGCTACGCCCTGCCACGAAAATGCACAACGGAACAGGCGGGACGACCAAAGTGTCCCCTAGATCCTTTCTTTGTAATGCCGGACAAGTGCAAATGCGTGGATTTTCAAACGCTAAAATTGCAAGAGCTACCAGACTTTGTCCCTCAAGGAGAGATTCCTCGACATTTGCAGTTATTCTGTGACCGTTCCCTGTGCGAACGTGTTGTGCCAGGAAATCGTGTTCTCATACAAGGTATTTATTCAATTCGAAAAGTGGGTAAACCCTCTCGTCAGGATGGTCGAGAGAAGGCCGTTGTGGGTGTTCGCGCGCCCTATATGCGGGTGGTGGGCATAACAGTGGATGCAGAGGGGGCCGGTGCCATTTCTCGCTATAACAATATAACCACCGATGAGGAGGACAACTTCCGACGCATGGCTGCCTCGGGAGATATATACGAACGCCTTTCTCAATCATTGGCTCCCAGTATATTCGGCTCTCGAGACATTAAAAAGGCTATAACTTGTATGCTTTTTGGTGGGTCCCGCAAGCGGCTGCCAGATGGACTGTGTCGACGTGGGGACATCAACGTACTGCTGTTGGGGGATCCAGGTACGGCAAAGTCGCAGCTACTAAAGTTTGTCGAGAAGGTAGCCCCCATTGGCGTGTATACATCAGGAAAGGGATCTAGCGCGGCTGGTCTTACAGCATCGGTTATGAAGGATCCCCAAACGCGCAATTTCGTCATGGAAGGAGGTGCCATGGTATTGGCTGACGGTGGTGTCGTTTGCATCGACGAATTTGACAAAATGCGTGAAGATGACCGGGTGGCCATACACGAGGCAATGGAACAGCAAACCATCTCCATTGCAAAAGCCGGCATTACAACCACATTAAATTCTCGATGTTCGGTTTTAGCAGCTGCTAATTCTATATTTGGCCGGTGGGACGATACAAAGGGCGAGGAAAATATCGATTTCATGCCCACAATATTATCTCGTTTTGACATGATATTTATTGTTAAGGACGTACACGATGAGACACGTGATATTACTCTTGCAAAGCACATCATAAACGTCCATCTTAGTTCAAATAAATCTGCACCAACCGAGCCAGCCGAAGGTGAAATATCTTTGTCCACATTTAAAAAGTACATACACTACTGTCGCACCCATTGTGGGCCACGATTAAGTGAAGCTGCTGGCGAGAAGCTTAAGAGCCGCTATGTGCTGATGCGAAGTGGTGCCGGTCAGCAGGAAAAAAATGCAGACAAACGGCTGAGTATTCCGATTACAGTGCGCCAGCTAGAGGCTGTTATTCGAATTTCAGAGTCCTTAGCAAAAATACGCTTGCTTCCTTTTGTCGCCGATGATCATGTCAATGAGGCCCTTCGACTTTTCCAAGTATCGACTCTTGATGCAGCTATGACTGGAAGCCTGGCCGGGGCTGAGGGATTCACCACAGAGGAAGACCAGGAAACTCTTAACCGTATTGAAAAACAATTAAAGCGTCGCTTTGCTATCGGATCTCAAGTTTCTGAACAGAATATCTTACAGGACTTTTTACGTCAAAAGTACGAGGAGCGAACTGTACTCAAAGTCATTCACACGATGATTCGACGTGGTGAACTTCAGCACAGAATGCAACGCAAGATGCTATACCGCATATGCTAG</w:t>
      </w:r>
    </w:p>
    <w:sectPr w:rsidR="00CC7F4A" w:rsidSect="00104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4C6E"/>
    <w:multiLevelType w:val="hybridMultilevel"/>
    <w:tmpl w:val="D9E4C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620E9"/>
    <w:multiLevelType w:val="multilevel"/>
    <w:tmpl w:val="8882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E54DBF"/>
    <w:multiLevelType w:val="hybridMultilevel"/>
    <w:tmpl w:val="C32AAB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146691"/>
    <w:multiLevelType w:val="hybridMultilevel"/>
    <w:tmpl w:val="71A2C3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338DB"/>
    <w:multiLevelType w:val="hybridMultilevel"/>
    <w:tmpl w:val="F1C24A16"/>
    <w:lvl w:ilvl="0" w:tplc="0409000F">
      <w:start w:val="1"/>
      <w:numFmt w:val="decimal"/>
      <w:lvlText w:val="%1."/>
      <w:lvlJc w:val="left"/>
      <w:pPr>
        <w:ind w:left="6570" w:hanging="360"/>
      </w:pPr>
    </w:lvl>
    <w:lvl w:ilvl="1" w:tplc="04090019" w:tentative="1">
      <w:start w:val="1"/>
      <w:numFmt w:val="lowerLetter"/>
      <w:lvlText w:val="%2."/>
      <w:lvlJc w:val="left"/>
      <w:pPr>
        <w:ind w:left="7290" w:hanging="360"/>
      </w:pPr>
    </w:lvl>
    <w:lvl w:ilvl="2" w:tplc="0409001B" w:tentative="1">
      <w:start w:val="1"/>
      <w:numFmt w:val="lowerRoman"/>
      <w:lvlText w:val="%3."/>
      <w:lvlJc w:val="right"/>
      <w:pPr>
        <w:ind w:left="8010" w:hanging="180"/>
      </w:pPr>
    </w:lvl>
    <w:lvl w:ilvl="3" w:tplc="0409000F" w:tentative="1">
      <w:start w:val="1"/>
      <w:numFmt w:val="decimal"/>
      <w:lvlText w:val="%4."/>
      <w:lvlJc w:val="left"/>
      <w:pPr>
        <w:ind w:left="8730" w:hanging="360"/>
      </w:pPr>
    </w:lvl>
    <w:lvl w:ilvl="4" w:tplc="04090019" w:tentative="1">
      <w:start w:val="1"/>
      <w:numFmt w:val="lowerLetter"/>
      <w:lvlText w:val="%5."/>
      <w:lvlJc w:val="left"/>
      <w:pPr>
        <w:ind w:left="9450" w:hanging="360"/>
      </w:pPr>
    </w:lvl>
    <w:lvl w:ilvl="5" w:tplc="0409001B" w:tentative="1">
      <w:start w:val="1"/>
      <w:numFmt w:val="lowerRoman"/>
      <w:lvlText w:val="%6."/>
      <w:lvlJc w:val="right"/>
      <w:pPr>
        <w:ind w:left="10170" w:hanging="180"/>
      </w:pPr>
    </w:lvl>
    <w:lvl w:ilvl="6" w:tplc="0409000F" w:tentative="1">
      <w:start w:val="1"/>
      <w:numFmt w:val="decimal"/>
      <w:lvlText w:val="%7."/>
      <w:lvlJc w:val="left"/>
      <w:pPr>
        <w:ind w:left="10890" w:hanging="360"/>
      </w:pPr>
    </w:lvl>
    <w:lvl w:ilvl="7" w:tplc="04090019" w:tentative="1">
      <w:start w:val="1"/>
      <w:numFmt w:val="lowerLetter"/>
      <w:lvlText w:val="%8."/>
      <w:lvlJc w:val="left"/>
      <w:pPr>
        <w:ind w:left="11610" w:hanging="360"/>
      </w:pPr>
    </w:lvl>
    <w:lvl w:ilvl="8" w:tplc="0409001B" w:tentative="1">
      <w:start w:val="1"/>
      <w:numFmt w:val="lowerRoman"/>
      <w:lvlText w:val="%9."/>
      <w:lvlJc w:val="right"/>
      <w:pPr>
        <w:ind w:left="12330" w:hanging="180"/>
      </w:pPr>
    </w:lvl>
  </w:abstractNum>
  <w:abstractNum w:abstractNumId="5" w15:restartNumberingAfterBreak="0">
    <w:nsid w:val="58EE5E99"/>
    <w:multiLevelType w:val="hybridMultilevel"/>
    <w:tmpl w:val="CA42C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C7CCC"/>
    <w:multiLevelType w:val="hybridMultilevel"/>
    <w:tmpl w:val="7B1450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2C"/>
    <w:rsid w:val="001046F0"/>
    <w:rsid w:val="00397901"/>
    <w:rsid w:val="004C3119"/>
    <w:rsid w:val="00522280"/>
    <w:rsid w:val="00B32EA0"/>
    <w:rsid w:val="00CC7F4A"/>
    <w:rsid w:val="00CD202C"/>
    <w:rsid w:val="00FA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8F3213"/>
  <w15:chartTrackingRefBased/>
  <w15:docId w15:val="{EC99B9A1-7317-5F46-A33B-53B36557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202C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9"/>
    <w:qFormat/>
    <w:rsid w:val="00CD202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D202C"/>
    <w:rPr>
      <w:rFonts w:ascii="Times New Roman" w:eastAsia="Times New Roman" w:hAnsi="Times New Roman"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202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202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202C"/>
    <w:rPr>
      <w:vertAlign w:val="superscript"/>
    </w:rPr>
  </w:style>
  <w:style w:type="paragraph" w:styleId="ListParagraph">
    <w:name w:val="List Paragraph"/>
    <w:basedOn w:val="Normal"/>
    <w:uiPriority w:val="34"/>
    <w:qFormat/>
    <w:rsid w:val="00CD202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EndNoteBibliography">
    <w:name w:val="EndNote Bibliography"/>
    <w:basedOn w:val="Normal"/>
    <w:rsid w:val="00CD202C"/>
    <w:rPr>
      <w:rFonts w:eastAsiaTheme="minorEastAsia"/>
      <w:sz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CD2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202C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2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0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02C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2C"/>
    <w:rPr>
      <w:rFonts w:ascii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D202C"/>
    <w:rPr>
      <w:i/>
      <w:iCs/>
    </w:rPr>
  </w:style>
  <w:style w:type="character" w:customStyle="1" w:styleId="externalfile">
    <w:name w:val="externalfile"/>
    <w:basedOn w:val="DefaultParagraphFont"/>
    <w:rsid w:val="00CD202C"/>
  </w:style>
  <w:style w:type="character" w:styleId="Hyperlink">
    <w:name w:val="Hyperlink"/>
    <w:basedOn w:val="DefaultParagraphFont"/>
    <w:uiPriority w:val="99"/>
    <w:unhideWhenUsed/>
    <w:rsid w:val="00CD202C"/>
    <w:rPr>
      <w:color w:val="0000FF"/>
      <w:u w:val="single"/>
    </w:rPr>
  </w:style>
  <w:style w:type="character" w:customStyle="1" w:styleId="bibref">
    <w:name w:val="bibref"/>
    <w:basedOn w:val="DefaultParagraphFont"/>
    <w:rsid w:val="00CD202C"/>
  </w:style>
  <w:style w:type="paragraph" w:styleId="Revision">
    <w:name w:val="Revision"/>
    <w:hidden/>
    <w:uiPriority w:val="99"/>
    <w:semiHidden/>
    <w:rsid w:val="00CD202C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CD202C"/>
    <w:pPr>
      <w:spacing w:before="100" w:beforeAutospacing="1" w:after="100" w:afterAutospacing="1"/>
    </w:pPr>
  </w:style>
  <w:style w:type="character" w:customStyle="1" w:styleId="content-section">
    <w:name w:val="content-section"/>
    <w:basedOn w:val="DefaultParagraphFont"/>
    <w:rsid w:val="00CD202C"/>
  </w:style>
  <w:style w:type="character" w:customStyle="1" w:styleId="label">
    <w:name w:val="label"/>
    <w:basedOn w:val="DefaultParagraphFont"/>
    <w:rsid w:val="00CD202C"/>
  </w:style>
  <w:style w:type="paragraph" w:styleId="Bibliography">
    <w:name w:val="Bibliography"/>
    <w:basedOn w:val="Normal"/>
    <w:next w:val="Normal"/>
    <w:uiPriority w:val="37"/>
    <w:unhideWhenUsed/>
    <w:rsid w:val="00CD202C"/>
    <w:pPr>
      <w:tabs>
        <w:tab w:val="left" w:pos="500"/>
      </w:tabs>
      <w:spacing w:after="240" w:line="480" w:lineRule="auto"/>
      <w:ind w:left="720" w:hanging="720"/>
    </w:pPr>
  </w:style>
  <w:style w:type="paragraph" w:styleId="Footer">
    <w:name w:val="footer"/>
    <w:basedOn w:val="Normal"/>
    <w:link w:val="FooterChar"/>
    <w:uiPriority w:val="99"/>
    <w:unhideWhenUsed/>
    <w:rsid w:val="00CD20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02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D202C"/>
  </w:style>
  <w:style w:type="character" w:customStyle="1" w:styleId="small-caps">
    <w:name w:val="small-caps"/>
    <w:basedOn w:val="DefaultParagraphFont"/>
    <w:rsid w:val="00CD202C"/>
  </w:style>
  <w:style w:type="paragraph" w:styleId="Caption">
    <w:name w:val="caption"/>
    <w:basedOn w:val="Normal"/>
    <w:next w:val="Normal"/>
    <w:uiPriority w:val="35"/>
    <w:unhideWhenUsed/>
    <w:qFormat/>
    <w:rsid w:val="00CD202C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CD2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202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D202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D202C"/>
  </w:style>
  <w:style w:type="character" w:styleId="LineNumber">
    <w:name w:val="line number"/>
    <w:basedOn w:val="DefaultParagraphFont"/>
    <w:uiPriority w:val="99"/>
    <w:semiHidden/>
    <w:unhideWhenUsed/>
    <w:rsid w:val="00CD202C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D20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20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1698</Words>
  <Characters>9684</Characters>
  <Application>Microsoft Office Word</Application>
  <DocSecurity>0</DocSecurity>
  <Lines>80</Lines>
  <Paragraphs>22</Paragraphs>
  <ScaleCrop>false</ScaleCrop>
  <Company/>
  <LinksUpToDate>false</LinksUpToDate>
  <CharactersWithSpaces>11360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Brand</dc:creator>
  <cp:keywords/>
  <dc:description/>
  <cp:lastModifiedBy>Cara Brand</cp:lastModifiedBy>
  <cp:revision>2</cp:revision>
  <dcterms:created xsi:type="dcterms:W3CDTF">2019-07-30T03:26:00Z</dcterms:created>
  <dcterms:modified xsi:type="dcterms:W3CDTF">2019-07-30T03:37:00Z</dcterms:modified>
</cp:coreProperties>
</file>