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FB" w:rsidRPr="00971133" w:rsidRDefault="00720444" w:rsidP="00971133">
      <w:pPr>
        <w:spacing w:line="480" w:lineRule="auto"/>
        <w:rPr>
          <w:sz w:val="24"/>
          <w:szCs w:val="24"/>
        </w:rPr>
      </w:pPr>
      <w:r w:rsidRPr="00971133">
        <w:rPr>
          <w:b/>
          <w:sz w:val="24"/>
          <w:szCs w:val="24"/>
        </w:rPr>
        <w:t>Supplemental Notes</w:t>
      </w:r>
    </w:p>
    <w:p w:rsidR="00AA118F" w:rsidRPr="00971133" w:rsidRDefault="00720444" w:rsidP="00971133">
      <w:pPr>
        <w:spacing w:line="480" w:lineRule="auto"/>
        <w:rPr>
          <w:b/>
          <w:i/>
          <w:sz w:val="24"/>
          <w:szCs w:val="24"/>
        </w:rPr>
      </w:pPr>
      <w:r w:rsidRPr="00971133">
        <w:rPr>
          <w:b/>
          <w:sz w:val="24"/>
          <w:szCs w:val="24"/>
        </w:rPr>
        <w:t>Supplemental Note 1:</w:t>
      </w:r>
      <w:r w:rsidR="003D4052" w:rsidRPr="00971133">
        <w:rPr>
          <w:b/>
          <w:sz w:val="24"/>
          <w:szCs w:val="24"/>
        </w:rPr>
        <w:t xml:space="preserve"> </w:t>
      </w:r>
      <w:r w:rsidR="00AA118F" w:rsidRPr="00971133">
        <w:rPr>
          <w:b/>
          <w:i/>
          <w:sz w:val="24"/>
          <w:szCs w:val="24"/>
        </w:rPr>
        <w:t xml:space="preserve">Cisplatin-induced specific effects in juvenile </w:t>
      </w:r>
      <w:proofErr w:type="spellStart"/>
      <w:r w:rsidR="00AA118F" w:rsidRPr="00971133">
        <w:rPr>
          <w:b/>
          <w:i/>
          <w:sz w:val="24"/>
          <w:szCs w:val="24"/>
        </w:rPr>
        <w:t>wt</w:t>
      </w:r>
      <w:proofErr w:type="spellEnd"/>
      <w:r w:rsidR="00AA118F" w:rsidRPr="00971133">
        <w:rPr>
          <w:b/>
          <w:i/>
          <w:sz w:val="24"/>
          <w:szCs w:val="24"/>
        </w:rPr>
        <w:t xml:space="preserve"> medaka</w:t>
      </w:r>
    </w:p>
    <w:p w:rsidR="00AA118F" w:rsidRPr="00971133" w:rsidRDefault="00AA118F" w:rsidP="00971133">
      <w:pPr>
        <w:spacing w:line="480" w:lineRule="auto"/>
        <w:jc w:val="both"/>
        <w:rPr>
          <w:sz w:val="24"/>
          <w:szCs w:val="24"/>
        </w:rPr>
      </w:pPr>
      <w:r w:rsidRPr="00971133">
        <w:rPr>
          <w:sz w:val="24"/>
          <w:szCs w:val="24"/>
        </w:rPr>
        <w:t xml:space="preserve">Cisplatin-treated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fish showed a number of enriched GO terms in the upregulated genes associated with processes of cellular communication like connexon complex (GO:0005922), gap junction (GO:0005921) or transporter activity (GO:0005215) (</w:t>
      </w:r>
      <w:r w:rsidRPr="005129EA">
        <w:rPr>
          <w:sz w:val="24"/>
          <w:szCs w:val="24"/>
        </w:rPr>
        <w:t xml:space="preserve">Table </w:t>
      </w:r>
      <w:r w:rsidR="004019FC" w:rsidRPr="005129EA">
        <w:rPr>
          <w:sz w:val="24"/>
          <w:szCs w:val="24"/>
        </w:rPr>
        <w:t>Note 1</w:t>
      </w:r>
      <w:r w:rsidR="005129EA" w:rsidRPr="005129EA">
        <w:rPr>
          <w:sz w:val="24"/>
          <w:szCs w:val="24"/>
        </w:rPr>
        <w:t>a</w:t>
      </w:r>
      <w:r w:rsidR="004019FC" w:rsidRPr="005129EA">
        <w:rPr>
          <w:sz w:val="24"/>
          <w:szCs w:val="24"/>
        </w:rPr>
        <w:t>_SuppInfo</w:t>
      </w:r>
      <w:bookmarkStart w:id="0" w:name="_GoBack"/>
      <w:bookmarkEnd w:id="0"/>
      <w:r w:rsidRPr="00971133">
        <w:rPr>
          <w:sz w:val="24"/>
          <w:szCs w:val="24"/>
        </w:rPr>
        <w:t xml:space="preserve">). Gap junctional communication is mediated by the </w:t>
      </w:r>
      <w:proofErr w:type="spellStart"/>
      <w:r w:rsidRPr="00971133">
        <w:rPr>
          <w:sz w:val="24"/>
          <w:szCs w:val="24"/>
        </w:rPr>
        <w:t>connexin</w:t>
      </w:r>
      <w:proofErr w:type="spellEnd"/>
      <w:r w:rsidRPr="00971133">
        <w:rPr>
          <w:sz w:val="24"/>
          <w:szCs w:val="24"/>
        </w:rPr>
        <w:t xml:space="preserve"> protein family</w:t>
      </w:r>
      <w:r w:rsidR="00900A83" w:rsidRPr="00971133">
        <w:rPr>
          <w:sz w:val="24"/>
          <w:szCs w:val="24"/>
        </w:rPr>
        <w:t xml:space="preserve"> </w:t>
      </w:r>
      <w:r w:rsidR="00900A83" w:rsidRPr="00971133">
        <w:rPr>
          <w:sz w:val="24"/>
          <w:szCs w:val="24"/>
        </w:rPr>
        <w:fldChar w:fldCharType="begin">
          <w:fldData xml:space="preserve">PEVuZE5vdGU+PENpdGU+PEF1dGhvcj5LdW1hcjwvQXV0aG9yPjxZZWFyPjE5OTY8L1llYXI+PFJl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</w:fldData>
        </w:fldChar>
      </w:r>
      <w:r w:rsidR="00461339">
        <w:rPr>
          <w:sz w:val="24"/>
          <w:szCs w:val="24"/>
        </w:rPr>
        <w:instrText xml:space="preserve"> ADDIN EN.CITE </w:instrText>
      </w:r>
      <w:r w:rsidR="00461339">
        <w:rPr>
          <w:sz w:val="24"/>
          <w:szCs w:val="24"/>
        </w:rPr>
        <w:fldChar w:fldCharType="begin">
          <w:fldData xml:space="preserve">PEVuZE5vdGU+PENpdGU+PEF1dGhvcj5LdW1hcjwvQXV0aG9yPjxZZWFyPjE5OTY8L1llYXI+PFJl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</w:fldData>
        </w:fldChar>
      </w:r>
      <w:r w:rsidR="00461339">
        <w:rPr>
          <w:sz w:val="24"/>
          <w:szCs w:val="24"/>
        </w:rPr>
        <w:instrText xml:space="preserve"> ADDIN EN.CITE.DATA </w:instrText>
      </w:r>
      <w:r w:rsidR="00461339">
        <w:rPr>
          <w:sz w:val="24"/>
          <w:szCs w:val="24"/>
        </w:rPr>
      </w:r>
      <w:r w:rsidR="00461339">
        <w:rPr>
          <w:sz w:val="24"/>
          <w:szCs w:val="24"/>
        </w:rPr>
        <w:fldChar w:fldCharType="end"/>
      </w:r>
      <w:r w:rsidR="00900A83" w:rsidRPr="00971133">
        <w:rPr>
          <w:sz w:val="24"/>
          <w:szCs w:val="24"/>
        </w:rPr>
      </w:r>
      <w:r w:rsidR="00900A83"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Kumar and Gilula</w:t>
      </w:r>
      <w:r w:rsidR="00461339">
        <w:rPr>
          <w:noProof/>
          <w:sz w:val="24"/>
          <w:szCs w:val="24"/>
        </w:rPr>
        <w:t xml:space="preserve"> 1996; </w:t>
      </w:r>
      <w:r w:rsidR="00461339" w:rsidRPr="00461339">
        <w:rPr>
          <w:smallCaps/>
          <w:noProof/>
          <w:sz w:val="24"/>
          <w:szCs w:val="24"/>
        </w:rPr>
        <w:t>Sohl and Willecke</w:t>
      </w:r>
      <w:r w:rsidR="00461339">
        <w:rPr>
          <w:noProof/>
          <w:sz w:val="24"/>
          <w:szCs w:val="24"/>
        </w:rPr>
        <w:t xml:space="preserve"> 2004)</w:t>
      </w:r>
      <w:r w:rsidR="00900A83"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 and the family members </w:t>
      </w:r>
      <w:r w:rsidRPr="00971133">
        <w:rPr>
          <w:i/>
          <w:sz w:val="24"/>
          <w:szCs w:val="24"/>
        </w:rPr>
        <w:t>gjc1</w:t>
      </w:r>
      <w:r w:rsidRPr="00971133">
        <w:rPr>
          <w:sz w:val="24"/>
          <w:szCs w:val="24"/>
        </w:rPr>
        <w:t xml:space="preserve"> (gap junction protein, gamma 1, 45kDa), </w:t>
      </w:r>
      <w:r w:rsidRPr="00971133">
        <w:rPr>
          <w:i/>
          <w:sz w:val="24"/>
          <w:szCs w:val="24"/>
        </w:rPr>
        <w:t>gjb3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4</w:t>
      </w:r>
      <w:r w:rsidRPr="00971133">
        <w:rPr>
          <w:sz w:val="24"/>
          <w:szCs w:val="24"/>
        </w:rPr>
        <w:t xml:space="preserve"> and </w:t>
      </w:r>
      <w:r w:rsidRPr="00971133">
        <w:rPr>
          <w:i/>
          <w:sz w:val="24"/>
          <w:szCs w:val="24"/>
        </w:rPr>
        <w:t>5</w:t>
      </w:r>
      <w:r w:rsidRPr="00971133">
        <w:rPr>
          <w:sz w:val="24"/>
          <w:szCs w:val="24"/>
        </w:rPr>
        <w:t xml:space="preserve"> (gap junction protein, beta 3, 31kDa, beta 4, 30.3kDa, beta 5, 31.1kDa) are upregulated in cisplatin-treated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fish. Upregulation of these genes together with the above-mentioned enriched GO terms may indicate a general cytotoxic effect of cisplatin. Our findings fit to studies with mammalian cells that show a link between gap junctions and toxicity of cisplatin </w:t>
      </w:r>
      <w:r w:rsidRPr="00971133">
        <w:rPr>
          <w:sz w:val="24"/>
          <w:szCs w:val="24"/>
        </w:rPr>
        <w:fldChar w:fldCharType="begin">
          <w:fldData xml:space="preserve">PEVuZE5vdGU+PENpdGU+PEF1dGhvcj5IdWFuZzwvQXV0aG9yPjxZZWFyPjIwMTI8L1llYXI+PFJl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</w:fldData>
        </w:fldChar>
      </w:r>
      <w:r w:rsidR="00461339">
        <w:rPr>
          <w:sz w:val="24"/>
          <w:szCs w:val="24"/>
        </w:rPr>
        <w:instrText xml:space="preserve"> ADDIN EN.CITE </w:instrText>
      </w:r>
      <w:r w:rsidR="00461339">
        <w:rPr>
          <w:sz w:val="24"/>
          <w:szCs w:val="24"/>
        </w:rPr>
        <w:fldChar w:fldCharType="begin">
          <w:fldData xml:space="preserve">PEVuZE5vdGU+PENpdGU+PEF1dGhvcj5IdWFuZzwvQXV0aG9yPjxZZWFyPjIwMTI8L1llYXI+PFJl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</w:fldData>
        </w:fldChar>
      </w:r>
      <w:r w:rsidR="00461339">
        <w:rPr>
          <w:sz w:val="24"/>
          <w:szCs w:val="24"/>
        </w:rPr>
        <w:instrText xml:space="preserve"> ADDIN EN.CITE.DATA </w:instrText>
      </w:r>
      <w:r w:rsidR="00461339">
        <w:rPr>
          <w:sz w:val="24"/>
          <w:szCs w:val="24"/>
        </w:rPr>
      </w:r>
      <w:r w:rsidR="00461339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Jensen and Glazer</w:t>
      </w:r>
      <w:r w:rsidR="00461339">
        <w:rPr>
          <w:noProof/>
          <w:sz w:val="24"/>
          <w:szCs w:val="24"/>
        </w:rPr>
        <w:t xml:space="preserve"> 2004; </w:t>
      </w:r>
      <w:r w:rsidR="00461339" w:rsidRPr="00461339">
        <w:rPr>
          <w:smallCaps/>
          <w:noProof/>
          <w:sz w:val="24"/>
          <w:szCs w:val="24"/>
        </w:rPr>
        <w:t>Huang and Tan</w:t>
      </w:r>
      <w:r w:rsidR="00461339">
        <w:rPr>
          <w:noProof/>
          <w:sz w:val="24"/>
          <w:szCs w:val="24"/>
        </w:rPr>
        <w:t xml:space="preserve"> 2012)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>. At the same time, the peptidyl arginine deiminase genes, type I, II and III (</w:t>
      </w:r>
      <w:r w:rsidRPr="00971133">
        <w:rPr>
          <w:i/>
          <w:sz w:val="24"/>
          <w:szCs w:val="24"/>
        </w:rPr>
        <w:t>padi1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padi2</w:t>
      </w:r>
      <w:r w:rsidRPr="00971133">
        <w:rPr>
          <w:sz w:val="24"/>
          <w:szCs w:val="24"/>
        </w:rPr>
        <w:t xml:space="preserve"> and</w:t>
      </w:r>
      <w:r w:rsidRPr="00971133">
        <w:rPr>
          <w:i/>
          <w:sz w:val="24"/>
          <w:szCs w:val="24"/>
        </w:rPr>
        <w:t xml:space="preserve"> padi3</w:t>
      </w:r>
      <w:r w:rsidRPr="00971133">
        <w:rPr>
          <w:sz w:val="24"/>
          <w:szCs w:val="24"/>
        </w:rPr>
        <w:t xml:space="preserve">), which are responsible for the post-translational deamination of arginine to citrulline </w:t>
      </w:r>
      <w:r w:rsidRPr="00971133">
        <w:rPr>
          <w:sz w:val="24"/>
          <w:szCs w:val="24"/>
        </w:rPr>
        <w:fldChar w:fldCharType="begin">
          <w:fldData xml:space="preserve">PEVuZE5vdGU+PENpdGU+PEF1dGhvcj5Sb2dlcnM8L0F1dGhvcj48WWVhcj4xOTc3PC9ZZWFyPjxS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=
</w:fldData>
        </w:fldChar>
      </w:r>
      <w:r w:rsidR="00461339">
        <w:rPr>
          <w:sz w:val="24"/>
          <w:szCs w:val="24"/>
        </w:rPr>
        <w:instrText xml:space="preserve"> ADDIN EN.CITE </w:instrText>
      </w:r>
      <w:r w:rsidR="00461339">
        <w:rPr>
          <w:sz w:val="24"/>
          <w:szCs w:val="24"/>
        </w:rPr>
        <w:fldChar w:fldCharType="begin">
          <w:fldData xml:space="preserve">PEVuZE5vdGU+PENpdGU+PEF1dGhvcj5Sb2dlcnM8L0F1dGhvcj48WWVhcj4xOTc3PC9ZZWFyPjxS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=
</w:fldData>
        </w:fldChar>
      </w:r>
      <w:r w:rsidR="00461339">
        <w:rPr>
          <w:sz w:val="24"/>
          <w:szCs w:val="24"/>
        </w:rPr>
        <w:instrText xml:space="preserve"> ADDIN EN.CITE.DATA </w:instrText>
      </w:r>
      <w:r w:rsidR="00461339">
        <w:rPr>
          <w:sz w:val="24"/>
          <w:szCs w:val="24"/>
        </w:rPr>
      </w:r>
      <w:r w:rsidR="00461339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Rogers and Taylor</w:t>
      </w:r>
      <w:r w:rsidR="00461339">
        <w:rPr>
          <w:noProof/>
          <w:sz w:val="24"/>
          <w:szCs w:val="24"/>
        </w:rPr>
        <w:t xml:space="preserve"> 1977; </w:t>
      </w:r>
      <w:r w:rsidR="00461339" w:rsidRPr="00461339">
        <w:rPr>
          <w:smallCaps/>
          <w:noProof/>
          <w:sz w:val="24"/>
          <w:szCs w:val="24"/>
        </w:rPr>
        <w:t>Vossenaar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2003)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 are highly enriched in the overrepresented GO terms (e.g. `peptidyl-citrulline biosynthetic process from peptidyl-arginine` (GO:0018101), `citrulline biosynthetic process` (GO:0019240)) in the cisplatin</w:t>
      </w:r>
      <w:r w:rsidR="00675506" w:rsidRPr="00971133">
        <w:rPr>
          <w:sz w:val="24"/>
          <w:szCs w:val="24"/>
        </w:rPr>
        <w:t xml:space="preserve">-treated </w:t>
      </w:r>
      <w:proofErr w:type="spellStart"/>
      <w:r w:rsidR="00675506" w:rsidRPr="00971133">
        <w:rPr>
          <w:sz w:val="24"/>
          <w:szCs w:val="24"/>
        </w:rPr>
        <w:t>wt</w:t>
      </w:r>
      <w:proofErr w:type="spellEnd"/>
      <w:r w:rsidR="00675506" w:rsidRPr="00971133">
        <w:rPr>
          <w:sz w:val="24"/>
          <w:szCs w:val="24"/>
        </w:rPr>
        <w:t xml:space="preserve"> medaka</w:t>
      </w:r>
      <w:r w:rsidRPr="00971133">
        <w:rPr>
          <w:sz w:val="24"/>
          <w:szCs w:val="24"/>
        </w:rPr>
        <w:t xml:space="preserve"> (Table </w:t>
      </w:r>
      <w:r w:rsidR="0067131B" w:rsidRPr="00971133">
        <w:rPr>
          <w:sz w:val="24"/>
          <w:szCs w:val="24"/>
        </w:rPr>
        <w:t xml:space="preserve">Note </w:t>
      </w:r>
      <w:r w:rsidR="00F34C4B" w:rsidRPr="00971133">
        <w:rPr>
          <w:sz w:val="24"/>
          <w:szCs w:val="24"/>
        </w:rPr>
        <w:t>1a</w:t>
      </w:r>
      <w:r w:rsidR="0067131B" w:rsidRPr="00971133">
        <w:rPr>
          <w:sz w:val="24"/>
          <w:szCs w:val="24"/>
        </w:rPr>
        <w:t>_SuppInfo</w:t>
      </w:r>
      <w:r w:rsidR="00071FE8" w:rsidRPr="00971133">
        <w:rPr>
          <w:sz w:val="24"/>
          <w:szCs w:val="24"/>
        </w:rPr>
        <w:t>)</w:t>
      </w:r>
      <w:r w:rsidRPr="00971133">
        <w:rPr>
          <w:sz w:val="24"/>
          <w:szCs w:val="24"/>
        </w:rPr>
        <w:t xml:space="preserve">. These genes are expressed in the epidermis </w:t>
      </w:r>
      <w:r w:rsidRPr="00971133">
        <w:rPr>
          <w:sz w:val="24"/>
          <w:szCs w:val="24"/>
        </w:rPr>
        <w:fldChar w:fldCharType="begin">
          <w:fldData xml:space="preserve">PEVuZE5vdGU+PENpdGU+PEF1dGhvcj5NZWNoaW48L0F1dGhvcj48WWVhcj4yMDA1PC9ZZWFyPjxS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</w:fldData>
        </w:fldChar>
      </w:r>
      <w:r w:rsidR="00461339">
        <w:rPr>
          <w:sz w:val="24"/>
          <w:szCs w:val="24"/>
        </w:rPr>
        <w:instrText xml:space="preserve"> ADDIN EN.CITE </w:instrText>
      </w:r>
      <w:r w:rsidR="00461339">
        <w:rPr>
          <w:sz w:val="24"/>
          <w:szCs w:val="24"/>
        </w:rPr>
        <w:fldChar w:fldCharType="begin">
          <w:fldData xml:space="preserve">PEVuZE5vdGU+PENpdGU+PEF1dGhvcj5NZWNoaW48L0F1dGhvcj48WWVhcj4yMDA1PC9ZZWFyPjxS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</w:fldData>
        </w:fldChar>
      </w:r>
      <w:r w:rsidR="00461339">
        <w:rPr>
          <w:sz w:val="24"/>
          <w:szCs w:val="24"/>
        </w:rPr>
        <w:instrText xml:space="preserve"> ADDIN EN.CITE.DATA </w:instrText>
      </w:r>
      <w:r w:rsidR="00461339">
        <w:rPr>
          <w:sz w:val="24"/>
          <w:szCs w:val="24"/>
        </w:rPr>
      </w:r>
      <w:r w:rsidR="00461339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Mechin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2005)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 targeting on cytoskeletal and cytoskeleton-associated proteins in the skin </w:t>
      </w:r>
      <w:r w:rsidRPr="00971133">
        <w:rPr>
          <w:sz w:val="24"/>
          <w:szCs w:val="24"/>
        </w:rPr>
        <w:fldChar w:fldCharType="begin"/>
      </w:r>
      <w:r w:rsidR="00461339">
        <w:rPr>
          <w:sz w:val="24"/>
          <w:szCs w:val="24"/>
        </w:rPr>
        <w:instrText xml:space="preserve"> ADDIN EN.CITE &lt;EndNote&gt;&lt;Cite&gt;&lt;Author&gt;Ying&lt;/Author&gt;&lt;Year&gt;2009&lt;/Year&gt;&lt;RecNum&gt;11&lt;/RecNum&gt;&lt;DisplayText&gt;(&lt;style face="smallcaps"&gt;Ying&lt;/style&gt;&lt;style face="italic"&gt; et al.&lt;/style&gt; 2009)&lt;/DisplayText&gt;&lt;record&gt;&lt;rec-number&gt;11&lt;/rec-number&gt;&lt;foreign-keys&gt;&lt;key app="EN" db-id="v5dre9v04vdwt2edfflx9arperpzzt9ffw0t" timestamp="1539598942"&gt;11&lt;/key&gt;&lt;/foreign-keys&gt;&lt;ref-type name="Journal Article"&gt;17&lt;/ref-type&gt;&lt;contributors&gt;&lt;authors&gt;&lt;author&gt;Ying, S.&lt;/author&gt;&lt;author&gt;Dong, S.&lt;/author&gt;&lt;author&gt;Kawada, A.&lt;/author&gt;&lt;author&gt;Kojima, T.&lt;/author&gt;&lt;author&gt;Chavanas, S.&lt;/author&gt;&lt;author&gt;Mechin, M. C.&lt;/author&gt;&lt;author&gt;Adoue, V.&lt;/author&gt;&lt;author&gt;Serre, G.&lt;/author&gt;&lt;author&gt;Simon, M.&lt;/author&gt;&lt;author&gt;Takahara, H.&lt;/author&gt;&lt;/authors&gt;&lt;/contributors&gt;&lt;auth-address&gt;Department of Applied Biological Resource Sciences, School of Agriculture, Ibaraki University, Inashiki-gun, Ibaraki, Japan.&lt;/auth-address&gt;&lt;titles&gt;&lt;title&gt;Transcriptional regulation of peptidylarginine deiminase expression in human keratinocytes&lt;/title&gt;&lt;secondary-title&gt;J Dermatol Sci&lt;/secondary-title&gt;&lt;/titles&gt;&lt;periodical&gt;&lt;full-title&gt;J Dermatol Sci&lt;/full-title&gt;&lt;/periodical&gt;&lt;pages&gt;2-9&lt;/pages&gt;&lt;volume&gt;53&lt;/volume&gt;&lt;number&gt;1&lt;/number&gt;&lt;keywords&gt;&lt;keyword&gt;Base Sequence&lt;/keyword&gt;&lt;keyword&gt;Homeostasis/genetics&lt;/keyword&gt;&lt;keyword&gt;Humans&lt;/keyword&gt;&lt;keyword&gt;Hydrolases/*genetics/*metabolism&lt;/keyword&gt;&lt;keyword&gt;Isoenzymes/genetics/metabolism&lt;/keyword&gt;&lt;keyword&gt;Keratinocytes/cytology/*metabolism&lt;/keyword&gt;&lt;keyword&gt;Molecular Sequence Data&lt;/keyword&gt;&lt;keyword&gt;Protein-Arginine Deiminases&lt;/keyword&gt;&lt;keyword&gt;Skin Physiological Phenomena/genetics&lt;/keyword&gt;&lt;keyword&gt;Transcription, Genetic/*physiology&lt;/keyword&gt;&lt;/keywords&gt;&lt;dates&gt;&lt;year&gt;2009&lt;/year&gt;&lt;pub-dates&gt;&lt;date&gt;Jan&lt;/date&gt;&lt;/pub-dates&gt;&lt;/dates&gt;&lt;isbn&gt;0923-1811 (Print)&amp;#xD;0923-1811 (Linking)&lt;/isbn&gt;&lt;accession-num&gt;19004619&lt;/accession-num&gt;&lt;urls&gt;&lt;related-urls&gt;&lt;url&gt;http://www.ncbi.nlm.nih.gov/pubmed/19004619&lt;/url&gt;&lt;/related-urls&gt;&lt;/urls&gt;&lt;electronic-resource-num&gt;10.1016/j.jdermsci.2008.09.009&lt;/electronic-resource-num&gt;&lt;/record&gt;&lt;/Cite&gt;&lt;/EndNote&gt;</w:instrText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Ying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2009)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. Their upregulation could be a reaction to cisplatin treatment in the healthy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fish. In humans, cisplatin induces oxidative stress and inflammatory processes </w:t>
      </w:r>
      <w:r w:rsidRPr="00971133">
        <w:rPr>
          <w:sz w:val="24"/>
          <w:szCs w:val="24"/>
        </w:rPr>
        <w:fldChar w:fldCharType="begin"/>
      </w:r>
      <w:r w:rsidR="00461339">
        <w:rPr>
          <w:sz w:val="24"/>
          <w:szCs w:val="24"/>
        </w:rPr>
        <w:instrText xml:space="preserve"> ADDIN EN.CITE &lt;EndNote&gt;&lt;Cite&gt;&lt;Author&gt;Yao&lt;/Author&gt;&lt;Year&gt;2007&lt;/Year&gt;&lt;RecNum&gt;162&lt;/RecNum&gt;&lt;DisplayText&gt;(&lt;style face="smallcaps"&gt;Yao&lt;/style&gt;&lt;style face="italic"&gt; et al.&lt;/style&gt; 2007)&lt;/DisplayText&gt;&lt;record&gt;&lt;rec-number&gt;162&lt;/rec-number&gt;&lt;foreign-keys&gt;&lt;key app="EN" db-id="v5dre9v04vdwt2edfflx9arperpzzt9ffw0t" timestamp="1542719970"&gt;162&lt;/key&gt;&lt;/foreign-keys&gt;&lt;ref-type name="Journal Article"&gt;17&lt;/ref-type&gt;&lt;contributors&gt;&lt;authors&gt;&lt;author&gt;Yao, X.&lt;/author&gt;&lt;author&gt;Panichpisal, K.&lt;/author&gt;&lt;author&gt;Kurtzman, N.&lt;/author&gt;&lt;author&gt;Nugent, K.&lt;/author&gt;&lt;/authors&gt;&lt;/contributors&gt;&lt;auth-address&gt;Department of Internal Medicine, Texas Tech University Health Science Center, Lubbock, Texas 79430, USA.&lt;/auth-address&gt;&lt;titles&gt;&lt;title&gt;Cisplatin nephrotoxicity: a review&lt;/title&gt;&lt;secondary-title&gt;Am J Med Sci&lt;/secondary-title&gt;&lt;/titles&gt;&lt;periodical&gt;&lt;full-title&gt;Am J Med Sci&lt;/full-title&gt;&lt;/periodical&gt;&lt;pages&gt;115-24&lt;/pages&gt;&lt;volume&gt;334&lt;/volume&gt;&lt;number&gt;2&lt;/number&gt;&lt;keywords&gt;&lt;keyword&gt;Antineoplastic Agents/pharmacokinetics/*toxicity&lt;/keyword&gt;&lt;keyword&gt;Cisplatin/pharmacokinetics/*toxicity&lt;/keyword&gt;&lt;keyword&gt;Humans&lt;/keyword&gt;&lt;keyword&gt;Kidney/*drug effects/pathology/physiopathology&lt;/keyword&gt;&lt;keyword&gt;Renal Insufficiency/*chemically induced/pathology/prevention &amp;amp; control&lt;/keyword&gt;&lt;/keywords&gt;&lt;dates&gt;&lt;year&gt;2007&lt;/year&gt;&lt;pub-dates&gt;&lt;date&gt;Aug&lt;/date&gt;&lt;/pub-dates&gt;&lt;/dates&gt;&lt;isbn&gt;0002-9629 (Print)&amp;#xD;0002-9629 (Linking)&lt;/isbn&gt;&lt;accession-num&gt;17700201&lt;/accession-num&gt;&lt;urls&gt;&lt;related-urls&gt;&lt;url&gt;http://www.ncbi.nlm.nih.gov/pubmed/17700201&lt;/url&gt;&lt;/related-urls&gt;&lt;/urls&gt;&lt;electronic-resource-num&gt;10.1097/MAJ.0b013e31812dfe1e&lt;/electronic-resource-num&gt;&lt;/record&gt;&lt;/Cite&gt;&lt;/EndNote&gt;</w:instrText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Yao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2007)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 that can also cause an increased expression of the </w:t>
      </w:r>
      <w:r w:rsidRPr="00971133">
        <w:rPr>
          <w:i/>
          <w:sz w:val="24"/>
          <w:szCs w:val="24"/>
        </w:rPr>
        <w:t>padi1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2</w:t>
      </w:r>
      <w:r w:rsidRPr="00971133">
        <w:rPr>
          <w:sz w:val="24"/>
          <w:szCs w:val="24"/>
        </w:rPr>
        <w:t xml:space="preserve"> and </w:t>
      </w:r>
      <w:r w:rsidRPr="00971133">
        <w:rPr>
          <w:i/>
          <w:sz w:val="24"/>
          <w:szCs w:val="24"/>
        </w:rPr>
        <w:t>3</w:t>
      </w:r>
      <w:r w:rsidRPr="00971133">
        <w:rPr>
          <w:sz w:val="24"/>
          <w:szCs w:val="24"/>
        </w:rPr>
        <w:t xml:space="preserve"> genes. We conclude that cisplatin-caused inflammatory processes lead to an increase of </w:t>
      </w:r>
      <w:r w:rsidRPr="00971133">
        <w:rPr>
          <w:i/>
          <w:sz w:val="24"/>
          <w:szCs w:val="24"/>
        </w:rPr>
        <w:t>padi1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2</w:t>
      </w:r>
      <w:r w:rsidRPr="00971133">
        <w:rPr>
          <w:sz w:val="24"/>
          <w:szCs w:val="24"/>
        </w:rPr>
        <w:t>,</w:t>
      </w:r>
      <w:r w:rsidRPr="00971133">
        <w:rPr>
          <w:i/>
          <w:sz w:val="24"/>
          <w:szCs w:val="24"/>
        </w:rPr>
        <w:t xml:space="preserve"> 3</w:t>
      </w:r>
      <w:r w:rsidRPr="00971133">
        <w:rPr>
          <w:sz w:val="24"/>
          <w:szCs w:val="24"/>
        </w:rPr>
        <w:t xml:space="preserve"> gene expression in the cisplatin-supplemented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medaka. </w:t>
      </w:r>
    </w:p>
    <w:p w:rsidR="00AA118F" w:rsidRPr="00971133" w:rsidRDefault="00AA118F" w:rsidP="00971133">
      <w:pPr>
        <w:spacing w:line="480" w:lineRule="auto"/>
        <w:jc w:val="both"/>
        <w:rPr>
          <w:sz w:val="24"/>
          <w:szCs w:val="24"/>
        </w:rPr>
      </w:pPr>
      <w:r w:rsidRPr="00971133">
        <w:rPr>
          <w:sz w:val="24"/>
          <w:szCs w:val="24"/>
        </w:rPr>
        <w:lastRenderedPageBreak/>
        <w:t>The downregulated genes for example genes of potassium voltage-gated channels of subfamily G (</w:t>
      </w:r>
      <w:r w:rsidRPr="00971133">
        <w:rPr>
          <w:i/>
          <w:sz w:val="24"/>
          <w:szCs w:val="24"/>
        </w:rPr>
        <w:t>kcng2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kcng3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kcng4</w:t>
      </w:r>
      <w:r w:rsidRPr="00971133">
        <w:rPr>
          <w:sz w:val="24"/>
          <w:szCs w:val="24"/>
        </w:rPr>
        <w:t xml:space="preserve">) showed enriched GO terms associated with channel activity (e.g. `ion channel activity` (GO:0005216) or `synaptic transmission` (GO:0007268)) (Table </w:t>
      </w:r>
      <w:r w:rsidR="0067131B" w:rsidRPr="00971133">
        <w:rPr>
          <w:sz w:val="24"/>
          <w:szCs w:val="24"/>
        </w:rPr>
        <w:t xml:space="preserve">Note </w:t>
      </w:r>
      <w:r w:rsidR="00F34C4B" w:rsidRPr="00971133">
        <w:rPr>
          <w:sz w:val="24"/>
          <w:szCs w:val="24"/>
        </w:rPr>
        <w:t>1b</w:t>
      </w:r>
      <w:r w:rsidR="0067131B" w:rsidRPr="00971133">
        <w:rPr>
          <w:sz w:val="24"/>
          <w:szCs w:val="24"/>
        </w:rPr>
        <w:t>_SuppInfo</w:t>
      </w:r>
      <w:r w:rsidRPr="00971133">
        <w:rPr>
          <w:sz w:val="24"/>
          <w:szCs w:val="24"/>
        </w:rPr>
        <w:t>).</w:t>
      </w:r>
    </w:p>
    <w:p w:rsidR="00F341A3" w:rsidRPr="00971133" w:rsidRDefault="00B76FCB" w:rsidP="00971133">
      <w:pPr>
        <w:spacing w:line="480" w:lineRule="auto"/>
        <w:rPr>
          <w:b/>
          <w:i/>
          <w:sz w:val="24"/>
          <w:szCs w:val="24"/>
        </w:rPr>
      </w:pPr>
      <w:r w:rsidRPr="00971133">
        <w:rPr>
          <w:b/>
          <w:sz w:val="24"/>
          <w:szCs w:val="24"/>
        </w:rPr>
        <w:t xml:space="preserve">Supplemental Note 2: </w:t>
      </w:r>
      <w:r w:rsidR="00F341A3" w:rsidRPr="00971133">
        <w:rPr>
          <w:b/>
          <w:i/>
          <w:sz w:val="24"/>
          <w:szCs w:val="24"/>
        </w:rPr>
        <w:t xml:space="preserve">Trametinib-induced effects on juvenile </w:t>
      </w:r>
      <w:proofErr w:type="spellStart"/>
      <w:r w:rsidR="00F341A3" w:rsidRPr="00971133">
        <w:rPr>
          <w:b/>
          <w:i/>
          <w:sz w:val="24"/>
          <w:szCs w:val="24"/>
        </w:rPr>
        <w:t>wt</w:t>
      </w:r>
      <w:proofErr w:type="spellEnd"/>
      <w:r w:rsidR="00F341A3" w:rsidRPr="00971133">
        <w:rPr>
          <w:b/>
          <w:i/>
          <w:sz w:val="24"/>
          <w:szCs w:val="24"/>
        </w:rPr>
        <w:t xml:space="preserve"> medaka</w:t>
      </w:r>
    </w:p>
    <w:p w:rsidR="003E582A" w:rsidRPr="00971133" w:rsidRDefault="00F341A3" w:rsidP="00971133">
      <w:pPr>
        <w:spacing w:line="480" w:lineRule="auto"/>
        <w:jc w:val="both"/>
        <w:rPr>
          <w:sz w:val="24"/>
          <w:szCs w:val="24"/>
        </w:rPr>
      </w:pPr>
      <w:r w:rsidRPr="00971133">
        <w:rPr>
          <w:sz w:val="24"/>
          <w:szCs w:val="24"/>
        </w:rPr>
        <w:t xml:space="preserve">In trametinib-treated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fish compared to DMSO-treated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fish, we identified an overrepresentation of genes, which are involved in stimulus-response processes serving as `proof of principle` for the absorption and metabolization of trametinib. Further upregulated genes are related to inflammation and immune system (Table </w:t>
      </w:r>
      <w:r w:rsidR="0067131B" w:rsidRPr="00971133">
        <w:rPr>
          <w:sz w:val="24"/>
          <w:szCs w:val="24"/>
        </w:rPr>
        <w:t xml:space="preserve">Note </w:t>
      </w:r>
      <w:r w:rsidR="00F34C4B" w:rsidRPr="00971133">
        <w:rPr>
          <w:sz w:val="24"/>
          <w:szCs w:val="24"/>
        </w:rPr>
        <w:t>2a</w:t>
      </w:r>
      <w:r w:rsidR="0067131B" w:rsidRPr="00971133">
        <w:rPr>
          <w:sz w:val="24"/>
          <w:szCs w:val="24"/>
        </w:rPr>
        <w:t>_SuppInfo</w:t>
      </w:r>
      <w:r w:rsidRPr="00971133">
        <w:rPr>
          <w:sz w:val="24"/>
          <w:szCs w:val="24"/>
        </w:rPr>
        <w:t xml:space="preserve">). Among the upregulated genes of enriched GO terms, some interesting candidate genes were detected, e.g. the drug transporter </w:t>
      </w:r>
      <w:r w:rsidRPr="00971133">
        <w:rPr>
          <w:i/>
          <w:sz w:val="24"/>
          <w:szCs w:val="24"/>
        </w:rPr>
        <w:t>abca1</w:t>
      </w:r>
      <w:r w:rsidRPr="00971133">
        <w:rPr>
          <w:sz w:val="24"/>
          <w:szCs w:val="24"/>
        </w:rPr>
        <w:t xml:space="preserve"> (ATP-binding cassette, sub-family A, member 1) or </w:t>
      </w:r>
      <w:r w:rsidRPr="00971133">
        <w:rPr>
          <w:i/>
          <w:sz w:val="24"/>
          <w:szCs w:val="24"/>
        </w:rPr>
        <w:t>tnfaip3</w:t>
      </w:r>
      <w:r w:rsidRPr="00971133">
        <w:rPr>
          <w:sz w:val="24"/>
          <w:szCs w:val="24"/>
        </w:rPr>
        <w:t xml:space="preserve"> (tumor necrosis factor, alpha-induced protein 3). </w:t>
      </w:r>
      <w:proofErr w:type="gramStart"/>
      <w:r w:rsidRPr="00971133">
        <w:rPr>
          <w:i/>
          <w:sz w:val="24"/>
          <w:szCs w:val="24"/>
        </w:rPr>
        <w:t>abca1</w:t>
      </w:r>
      <w:proofErr w:type="gramEnd"/>
      <w:r w:rsidRPr="00971133">
        <w:rPr>
          <w:sz w:val="24"/>
          <w:szCs w:val="24"/>
        </w:rPr>
        <w:t xml:space="preserve"> belongs to the family of ATP-binding cassette transporters, which are involved in the transport of substrates and drugs across cellular and organelle membranes. Trametinib treatment induced in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</w:t>
      </w:r>
      <w:r w:rsidR="00675506" w:rsidRPr="00971133">
        <w:rPr>
          <w:sz w:val="24"/>
          <w:szCs w:val="24"/>
        </w:rPr>
        <w:t>medaka</w:t>
      </w:r>
      <w:r w:rsidRPr="00971133">
        <w:rPr>
          <w:sz w:val="24"/>
          <w:szCs w:val="24"/>
        </w:rPr>
        <w:t xml:space="preserve"> a reduced</w:t>
      </w:r>
      <w:r w:rsidRPr="00971133">
        <w:rPr>
          <w:b/>
          <w:sz w:val="24"/>
          <w:szCs w:val="24"/>
        </w:rPr>
        <w:t xml:space="preserve"> </w:t>
      </w:r>
      <w:r w:rsidRPr="00971133">
        <w:rPr>
          <w:sz w:val="24"/>
          <w:szCs w:val="24"/>
        </w:rPr>
        <w:t xml:space="preserve">expression of genes associated with cellular processes. Ribosomal proteins like </w:t>
      </w:r>
      <w:r w:rsidRPr="00971133">
        <w:rPr>
          <w:i/>
          <w:sz w:val="24"/>
          <w:szCs w:val="24"/>
        </w:rPr>
        <w:t>s21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l35a</w:t>
      </w:r>
      <w:r w:rsidRPr="00971133">
        <w:rPr>
          <w:sz w:val="24"/>
          <w:szCs w:val="24"/>
        </w:rPr>
        <w:t xml:space="preserve"> or </w:t>
      </w:r>
      <w:r w:rsidRPr="00971133">
        <w:rPr>
          <w:i/>
          <w:sz w:val="24"/>
          <w:szCs w:val="24"/>
        </w:rPr>
        <w:t>l22</w:t>
      </w:r>
      <w:r w:rsidRPr="00971133">
        <w:rPr>
          <w:sz w:val="24"/>
          <w:szCs w:val="24"/>
        </w:rPr>
        <w:t xml:space="preserve"> (</w:t>
      </w:r>
      <w:r w:rsidRPr="00971133">
        <w:rPr>
          <w:i/>
          <w:sz w:val="24"/>
          <w:szCs w:val="24"/>
        </w:rPr>
        <w:t>rps21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rpl35a</w:t>
      </w:r>
      <w:r w:rsidRPr="00971133">
        <w:rPr>
          <w:sz w:val="24"/>
          <w:szCs w:val="24"/>
        </w:rPr>
        <w:t xml:space="preserve">, </w:t>
      </w:r>
      <w:r w:rsidRPr="00971133">
        <w:rPr>
          <w:i/>
          <w:sz w:val="24"/>
          <w:szCs w:val="24"/>
        </w:rPr>
        <w:t>rpl22</w:t>
      </w:r>
      <w:r w:rsidRPr="00971133">
        <w:rPr>
          <w:sz w:val="24"/>
          <w:szCs w:val="24"/>
        </w:rPr>
        <w:t>) included in three enriched GO terms ((GO</w:t>
      </w:r>
      <w:proofErr w:type="gramStart"/>
      <w:r w:rsidRPr="00971133">
        <w:rPr>
          <w:sz w:val="24"/>
          <w:szCs w:val="24"/>
        </w:rPr>
        <w:t>:0022626</w:t>
      </w:r>
      <w:proofErr w:type="gramEnd"/>
      <w:r w:rsidRPr="00971133">
        <w:rPr>
          <w:sz w:val="24"/>
          <w:szCs w:val="24"/>
        </w:rPr>
        <w:t xml:space="preserve">), (GO:0005840), (GO:0044391)) and in the KEGG Pathway `Ribosome` (ID:03010) are indispensable for the assembly of ribosomes and the synthesis of proteins (Table </w:t>
      </w:r>
      <w:r w:rsidR="007431DE" w:rsidRPr="00971133">
        <w:rPr>
          <w:sz w:val="24"/>
          <w:szCs w:val="24"/>
        </w:rPr>
        <w:t xml:space="preserve">Note </w:t>
      </w:r>
      <w:r w:rsidR="00F34C4B" w:rsidRPr="00971133">
        <w:rPr>
          <w:sz w:val="24"/>
          <w:szCs w:val="24"/>
        </w:rPr>
        <w:t>2b</w:t>
      </w:r>
      <w:r w:rsidR="007431DE" w:rsidRPr="00971133">
        <w:rPr>
          <w:sz w:val="24"/>
          <w:szCs w:val="24"/>
        </w:rPr>
        <w:t>_SuppInfo</w:t>
      </w:r>
      <w:r w:rsidRPr="00971133">
        <w:rPr>
          <w:sz w:val="24"/>
          <w:szCs w:val="24"/>
        </w:rPr>
        <w:t xml:space="preserve">, </w:t>
      </w:r>
      <w:r w:rsidR="00F34C4B" w:rsidRPr="00971133">
        <w:rPr>
          <w:sz w:val="24"/>
          <w:szCs w:val="24"/>
        </w:rPr>
        <w:t>Note 2c</w:t>
      </w:r>
      <w:r w:rsidR="007431DE" w:rsidRPr="00971133">
        <w:rPr>
          <w:sz w:val="24"/>
          <w:szCs w:val="24"/>
        </w:rPr>
        <w:t>_SuppInfo</w:t>
      </w:r>
      <w:r w:rsidRPr="00971133">
        <w:rPr>
          <w:sz w:val="24"/>
          <w:szCs w:val="24"/>
        </w:rPr>
        <w:t xml:space="preserve">). These processes are closely related to cellular growth and organismal development for instance RPL29 (ribosomal protein L29) null mice have a reduced body weight at birth along with diminished postnatal viability and the RPL29 null mice embryonic fibroblasts show reduced cell proliferation and protein synthesis </w:t>
      </w:r>
      <w:r w:rsidRPr="00971133">
        <w:rPr>
          <w:sz w:val="24"/>
          <w:szCs w:val="24"/>
        </w:rPr>
        <w:fldChar w:fldCharType="begin"/>
      </w:r>
      <w:r w:rsidR="00461339">
        <w:rPr>
          <w:sz w:val="24"/>
          <w:szCs w:val="24"/>
        </w:rPr>
        <w:instrText xml:space="preserve"> ADDIN EN.CITE &lt;EndNote&gt;&lt;Cite&gt;&lt;Author&gt;Kirn-Safran&lt;/Author&gt;&lt;Year&gt;2007&lt;/Year&gt;&lt;RecNum&gt;91&lt;/RecNum&gt;&lt;DisplayText&gt;(&lt;style face="smallcaps"&gt;Kirn-Safran&lt;/style&gt;&lt;style face="italic"&gt; et al.&lt;/style&gt; 2007)&lt;/DisplayText&gt;&lt;record&gt;&lt;rec-number&gt;91&lt;/rec-number&gt;&lt;foreign-keys&gt;&lt;key app="EN" db-id="v5dre9v04vdwt2edfflx9arperpzzt9ffw0t" timestamp="1541507891"&gt;91&lt;/key&gt;&lt;/foreign-keys&gt;&lt;ref-type name="Journal Article"&gt;17&lt;/ref-type&gt;&lt;contributors&gt;&lt;authors&gt;&lt;author&gt;Kirn-Safran, C. B.&lt;/author&gt;&lt;author&gt;Oristian, D. S.&lt;/author&gt;&lt;author&gt;Focht, R. J.&lt;/author&gt;&lt;author&gt;Parker, S. G.&lt;/author&gt;&lt;author&gt;Vivian, J. L.&lt;/author&gt;&lt;author&gt;Carson, D. D.&lt;/author&gt;&lt;/authors&gt;&lt;/contributors&gt;&lt;auth-address&gt;Department of Biological Sciences, University of Delaware, Newark, Delaware 19716, USA. ckirn@udel.edu&lt;/auth-address&gt;&lt;titles&gt;&lt;title&gt;Global growth deficiencies in mice lacking the ribosomal protein HIP/RPL29&lt;/title&gt;&lt;secondary-title&gt;Dev Dyn&lt;/secondary-title&gt;&lt;/titles&gt;&lt;periodical&gt;&lt;full-title&gt;Dev Dyn&lt;/full-title&gt;&lt;/periodical&gt;&lt;pages&gt;447-60&lt;/pages&gt;&lt;volume&gt;236&lt;/volume&gt;&lt;number&gt;2&lt;/number&gt;&lt;keywords&gt;&lt;keyword&gt;Animals&lt;/keyword&gt;&lt;keyword&gt;Blotting, Western&lt;/keyword&gt;&lt;keyword&gt;Cell Proliferation&lt;/keyword&gt;&lt;keyword&gt;DNA Primers&lt;/keyword&gt;&lt;keyword&gt;Electrophoresis, Polyacrylamide Gel&lt;/keyword&gt;&lt;keyword&gt;Embryonic Development/*genetics&lt;/keyword&gt;&lt;keyword&gt;Fibroblasts/cytology/metabolism&lt;/keyword&gt;&lt;keyword&gt;Growth/*genetics&lt;/keyword&gt;&lt;keyword&gt;Mice&lt;/keyword&gt;&lt;keyword&gt;Mice, Knockout&lt;/keyword&gt;&lt;keyword&gt;Microscopy, Fluorescence&lt;/keyword&gt;&lt;keyword&gt;Mutation/genetics&lt;/keyword&gt;&lt;keyword&gt;Polyribosomes/chemistry&lt;/keyword&gt;&lt;keyword&gt;Protein Biosynthesis/*genetics&lt;/keyword&gt;&lt;keyword&gt;Ribosomal Proteins/*genetics&lt;/keyword&gt;&lt;/keywords&gt;&lt;dates&gt;&lt;year&gt;2007&lt;/year&gt;&lt;pub-dates&gt;&lt;date&gt;Feb&lt;/date&gt;&lt;/pub-dates&gt;&lt;/dates&gt;&lt;isbn&gt;1058-8388 (Print)&amp;#xD;1058-8388 (Linking)&lt;/isbn&gt;&lt;accession-num&gt;17195189&lt;/accession-num&gt;&lt;urls&gt;&lt;related-urls&gt;&lt;url&gt;http://www.ncbi.nlm.nih.gov/pubmed/17195189&lt;/url&gt;&lt;/related-urls&gt;&lt;/urls&gt;&lt;electronic-resource-num&gt;10.1002/dvdy.21046&lt;/electronic-resource-num&gt;&lt;/record&gt;&lt;/Cite&gt;&lt;/EndNote&gt;</w:instrText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Kirn-Safran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2007)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. In addition, a complete loss of RPS19 (ribosomal protein S19) (-/-) in mice leads to an embryonic lethal effect </w:t>
      </w:r>
      <w:r w:rsidRPr="00971133">
        <w:rPr>
          <w:sz w:val="24"/>
          <w:szCs w:val="24"/>
        </w:rPr>
        <w:fldChar w:fldCharType="begin"/>
      </w:r>
      <w:r w:rsidR="00461339">
        <w:rPr>
          <w:sz w:val="24"/>
          <w:szCs w:val="24"/>
        </w:rPr>
        <w:instrText xml:space="preserve"> ADDIN EN.CITE &lt;EndNote&gt;&lt;Cite&gt;&lt;Author&gt;Matsson&lt;/Author&gt;&lt;Year&gt;2004&lt;/Year&gt;&lt;RecNum&gt;92&lt;/RecNum&gt;&lt;DisplayText&gt;(&lt;style face="smallcaps"&gt;Matsson&lt;/style&gt;&lt;style face="italic"&gt; et al.&lt;/style&gt; 2004)&lt;/DisplayText&gt;&lt;record&gt;&lt;rec-number&gt;92&lt;/rec-number&gt;&lt;foreign-keys&gt;&lt;key app="EN" db-id="v5dre9v04vdwt2edfflx9arperpzzt9ffw0t" timestamp="1541508534"&gt;92&lt;/key&gt;&lt;/foreign-keys&gt;&lt;ref-type name="Journal Article"&gt;17&lt;/ref-type&gt;&lt;contributors&gt;&lt;authors&gt;&lt;author&gt;Matsson, H.&lt;/author&gt;&lt;author&gt;Davey, E. J.&lt;/author&gt;&lt;author&gt;Draptchinskaia, N.&lt;/author&gt;&lt;author&gt;Hamaguchi, I.&lt;/author&gt;&lt;author&gt;Ooka, A.&lt;/author&gt;&lt;author&gt;Leveen, P.&lt;/author&gt;&lt;author&gt;Forsberg, E.&lt;/author&gt;&lt;author&gt;Karlsson, S.&lt;/author&gt;&lt;author&gt;Dahl, N.&lt;/author&gt;&lt;/authors&gt;&lt;/contributors&gt;&lt;auth-address&gt;Department of Genetics and Pathology, The Rudbeck Laboratory, Uppsala University, 751 85 Uppsala, Sweden.&lt;/auth-address&gt;&lt;titles&gt;&lt;title&gt;Targeted disruption of the ribosomal protein S19 gene is lethal prior to implantation&lt;/title&gt;&lt;secondary-title&gt;Mol Cell Biol&lt;/secondary-title&gt;&lt;/titles&gt;&lt;periodical&gt;&lt;full-title&gt;Mol Cell Biol&lt;/full-title&gt;&lt;/periodical&gt;&lt;pages&gt;4032-7&lt;/pages&gt;&lt;volume&gt;24&lt;/volume&gt;&lt;number&gt;9&lt;/number&gt;&lt;keywords&gt;&lt;keyword&gt;Anemia, Diamond-Blackfan/genetics&lt;/keyword&gt;&lt;keyword&gt;Animals&lt;/keyword&gt;&lt;keyword&gt;Bone Marrow Cells/cytology/metabolism&lt;/keyword&gt;&lt;keyword&gt;Cells, Cultured&lt;/keyword&gt;&lt;keyword&gt;Embryo Implantation/*physiology&lt;/keyword&gt;&lt;keyword&gt;Female&lt;/keyword&gt;&lt;keyword&gt;Gene Targeting&lt;/keyword&gt;&lt;keyword&gt;Humans&lt;/keyword&gt;&lt;keyword&gt;Mice&lt;/keyword&gt;&lt;keyword&gt;Mice, Inbred C57BL&lt;/keyword&gt;&lt;keyword&gt;Mice, Knockout&lt;/keyword&gt;&lt;keyword&gt;Phenotype&lt;/keyword&gt;&lt;keyword&gt;Pregnancy&lt;/keyword&gt;&lt;keyword&gt;Ribosomal Proteins/*genetics/*metabolism&lt;/keyword&gt;&lt;keyword&gt;Stem Cells/physiology&lt;/keyword&gt;&lt;/keywords&gt;&lt;dates&gt;&lt;year&gt;2004&lt;/year&gt;&lt;pub-dates&gt;&lt;date&gt;May&lt;/date&gt;&lt;/pub-dates&gt;&lt;/dates&gt;&lt;isbn&gt;0270-7306 (Print)&amp;#xD;0270-7306 (Linking)&lt;/isbn&gt;&lt;accession-num&gt;15082795&lt;/accession-num&gt;&lt;urls&gt;&lt;related-urls&gt;&lt;url&gt;http://www.ncbi.nlm.nih.gov/pubmed/15082795&lt;/url&gt;&lt;/related-urls&gt;&lt;/urls&gt;&lt;custom2&gt;PMC387766&lt;/custom2&gt;&lt;/record&gt;&lt;/Cite&gt;&lt;/EndNote&gt;</w:instrText>
      </w:r>
      <w:r w:rsidRPr="00971133">
        <w:rPr>
          <w:sz w:val="24"/>
          <w:szCs w:val="24"/>
        </w:rPr>
        <w:fldChar w:fldCharType="separate"/>
      </w:r>
      <w:r w:rsidR="00461339">
        <w:rPr>
          <w:noProof/>
          <w:sz w:val="24"/>
          <w:szCs w:val="24"/>
        </w:rPr>
        <w:t>(</w:t>
      </w:r>
      <w:r w:rsidR="00461339" w:rsidRPr="00461339">
        <w:rPr>
          <w:smallCaps/>
          <w:noProof/>
          <w:sz w:val="24"/>
          <w:szCs w:val="24"/>
        </w:rPr>
        <w:t>Matsson</w:t>
      </w:r>
      <w:r w:rsidR="00461339" w:rsidRPr="00461339">
        <w:rPr>
          <w:i/>
          <w:noProof/>
          <w:sz w:val="24"/>
          <w:szCs w:val="24"/>
        </w:rPr>
        <w:t xml:space="preserve"> et al.</w:t>
      </w:r>
      <w:r w:rsidR="00461339">
        <w:rPr>
          <w:noProof/>
          <w:sz w:val="24"/>
          <w:szCs w:val="24"/>
        </w:rPr>
        <w:t xml:space="preserve"> 2004)</w:t>
      </w:r>
      <w:r w:rsidRPr="00971133">
        <w:rPr>
          <w:sz w:val="24"/>
          <w:szCs w:val="24"/>
        </w:rPr>
        <w:fldChar w:fldCharType="end"/>
      </w:r>
      <w:r w:rsidRPr="00971133">
        <w:rPr>
          <w:sz w:val="24"/>
          <w:szCs w:val="24"/>
        </w:rPr>
        <w:t xml:space="preserve">. Since the ribosomal proteins in the </w:t>
      </w:r>
      <w:proofErr w:type="spellStart"/>
      <w:r w:rsidRPr="00971133">
        <w:rPr>
          <w:sz w:val="24"/>
          <w:szCs w:val="24"/>
        </w:rPr>
        <w:t>wt</w:t>
      </w:r>
      <w:proofErr w:type="spellEnd"/>
      <w:r w:rsidRPr="00971133">
        <w:rPr>
          <w:sz w:val="24"/>
          <w:szCs w:val="24"/>
        </w:rPr>
        <w:t xml:space="preserve"> samples are not </w:t>
      </w:r>
      <w:r w:rsidRPr="00971133">
        <w:rPr>
          <w:sz w:val="24"/>
          <w:szCs w:val="24"/>
        </w:rPr>
        <w:lastRenderedPageBreak/>
        <w:t>deregulated in the solvent-treated fish, our data suggest a trametinib-induced inhibitory effect on protein synthesis, which can be interpreted as a sign of general unspecific cellular damage.</w:t>
      </w:r>
    </w:p>
    <w:p w:rsidR="003E582A" w:rsidRPr="00971133" w:rsidRDefault="003E582A" w:rsidP="00971133">
      <w:pPr>
        <w:spacing w:line="480" w:lineRule="auto"/>
        <w:jc w:val="both"/>
        <w:rPr>
          <w:sz w:val="24"/>
          <w:szCs w:val="24"/>
        </w:rPr>
      </w:pPr>
    </w:p>
    <w:p w:rsidR="002C0EB3" w:rsidRPr="005129EA" w:rsidRDefault="002C0EB3" w:rsidP="00D27325">
      <w:pPr>
        <w:spacing w:line="480" w:lineRule="auto"/>
        <w:jc w:val="both"/>
        <w:rPr>
          <w:b/>
          <w:sz w:val="24"/>
          <w:szCs w:val="24"/>
        </w:rPr>
      </w:pPr>
      <w:r w:rsidRPr="005129EA">
        <w:rPr>
          <w:b/>
          <w:sz w:val="24"/>
          <w:szCs w:val="24"/>
        </w:rPr>
        <w:t>References</w:t>
      </w:r>
    </w:p>
    <w:p w:rsidR="00461339" w:rsidRPr="00461339" w:rsidRDefault="003E582A" w:rsidP="00D27325">
      <w:pPr>
        <w:pStyle w:val="EndNoteBibliography"/>
        <w:spacing w:after="0" w:line="480" w:lineRule="auto"/>
        <w:ind w:left="720" w:hanging="720"/>
      </w:pPr>
      <w:r w:rsidRPr="00971133">
        <w:rPr>
          <w:sz w:val="24"/>
          <w:szCs w:val="24"/>
        </w:rPr>
        <w:fldChar w:fldCharType="begin"/>
      </w:r>
      <w:r w:rsidRPr="005129EA">
        <w:rPr>
          <w:sz w:val="24"/>
          <w:szCs w:val="24"/>
        </w:rPr>
        <w:instrText xml:space="preserve"> ADDIN EN.REFLIST </w:instrText>
      </w:r>
      <w:r w:rsidRPr="00971133">
        <w:rPr>
          <w:sz w:val="24"/>
          <w:szCs w:val="24"/>
        </w:rPr>
        <w:fldChar w:fldCharType="separate"/>
      </w:r>
      <w:r w:rsidR="00461339" w:rsidRPr="00461339">
        <w:t>Huang, C. Y., and T. H. Tan, 2012 DUSPs, to MAP kinases and beyond. Cell Biosci 2</w:t>
      </w:r>
      <w:r w:rsidR="00461339" w:rsidRPr="00461339">
        <w:rPr>
          <w:b/>
        </w:rPr>
        <w:t>:</w:t>
      </w:r>
      <w:r w:rsidR="00461339" w:rsidRPr="00461339">
        <w:t xml:space="preserve"> 24.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Jensen, R., and P. M. Glazer, 2004 Cell-interdependent cisplatin killing by Ku/DNA-dependent protein kinase signaling transduced through gap junctions. Proc Natl Acad Sci U S A 101</w:t>
      </w:r>
      <w:r w:rsidRPr="00461339">
        <w:rPr>
          <w:b/>
        </w:rPr>
        <w:t>:</w:t>
      </w:r>
      <w:r w:rsidRPr="00461339">
        <w:t xml:space="preserve"> 6134-6139.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Kirn-Safran, C. B., D. S. Oristian, R. J. Focht, S. G. Parker, J. L. Vivian</w:t>
      </w:r>
      <w:r w:rsidRPr="00461339">
        <w:rPr>
          <w:i/>
        </w:rPr>
        <w:t xml:space="preserve"> et al.</w:t>
      </w:r>
      <w:r w:rsidRPr="00461339">
        <w:t>, 2007 Global growth deficiencies in mice lacking the ribosomal protein HIP/RPL29. Dev Dyn 236</w:t>
      </w:r>
      <w:r w:rsidRPr="00461339">
        <w:rPr>
          <w:b/>
        </w:rPr>
        <w:t>:</w:t>
      </w:r>
      <w:r w:rsidRPr="00461339">
        <w:t xml:space="preserve"> 447-460.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Kumar, N. M., and N. B. Gilula, 1996 The gap junction communication channel. Cell 84</w:t>
      </w:r>
      <w:r w:rsidRPr="00461339">
        <w:rPr>
          <w:b/>
        </w:rPr>
        <w:t>:</w:t>
      </w:r>
      <w:r w:rsidRPr="00461339">
        <w:t xml:space="preserve"> 381-388.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Matsson, H., E. J. Davey, N. Draptchinskaia, I. Hamaguchi, A. Ooka</w:t>
      </w:r>
      <w:r w:rsidRPr="00461339">
        <w:rPr>
          <w:i/>
        </w:rPr>
        <w:t xml:space="preserve"> et al.</w:t>
      </w:r>
      <w:r w:rsidRPr="00461339">
        <w:t>, 2004 Targeted disruption of the ribosomal protein S19 gene is lethal prior to implantation. Mol Cell Biol 24</w:t>
      </w:r>
      <w:r w:rsidRPr="00461339">
        <w:rPr>
          <w:b/>
        </w:rPr>
        <w:t>:</w:t>
      </w:r>
      <w:r w:rsidRPr="00461339">
        <w:t xml:space="preserve"> 4032-4037.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Mechin, M. C., M. Enji, R. Nachat, S. Chavanas, M. Charveron</w:t>
      </w:r>
      <w:r w:rsidRPr="00461339">
        <w:rPr>
          <w:i/>
        </w:rPr>
        <w:t xml:space="preserve"> et al.</w:t>
      </w:r>
      <w:r w:rsidRPr="00461339">
        <w:t>, 2005 The peptidylarginine deiminases expressed in human epidermis differ in their substrate specificities and subcellular locations. Cell Mol Life Sci 62</w:t>
      </w:r>
      <w:r w:rsidRPr="00461339">
        <w:rPr>
          <w:b/>
        </w:rPr>
        <w:t>:</w:t>
      </w:r>
      <w:r w:rsidRPr="00461339">
        <w:t xml:space="preserve"> 1984-1995.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Rogers, G. E., and L. D. Taylor, 1977 The enzymic derivation of citrulline residues from arginine residues in situ during the biosynthesis of hair proteins that are cross-linked by isopeptide bonds. Adv Exp Med Biol 86A</w:t>
      </w:r>
      <w:r w:rsidRPr="00461339">
        <w:rPr>
          <w:b/>
        </w:rPr>
        <w:t>:</w:t>
      </w:r>
      <w:r w:rsidRPr="00461339">
        <w:t xml:space="preserve"> 283-294.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Sohl, G., and K. Willecke, 2004 Gap junctions and the connexin protein family. Cardiovasc Res 62</w:t>
      </w:r>
      <w:r w:rsidRPr="00461339">
        <w:rPr>
          <w:b/>
        </w:rPr>
        <w:t>:</w:t>
      </w:r>
      <w:r w:rsidRPr="00461339">
        <w:t xml:space="preserve"> 228-232.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Vossenaar, E. R., A. J. Zendman, W. J. van Venrooij and G. J. Pruijn, 2003 PAD, a growing family of citrullinating enzymes: genes, features and involvement in disease. Bioessays 25</w:t>
      </w:r>
      <w:r w:rsidRPr="00461339">
        <w:rPr>
          <w:b/>
        </w:rPr>
        <w:t>:</w:t>
      </w:r>
      <w:r w:rsidRPr="00461339">
        <w:t xml:space="preserve"> 1106-1118.</w:t>
      </w:r>
    </w:p>
    <w:p w:rsidR="00461339" w:rsidRPr="00461339" w:rsidRDefault="00461339" w:rsidP="00D27325">
      <w:pPr>
        <w:pStyle w:val="EndNoteBibliography"/>
        <w:spacing w:after="0" w:line="480" w:lineRule="auto"/>
        <w:ind w:left="720" w:hanging="720"/>
      </w:pPr>
      <w:r w:rsidRPr="00461339">
        <w:t>Yao, X., K. Panichpisal, N. Kurtzman and K. Nugent, 2007 Cisplatin nephrotoxicity: a review. Am J Med Sci 334</w:t>
      </w:r>
      <w:r w:rsidRPr="00461339">
        <w:rPr>
          <w:b/>
        </w:rPr>
        <w:t>:</w:t>
      </w:r>
      <w:r w:rsidRPr="00461339">
        <w:t xml:space="preserve"> 115-124.</w:t>
      </w:r>
    </w:p>
    <w:p w:rsidR="00461339" w:rsidRPr="00461339" w:rsidRDefault="00461339" w:rsidP="00D27325">
      <w:pPr>
        <w:pStyle w:val="EndNoteBibliography"/>
        <w:spacing w:line="480" w:lineRule="auto"/>
        <w:ind w:left="720" w:hanging="720"/>
      </w:pPr>
      <w:r w:rsidRPr="00461339">
        <w:lastRenderedPageBreak/>
        <w:t>Ying, S., S. Dong, A. Kawada, T. Kojima, S. Chavanas</w:t>
      </w:r>
      <w:r w:rsidRPr="00461339">
        <w:rPr>
          <w:i/>
        </w:rPr>
        <w:t xml:space="preserve"> et al.</w:t>
      </w:r>
      <w:r w:rsidRPr="00461339">
        <w:t>, 2009 Transcriptional regulation of peptidylarginine deiminase expression in human keratinocytes. J Dermatol Sci 53</w:t>
      </w:r>
      <w:r w:rsidRPr="00461339">
        <w:rPr>
          <w:b/>
        </w:rPr>
        <w:t>:</w:t>
      </w:r>
      <w:r w:rsidRPr="00461339">
        <w:t xml:space="preserve"> 2-9.</w:t>
      </w:r>
    </w:p>
    <w:p w:rsidR="00720444" w:rsidRPr="00AA118F" w:rsidRDefault="003E582A" w:rsidP="00D27325">
      <w:pPr>
        <w:spacing w:line="480" w:lineRule="auto"/>
        <w:jc w:val="both"/>
      </w:pPr>
      <w:r w:rsidRPr="00971133">
        <w:rPr>
          <w:sz w:val="24"/>
          <w:szCs w:val="24"/>
        </w:rPr>
        <w:fldChar w:fldCharType="end"/>
      </w:r>
    </w:p>
    <w:sectPr w:rsidR="00720444" w:rsidRPr="00AA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dre9v04vdwt2edfflx9arperpzzt9ffw0t&quot;&gt;Treat-TK_2018&lt;record-ids&gt;&lt;item&gt;8&lt;/item&gt;&lt;item&gt;9&lt;/item&gt;&lt;item&gt;10&lt;/item&gt;&lt;item&gt;11&lt;/item&gt;&lt;item&gt;68&lt;/item&gt;&lt;item&gt;91&lt;/item&gt;&lt;item&gt;92&lt;/item&gt;&lt;item&gt;159&lt;/item&gt;&lt;item&gt;160&lt;/item&gt;&lt;item&gt;161&lt;/item&gt;&lt;item&gt;162&lt;/item&gt;&lt;/record-ids&gt;&lt;/item&gt;&lt;/Libraries&gt;"/>
  </w:docVars>
  <w:rsids>
    <w:rsidRoot w:val="00720444"/>
    <w:rsid w:val="00071FE8"/>
    <w:rsid w:val="002C0EB3"/>
    <w:rsid w:val="002D305F"/>
    <w:rsid w:val="002F4904"/>
    <w:rsid w:val="003155C9"/>
    <w:rsid w:val="0033427A"/>
    <w:rsid w:val="003D4052"/>
    <w:rsid w:val="003E582A"/>
    <w:rsid w:val="004019FC"/>
    <w:rsid w:val="00461339"/>
    <w:rsid w:val="004B55B0"/>
    <w:rsid w:val="005129EA"/>
    <w:rsid w:val="005318A3"/>
    <w:rsid w:val="00616523"/>
    <w:rsid w:val="006466FB"/>
    <w:rsid w:val="0067131B"/>
    <w:rsid w:val="00675506"/>
    <w:rsid w:val="006F18EE"/>
    <w:rsid w:val="00720444"/>
    <w:rsid w:val="007431DE"/>
    <w:rsid w:val="00747CB1"/>
    <w:rsid w:val="007E3C7B"/>
    <w:rsid w:val="00900A83"/>
    <w:rsid w:val="00971133"/>
    <w:rsid w:val="00AA118F"/>
    <w:rsid w:val="00B76FCB"/>
    <w:rsid w:val="00C47F9F"/>
    <w:rsid w:val="00D27325"/>
    <w:rsid w:val="00D76C88"/>
    <w:rsid w:val="00DB0DE8"/>
    <w:rsid w:val="00F341A3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0AF0-44F5-4A0E-9B65-FBA3E1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44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3E582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E58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E582A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3E582A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</dc:creator>
  <cp:keywords/>
  <dc:description/>
  <cp:lastModifiedBy>BabK</cp:lastModifiedBy>
  <cp:revision>31</cp:revision>
  <dcterms:created xsi:type="dcterms:W3CDTF">2019-01-10T17:16:00Z</dcterms:created>
  <dcterms:modified xsi:type="dcterms:W3CDTF">2019-05-03T11:45:00Z</dcterms:modified>
</cp:coreProperties>
</file>