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A6358D" w14:textId="37D0796A" w:rsidR="009A65DA" w:rsidRPr="008B502C" w:rsidRDefault="00534E13" w:rsidP="009A65DA">
      <w:pPr>
        <w:spacing w:line="360" w:lineRule="auto"/>
        <w:ind w:left="-288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</w:t>
      </w:r>
      <w:r w:rsidR="00E75531">
        <w:rPr>
          <w:rFonts w:asciiTheme="minorEastAsia" w:hAnsiTheme="minorEastAsia" w:cstheme="minorEastAsia"/>
          <w:b/>
        </w:rPr>
        <w:t xml:space="preserve"> S26</w:t>
      </w:r>
      <w:bookmarkStart w:id="0" w:name="_GoBack"/>
      <w:bookmarkEnd w:id="0"/>
      <w:r w:rsidR="009A65DA" w:rsidRPr="008B502C">
        <w:rPr>
          <w:rFonts w:asciiTheme="minorEastAsia" w:hAnsiTheme="minorEastAsia" w:cstheme="minorEastAsia" w:hint="eastAsia"/>
          <w:b/>
        </w:rPr>
        <w:t xml:space="preserve">. Comparisons of proportions of overlap with TE-annotated regions between enhancers with and without evidence of recent positive selection according to </w:t>
      </w:r>
      <w:r w:rsidR="009A65DA" w:rsidRPr="00C516F9">
        <w:rPr>
          <w:rFonts w:asciiTheme="minorEastAsia" w:hAnsiTheme="minorEastAsia" w:cstheme="minorEastAsia"/>
          <w:b/>
          <w:i/>
        </w:rPr>
        <w:t>nS</w:t>
      </w:r>
      <w:r w:rsidR="009A65DA" w:rsidRPr="00C516F9">
        <w:rPr>
          <w:rFonts w:asciiTheme="minorEastAsia" w:hAnsiTheme="minorEastAsia" w:cstheme="minorEastAsia"/>
          <w:b/>
          <w:vertAlign w:val="subscript"/>
        </w:rPr>
        <w:t>L</w:t>
      </w:r>
      <w:r w:rsidR="009A65DA">
        <w:rPr>
          <w:rFonts w:asciiTheme="minorEastAsia" w:hAnsiTheme="minorEastAsia" w:cstheme="minorEastAsia"/>
          <w:b/>
        </w:rPr>
        <w:t xml:space="preserve"> (Europeans)</w:t>
      </w:r>
    </w:p>
    <w:p w14:paraId="648C3652" w14:textId="77777777" w:rsidR="009A65DA" w:rsidRDefault="009A65DA"/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2438"/>
        <w:gridCol w:w="1320"/>
        <w:gridCol w:w="2092"/>
      </w:tblGrid>
      <w:tr w:rsidR="000931D5" w:rsidRPr="003C1773" w14:paraId="56C67F48" w14:textId="77777777" w:rsidTr="009A65DA">
        <w:trPr>
          <w:trHeight w:val="320"/>
        </w:trPr>
        <w:tc>
          <w:tcPr>
            <w:tcW w:w="2438" w:type="dxa"/>
            <w:shd w:val="clear" w:color="auto" w:fill="BFBFBF" w:themeFill="background1" w:themeFillShade="BF"/>
            <w:noWrap/>
            <w:hideMark/>
          </w:tcPr>
          <w:p w14:paraId="4C63FF4F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C23336">
              <w:rPr>
                <w:rFonts w:asciiTheme="minorEastAsia" w:hAnsiTheme="minorEastAsia" w:cstheme="minorEastAsia" w:hint="eastAsia"/>
                <w:b/>
                <w:bCs/>
              </w:rPr>
              <w:t>Tissue</w:t>
            </w:r>
          </w:p>
        </w:tc>
        <w:tc>
          <w:tcPr>
            <w:tcW w:w="1320" w:type="dxa"/>
            <w:shd w:val="clear" w:color="auto" w:fill="BFBFBF" w:themeFill="background1" w:themeFillShade="BF"/>
            <w:noWrap/>
            <w:hideMark/>
          </w:tcPr>
          <w:p w14:paraId="334647DA" w14:textId="23F143C7" w:rsidR="003C1773" w:rsidRPr="00C23336" w:rsidRDefault="000931D5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sym w:font="Symbol" w:char="F063"/>
            </w:r>
            <w:r w:rsidRPr="000931D5">
              <w:rPr>
                <w:rFonts w:asciiTheme="minorEastAsia" w:hAnsiTheme="minorEastAsia" w:cstheme="minorEastAsia"/>
                <w:b/>
                <w:bCs/>
                <w:vertAlign w:val="superscript"/>
              </w:rPr>
              <w:t>2</w:t>
            </w:r>
          </w:p>
        </w:tc>
        <w:tc>
          <w:tcPr>
            <w:tcW w:w="2092" w:type="dxa"/>
            <w:shd w:val="clear" w:color="auto" w:fill="BFBFBF" w:themeFill="background1" w:themeFillShade="BF"/>
            <w:noWrap/>
            <w:hideMark/>
          </w:tcPr>
          <w:p w14:paraId="2A3F3AFB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C23336">
              <w:rPr>
                <w:rFonts w:asciiTheme="minorEastAsia" w:hAnsiTheme="minorEastAsia" w:cstheme="minorEastAsia" w:hint="eastAsia"/>
                <w:b/>
                <w:bCs/>
              </w:rPr>
              <w:t xml:space="preserve">Adjusted </w:t>
            </w:r>
            <w:r w:rsidRPr="000931D5">
              <w:rPr>
                <w:rFonts w:asciiTheme="minorEastAsia" w:hAnsiTheme="minorEastAsia" w:cstheme="minorEastAsia" w:hint="eastAsia"/>
                <w:b/>
                <w:bCs/>
                <w:i/>
              </w:rPr>
              <w:t>p</w:t>
            </w:r>
            <w:r w:rsidRPr="00C23336"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</w:tr>
      <w:tr w:rsidR="000931D5" w:rsidRPr="003C1773" w14:paraId="2F9E38A1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180DCDAB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320" w:type="dxa"/>
            <w:noWrap/>
            <w:hideMark/>
          </w:tcPr>
          <w:p w14:paraId="6497CACC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0.448</w:t>
            </w:r>
          </w:p>
        </w:tc>
        <w:tc>
          <w:tcPr>
            <w:tcW w:w="2092" w:type="dxa"/>
            <w:noWrap/>
            <w:hideMark/>
          </w:tcPr>
          <w:p w14:paraId="2E4BDE5C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026D4FA2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63EF3DB8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320" w:type="dxa"/>
            <w:noWrap/>
            <w:hideMark/>
          </w:tcPr>
          <w:p w14:paraId="6C1FB5C0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2.277</w:t>
            </w:r>
          </w:p>
        </w:tc>
        <w:tc>
          <w:tcPr>
            <w:tcW w:w="2092" w:type="dxa"/>
            <w:noWrap/>
            <w:hideMark/>
          </w:tcPr>
          <w:p w14:paraId="178C74E6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0.788</w:t>
            </w:r>
          </w:p>
        </w:tc>
      </w:tr>
      <w:tr w:rsidR="000931D5" w:rsidRPr="003C1773" w14:paraId="73D73F7A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3694B68B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320" w:type="dxa"/>
            <w:noWrap/>
            <w:hideMark/>
          </w:tcPr>
          <w:p w14:paraId="022BD149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0.253</w:t>
            </w:r>
          </w:p>
        </w:tc>
        <w:tc>
          <w:tcPr>
            <w:tcW w:w="2092" w:type="dxa"/>
            <w:noWrap/>
            <w:hideMark/>
          </w:tcPr>
          <w:p w14:paraId="66089F61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2B4DD184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23AB2A1A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320" w:type="dxa"/>
            <w:noWrap/>
            <w:hideMark/>
          </w:tcPr>
          <w:p w14:paraId="787AE7CE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0.22</w:t>
            </w:r>
          </w:p>
        </w:tc>
        <w:tc>
          <w:tcPr>
            <w:tcW w:w="2092" w:type="dxa"/>
            <w:noWrap/>
            <w:hideMark/>
          </w:tcPr>
          <w:p w14:paraId="1E1BCB2A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4D80F299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636B84D3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hideMark/>
          </w:tcPr>
          <w:p w14:paraId="2ED3849F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5.032</w:t>
            </w:r>
          </w:p>
        </w:tc>
        <w:tc>
          <w:tcPr>
            <w:tcW w:w="2092" w:type="dxa"/>
            <w:noWrap/>
            <w:hideMark/>
          </w:tcPr>
          <w:p w14:paraId="039385CE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0.149</w:t>
            </w:r>
          </w:p>
        </w:tc>
      </w:tr>
      <w:tr w:rsidR="000931D5" w:rsidRPr="003C1773" w14:paraId="1C2EB24A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66E7AB5A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hideMark/>
          </w:tcPr>
          <w:p w14:paraId="60A57861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0.399</w:t>
            </w:r>
          </w:p>
        </w:tc>
        <w:tc>
          <w:tcPr>
            <w:tcW w:w="2092" w:type="dxa"/>
            <w:noWrap/>
            <w:hideMark/>
          </w:tcPr>
          <w:p w14:paraId="47081587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0CBC587F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467A76FB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hideMark/>
          </w:tcPr>
          <w:p w14:paraId="63335A91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0.779</w:t>
            </w:r>
          </w:p>
        </w:tc>
        <w:tc>
          <w:tcPr>
            <w:tcW w:w="2092" w:type="dxa"/>
            <w:noWrap/>
            <w:hideMark/>
          </w:tcPr>
          <w:p w14:paraId="44264F48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1908C144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309BC3B9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hideMark/>
          </w:tcPr>
          <w:p w14:paraId="62B063E6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1.321</w:t>
            </w:r>
          </w:p>
        </w:tc>
        <w:tc>
          <w:tcPr>
            <w:tcW w:w="2092" w:type="dxa"/>
            <w:noWrap/>
            <w:hideMark/>
          </w:tcPr>
          <w:p w14:paraId="23F56AA3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60D076B2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7FEAFD34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hideMark/>
          </w:tcPr>
          <w:p w14:paraId="7500BA3C" w14:textId="3E6273E1" w:rsidR="003C1773" w:rsidRPr="00C23336" w:rsidRDefault="008A4DE7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8.035e-28</w:t>
            </w:r>
          </w:p>
        </w:tc>
        <w:tc>
          <w:tcPr>
            <w:tcW w:w="2092" w:type="dxa"/>
            <w:noWrap/>
            <w:hideMark/>
          </w:tcPr>
          <w:p w14:paraId="37F583DD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175CC588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38667A75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hideMark/>
          </w:tcPr>
          <w:p w14:paraId="4E74B4A4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0.501</w:t>
            </w:r>
          </w:p>
        </w:tc>
        <w:tc>
          <w:tcPr>
            <w:tcW w:w="2092" w:type="dxa"/>
            <w:noWrap/>
            <w:hideMark/>
          </w:tcPr>
          <w:p w14:paraId="6E42E51F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691775A8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5D12C234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hideMark/>
          </w:tcPr>
          <w:p w14:paraId="33B12FE4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5.237</w:t>
            </w:r>
          </w:p>
        </w:tc>
        <w:tc>
          <w:tcPr>
            <w:tcW w:w="2092" w:type="dxa"/>
            <w:noWrap/>
            <w:hideMark/>
          </w:tcPr>
          <w:p w14:paraId="2F86FFFE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0.133</w:t>
            </w:r>
          </w:p>
        </w:tc>
      </w:tr>
      <w:tr w:rsidR="000931D5" w:rsidRPr="003C1773" w14:paraId="35CDDBE1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4409ABB0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hideMark/>
          </w:tcPr>
          <w:p w14:paraId="420C49DE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0.376</w:t>
            </w:r>
          </w:p>
        </w:tc>
        <w:tc>
          <w:tcPr>
            <w:tcW w:w="2092" w:type="dxa"/>
            <w:noWrap/>
            <w:hideMark/>
          </w:tcPr>
          <w:p w14:paraId="6C7A95B3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3403A55A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3579174A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hideMark/>
          </w:tcPr>
          <w:p w14:paraId="017F2F7A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0.406</w:t>
            </w:r>
          </w:p>
        </w:tc>
        <w:tc>
          <w:tcPr>
            <w:tcW w:w="2092" w:type="dxa"/>
            <w:noWrap/>
            <w:hideMark/>
          </w:tcPr>
          <w:p w14:paraId="074D1AA3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7A97DA51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0AEB2D47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hideMark/>
          </w:tcPr>
          <w:p w14:paraId="7B34A1C4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1.246</w:t>
            </w:r>
          </w:p>
        </w:tc>
        <w:tc>
          <w:tcPr>
            <w:tcW w:w="2092" w:type="dxa"/>
            <w:noWrap/>
            <w:hideMark/>
          </w:tcPr>
          <w:p w14:paraId="2D2EE1C4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14CB5427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2E9F4585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hideMark/>
          </w:tcPr>
          <w:p w14:paraId="2F3ACEF7" w14:textId="64589A15" w:rsidR="003C1773" w:rsidRPr="00C23336" w:rsidRDefault="008A4DE7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2.652e-31</w:t>
            </w:r>
          </w:p>
        </w:tc>
        <w:tc>
          <w:tcPr>
            <w:tcW w:w="2092" w:type="dxa"/>
            <w:noWrap/>
            <w:hideMark/>
          </w:tcPr>
          <w:p w14:paraId="7E22B6CA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6B10F859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57681DE1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hideMark/>
          </w:tcPr>
          <w:p w14:paraId="504F260A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0.227</w:t>
            </w:r>
          </w:p>
        </w:tc>
        <w:tc>
          <w:tcPr>
            <w:tcW w:w="2092" w:type="dxa"/>
            <w:noWrap/>
            <w:hideMark/>
          </w:tcPr>
          <w:p w14:paraId="07733DA8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05B6223A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05144F85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hideMark/>
          </w:tcPr>
          <w:p w14:paraId="773B450E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0.225</w:t>
            </w:r>
          </w:p>
        </w:tc>
        <w:tc>
          <w:tcPr>
            <w:tcW w:w="2092" w:type="dxa"/>
            <w:noWrap/>
            <w:hideMark/>
          </w:tcPr>
          <w:p w14:paraId="37D51C94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5FF49FA2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374BB0FC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hideMark/>
          </w:tcPr>
          <w:p w14:paraId="6DD189F0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1.948</w:t>
            </w:r>
          </w:p>
        </w:tc>
        <w:tc>
          <w:tcPr>
            <w:tcW w:w="2092" w:type="dxa"/>
            <w:noWrap/>
            <w:hideMark/>
          </w:tcPr>
          <w:p w14:paraId="1AA5A697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0.977</w:t>
            </w:r>
          </w:p>
        </w:tc>
      </w:tr>
      <w:tr w:rsidR="000931D5" w:rsidRPr="003C1773" w14:paraId="62DEBFCF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469CED35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hideMark/>
          </w:tcPr>
          <w:p w14:paraId="0D44DE8D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2.033</w:t>
            </w:r>
          </w:p>
        </w:tc>
        <w:tc>
          <w:tcPr>
            <w:tcW w:w="2092" w:type="dxa"/>
            <w:noWrap/>
            <w:hideMark/>
          </w:tcPr>
          <w:p w14:paraId="261A87F6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0.923</w:t>
            </w:r>
          </w:p>
        </w:tc>
      </w:tr>
      <w:tr w:rsidR="000931D5" w:rsidRPr="003C1773" w14:paraId="7D594328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16714111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11D9ECFD" w14:textId="1EA17892" w:rsidR="003C1773" w:rsidRPr="00C23336" w:rsidRDefault="008A4DE7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2.</w:t>
            </w:r>
            <w:r>
              <w:rPr>
                <w:rFonts w:asciiTheme="minorEastAsia" w:hAnsiTheme="minorEastAsia" w:cstheme="minorEastAsia"/>
              </w:rPr>
              <w:t>894e-31</w:t>
            </w:r>
          </w:p>
        </w:tc>
        <w:tc>
          <w:tcPr>
            <w:tcW w:w="2092" w:type="dxa"/>
            <w:noWrap/>
            <w:hideMark/>
          </w:tcPr>
          <w:p w14:paraId="70656825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6562A051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64724F23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1052EA6D" w14:textId="63833010" w:rsidR="003C1773" w:rsidRPr="00C23336" w:rsidRDefault="008A4DE7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1.939e-30</w:t>
            </w:r>
          </w:p>
        </w:tc>
        <w:tc>
          <w:tcPr>
            <w:tcW w:w="2092" w:type="dxa"/>
            <w:noWrap/>
            <w:hideMark/>
          </w:tcPr>
          <w:p w14:paraId="57F822F9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077788E7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13AD38EB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776D3BA7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0.452</w:t>
            </w:r>
          </w:p>
        </w:tc>
        <w:tc>
          <w:tcPr>
            <w:tcW w:w="2092" w:type="dxa"/>
            <w:noWrap/>
            <w:hideMark/>
          </w:tcPr>
          <w:p w14:paraId="34965CEC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28057F59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0FCBBE1E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16494138" w14:textId="0070EF56" w:rsidR="003C1773" w:rsidRPr="00C23336" w:rsidRDefault="008A4DE7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1.</w:t>
            </w:r>
            <w:r>
              <w:rPr>
                <w:rFonts w:asciiTheme="minorEastAsia" w:hAnsiTheme="minorEastAsia" w:cstheme="minorEastAsia"/>
              </w:rPr>
              <w:t>092e-29</w:t>
            </w:r>
          </w:p>
        </w:tc>
        <w:tc>
          <w:tcPr>
            <w:tcW w:w="2092" w:type="dxa"/>
            <w:noWrap/>
            <w:hideMark/>
          </w:tcPr>
          <w:p w14:paraId="1357BD4A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5C3AFBB7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75F34D66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11ED3A9E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2.331</w:t>
            </w:r>
          </w:p>
        </w:tc>
        <w:tc>
          <w:tcPr>
            <w:tcW w:w="2092" w:type="dxa"/>
            <w:noWrap/>
            <w:hideMark/>
          </w:tcPr>
          <w:p w14:paraId="54EE7CEA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0.761</w:t>
            </w:r>
          </w:p>
        </w:tc>
      </w:tr>
      <w:tr w:rsidR="000931D5" w:rsidRPr="003C1773" w14:paraId="743FD3D7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5DD78C19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31267526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1.022</w:t>
            </w:r>
          </w:p>
        </w:tc>
        <w:tc>
          <w:tcPr>
            <w:tcW w:w="2092" w:type="dxa"/>
            <w:noWrap/>
            <w:hideMark/>
          </w:tcPr>
          <w:p w14:paraId="2B68F305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65B4DDA5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4FAED4D1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01273D8E" w14:textId="4735F347" w:rsidR="003C1773" w:rsidRPr="00C23336" w:rsidRDefault="008A4DE7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7.576e-29</w:t>
            </w:r>
          </w:p>
        </w:tc>
        <w:tc>
          <w:tcPr>
            <w:tcW w:w="2092" w:type="dxa"/>
            <w:noWrap/>
            <w:hideMark/>
          </w:tcPr>
          <w:p w14:paraId="59712C14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0FCFFDD5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66A7FB33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lastRenderedPageBreak/>
              <w:t>smooth-muscle</w:t>
            </w:r>
          </w:p>
        </w:tc>
        <w:tc>
          <w:tcPr>
            <w:tcW w:w="1320" w:type="dxa"/>
            <w:noWrap/>
            <w:hideMark/>
          </w:tcPr>
          <w:p w14:paraId="555CC1D2" w14:textId="79761EA3" w:rsidR="003C1773" w:rsidRPr="00C23336" w:rsidRDefault="008A4DE7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1.650e-29</w:t>
            </w:r>
          </w:p>
        </w:tc>
        <w:tc>
          <w:tcPr>
            <w:tcW w:w="2092" w:type="dxa"/>
            <w:noWrap/>
            <w:hideMark/>
          </w:tcPr>
          <w:p w14:paraId="62847D83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09B34098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394995CB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5704562D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0.019</w:t>
            </w:r>
          </w:p>
        </w:tc>
        <w:tc>
          <w:tcPr>
            <w:tcW w:w="2092" w:type="dxa"/>
            <w:noWrap/>
            <w:hideMark/>
          </w:tcPr>
          <w:p w14:paraId="5C6AD67C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47C88B25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3CC1D020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725A2B59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0.092</w:t>
            </w:r>
          </w:p>
        </w:tc>
        <w:tc>
          <w:tcPr>
            <w:tcW w:w="2092" w:type="dxa"/>
            <w:noWrap/>
            <w:hideMark/>
          </w:tcPr>
          <w:p w14:paraId="083DD95D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5B985341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738ED36B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4951ACED" w14:textId="7A177DFE" w:rsidR="003C1773" w:rsidRPr="00C23336" w:rsidRDefault="008A4DE7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8.675e-05</w:t>
            </w:r>
          </w:p>
        </w:tc>
        <w:tc>
          <w:tcPr>
            <w:tcW w:w="2092" w:type="dxa"/>
            <w:noWrap/>
            <w:hideMark/>
          </w:tcPr>
          <w:p w14:paraId="5D63E014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68C02642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7DBEC558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1AA5ADEB" w14:textId="08B4A469" w:rsidR="003C1773" w:rsidRPr="00C23336" w:rsidRDefault="008A4DE7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4.348e-30</w:t>
            </w:r>
          </w:p>
        </w:tc>
        <w:tc>
          <w:tcPr>
            <w:tcW w:w="2092" w:type="dxa"/>
            <w:noWrap/>
            <w:hideMark/>
          </w:tcPr>
          <w:p w14:paraId="610DC80B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5FCA43A9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2E88B122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4D002231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0.039</w:t>
            </w:r>
          </w:p>
        </w:tc>
        <w:tc>
          <w:tcPr>
            <w:tcW w:w="2092" w:type="dxa"/>
            <w:noWrap/>
            <w:hideMark/>
          </w:tcPr>
          <w:p w14:paraId="192C9E86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34478842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6D928116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286F08E7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0.165</w:t>
            </w:r>
          </w:p>
        </w:tc>
        <w:tc>
          <w:tcPr>
            <w:tcW w:w="2092" w:type="dxa"/>
            <w:noWrap/>
            <w:hideMark/>
          </w:tcPr>
          <w:p w14:paraId="46B54C93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77312B8E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3743122F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231D767C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0.863</w:t>
            </w:r>
          </w:p>
        </w:tc>
        <w:tc>
          <w:tcPr>
            <w:tcW w:w="2092" w:type="dxa"/>
            <w:noWrap/>
            <w:hideMark/>
          </w:tcPr>
          <w:p w14:paraId="3C572B9E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18D93698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3460DAA7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02B0FA16" w14:textId="75756F38" w:rsidR="003C1773" w:rsidRPr="00C23336" w:rsidRDefault="008A4DE7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5.</w:t>
            </w:r>
            <w:r>
              <w:rPr>
                <w:rFonts w:asciiTheme="minorEastAsia" w:hAnsiTheme="minorEastAsia" w:cstheme="minorEastAsia"/>
              </w:rPr>
              <w:t>853e-28</w:t>
            </w:r>
          </w:p>
        </w:tc>
        <w:tc>
          <w:tcPr>
            <w:tcW w:w="2092" w:type="dxa"/>
            <w:noWrap/>
            <w:hideMark/>
          </w:tcPr>
          <w:p w14:paraId="5A76C10F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3BC8F2D6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60101D0A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6536EED5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2.025</w:t>
            </w:r>
          </w:p>
        </w:tc>
        <w:tc>
          <w:tcPr>
            <w:tcW w:w="2092" w:type="dxa"/>
            <w:noWrap/>
            <w:hideMark/>
          </w:tcPr>
          <w:p w14:paraId="0775584B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0.928</w:t>
            </w:r>
          </w:p>
        </w:tc>
      </w:tr>
      <w:tr w:rsidR="000931D5" w:rsidRPr="003C1773" w14:paraId="0F6E4F8D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2718E16C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008CB25F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0.108</w:t>
            </w:r>
          </w:p>
        </w:tc>
        <w:tc>
          <w:tcPr>
            <w:tcW w:w="2092" w:type="dxa"/>
            <w:noWrap/>
            <w:hideMark/>
          </w:tcPr>
          <w:p w14:paraId="30A39A97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6E517EB7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15EE9826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7D4FA34F" w14:textId="5B3CAF29" w:rsidR="003C1773" w:rsidRPr="00C23336" w:rsidRDefault="008A4DE7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1.948e-05</w:t>
            </w:r>
          </w:p>
        </w:tc>
        <w:tc>
          <w:tcPr>
            <w:tcW w:w="2092" w:type="dxa"/>
            <w:noWrap/>
            <w:hideMark/>
          </w:tcPr>
          <w:p w14:paraId="73390A6A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5E564DDB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47771636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3E9BE677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0.508</w:t>
            </w:r>
          </w:p>
        </w:tc>
        <w:tc>
          <w:tcPr>
            <w:tcW w:w="2092" w:type="dxa"/>
            <w:noWrap/>
            <w:hideMark/>
          </w:tcPr>
          <w:p w14:paraId="7DE53CB1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70F7B856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2FF5B8A1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00B8CBD0" w14:textId="457BB55F" w:rsidR="003C1773" w:rsidRPr="00C23336" w:rsidRDefault="008A4DE7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2.375e-30</w:t>
            </w:r>
          </w:p>
        </w:tc>
        <w:tc>
          <w:tcPr>
            <w:tcW w:w="2092" w:type="dxa"/>
            <w:noWrap/>
            <w:hideMark/>
          </w:tcPr>
          <w:p w14:paraId="4C6F9D70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0931D5" w:rsidRPr="003C1773" w14:paraId="1F8347D1" w14:textId="77777777" w:rsidTr="000931D5">
        <w:trPr>
          <w:trHeight w:val="320"/>
        </w:trPr>
        <w:tc>
          <w:tcPr>
            <w:tcW w:w="2438" w:type="dxa"/>
            <w:noWrap/>
            <w:hideMark/>
          </w:tcPr>
          <w:p w14:paraId="6A67C110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29666C8A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0.147</w:t>
            </w:r>
          </w:p>
        </w:tc>
        <w:tc>
          <w:tcPr>
            <w:tcW w:w="2092" w:type="dxa"/>
            <w:noWrap/>
            <w:hideMark/>
          </w:tcPr>
          <w:p w14:paraId="595EA8EC" w14:textId="77777777" w:rsidR="003C1773" w:rsidRPr="00C23336" w:rsidRDefault="003C1773" w:rsidP="009A65DA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C23336">
              <w:rPr>
                <w:rFonts w:asciiTheme="minorEastAsia" w:hAnsiTheme="minorEastAsia" w:cstheme="minorEastAsia" w:hint="eastAsia"/>
              </w:rPr>
              <w:t>1</w:t>
            </w:r>
          </w:p>
        </w:tc>
      </w:tr>
    </w:tbl>
    <w:p w14:paraId="0C105E94" w14:textId="77777777" w:rsidR="009A65DA" w:rsidRDefault="009A65DA" w:rsidP="009A65DA">
      <w:pPr>
        <w:ind w:left="-144"/>
        <w:rPr>
          <w:rFonts w:asciiTheme="minorEastAsia" w:hAnsiTheme="minorEastAsia" w:cstheme="minorEastAsia"/>
          <w:i/>
        </w:rPr>
      </w:pPr>
    </w:p>
    <w:p w14:paraId="5BA9618E" w14:textId="77777777" w:rsidR="009A65DA" w:rsidRPr="00AC6C2C" w:rsidRDefault="009A65DA" w:rsidP="00BF3510">
      <w:pPr>
        <w:spacing w:line="360" w:lineRule="auto"/>
        <w:ind w:left="-144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</w:t>
      </w:r>
      <w:r>
        <w:rPr>
          <w:rFonts w:asciiTheme="minorEastAsia" w:hAnsiTheme="minorEastAsia" w:cstheme="minorEastAsia"/>
        </w:rPr>
        <w:sym w:font="Symbol" w:char="F063"/>
      </w:r>
      <w:r w:rsidRPr="000546CB">
        <w:rPr>
          <w:rFonts w:asciiTheme="minorEastAsia" w:hAnsiTheme="minorEastAsia" w:cstheme="minorEastAsia"/>
          <w:vertAlign w:val="superscript"/>
        </w:rPr>
        <w:t>2</w:t>
      </w:r>
      <w:r>
        <w:rPr>
          <w:rFonts w:asciiTheme="minorEastAsia" w:hAnsiTheme="minorEastAsia" w:cstheme="minorEastAsia"/>
        </w:rPr>
        <w:t xml:space="preserve">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</w:p>
    <w:p w14:paraId="0A66EDDA" w14:textId="77777777" w:rsidR="006F1D4B" w:rsidRDefault="00E75531"/>
    <w:sectPr w:rsidR="006F1D4B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73"/>
    <w:rsid w:val="000931D5"/>
    <w:rsid w:val="003C1773"/>
    <w:rsid w:val="00534E13"/>
    <w:rsid w:val="006646FB"/>
    <w:rsid w:val="008A4DE7"/>
    <w:rsid w:val="009A65DA"/>
    <w:rsid w:val="00B35913"/>
    <w:rsid w:val="00BF3510"/>
    <w:rsid w:val="00C23336"/>
    <w:rsid w:val="00C23CFD"/>
    <w:rsid w:val="00C4101D"/>
    <w:rsid w:val="00E7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52C6E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17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1038</Characters>
  <Application>Microsoft Macintosh Word</Application>
  <DocSecurity>0</DocSecurity>
  <Lines>8</Lines>
  <Paragraphs>2</Paragraphs>
  <ScaleCrop>false</ScaleCrop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2019-01-24T16:35:00Z</dcterms:created>
  <dcterms:modified xsi:type="dcterms:W3CDTF">2019-06-05T05:30:00Z</dcterms:modified>
</cp:coreProperties>
</file>