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B61" w:rsidRDefault="00132B61" w:rsidP="00132B61">
      <w:pPr>
        <w:pStyle w:val="Heading1"/>
        <w:spacing w:line="240" w:lineRule="auto"/>
        <w:jc w:val="left"/>
        <w:rPr>
          <w:b w:val="0"/>
          <w:bCs/>
          <w:color w:val="000000"/>
        </w:rPr>
      </w:pPr>
      <w:r w:rsidRPr="00205C63">
        <w:t>Table S1.</w:t>
      </w:r>
      <w:r w:rsidRPr="00997CB2">
        <w:t xml:space="preserve"> </w:t>
      </w:r>
      <w:r w:rsidRPr="00997CB2">
        <w:rPr>
          <w:b w:val="0"/>
        </w:rPr>
        <w:t>Marker, chromosome (</w:t>
      </w:r>
      <w:proofErr w:type="spellStart"/>
      <w:r w:rsidRPr="00997CB2">
        <w:rPr>
          <w:b w:val="0"/>
        </w:rPr>
        <w:t>Chr</w:t>
      </w:r>
      <w:proofErr w:type="spellEnd"/>
      <w:r w:rsidRPr="00997CB2">
        <w:rPr>
          <w:b w:val="0"/>
        </w:rPr>
        <w:t xml:space="preserve">), </w:t>
      </w:r>
      <w:r>
        <w:rPr>
          <w:b w:val="0"/>
        </w:rPr>
        <w:t>Map</w:t>
      </w:r>
      <w:r w:rsidRPr="00997CB2">
        <w:rPr>
          <w:b w:val="0"/>
        </w:rPr>
        <w:t xml:space="preserve"> position </w:t>
      </w:r>
      <w:r>
        <w:rPr>
          <w:b w:val="0"/>
        </w:rPr>
        <w:t>(</w:t>
      </w:r>
      <w:proofErr w:type="spellStart"/>
      <w:r>
        <w:rPr>
          <w:b w:val="0"/>
        </w:rPr>
        <w:t>cM</w:t>
      </w:r>
      <w:proofErr w:type="spellEnd"/>
      <w:r>
        <w:rPr>
          <w:b w:val="0"/>
        </w:rPr>
        <w:t>) based on the</w:t>
      </w:r>
      <w:r w:rsidRPr="00997CB2">
        <w:rPr>
          <w:b w:val="0"/>
        </w:rPr>
        <w:t xml:space="preserve"> IBM 4 map and physical position based on B73 version 3 map (</w:t>
      </w:r>
      <w:r w:rsidRPr="00997CB2">
        <w:rPr>
          <w:b w:val="0"/>
          <w:bCs/>
          <w:color w:val="000000"/>
        </w:rPr>
        <w:t>V3_POS)</w:t>
      </w:r>
    </w:p>
    <w:p w:rsidR="00132B61" w:rsidRPr="00205C63" w:rsidRDefault="00132B61" w:rsidP="00132B61"/>
    <w:tbl>
      <w:tblPr>
        <w:tblW w:w="6115" w:type="dxa"/>
        <w:tblCellMar>
          <w:left w:w="0" w:type="dxa"/>
          <w:right w:w="0" w:type="dxa"/>
        </w:tblCellMar>
        <w:tblLook w:val="04A0" w:firstRow="1" w:lastRow="0" w:firstColumn="1" w:lastColumn="0" w:noHBand="0" w:noVBand="1"/>
      </w:tblPr>
      <w:tblGrid>
        <w:gridCol w:w="1880"/>
        <w:gridCol w:w="1520"/>
        <w:gridCol w:w="1240"/>
        <w:gridCol w:w="1475"/>
      </w:tblGrid>
      <w:tr w:rsidR="00132B61" w:rsidRPr="00997CB2" w:rsidTr="00A11BEF">
        <w:trPr>
          <w:trHeight w:val="218"/>
        </w:trPr>
        <w:tc>
          <w:tcPr>
            <w:tcW w:w="1880" w:type="dxa"/>
            <w:tcBorders>
              <w:bottom w:val="single" w:sz="4" w:space="0" w:color="auto"/>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b/>
                <w:bCs/>
                <w:color w:val="000000"/>
                <w:sz w:val="20"/>
                <w:szCs w:val="22"/>
              </w:rPr>
            </w:pPr>
            <w:r w:rsidRPr="00997CB2">
              <w:rPr>
                <w:b/>
                <w:bCs/>
                <w:color w:val="000000"/>
                <w:sz w:val="20"/>
                <w:szCs w:val="22"/>
              </w:rPr>
              <w:t>Marker</w:t>
            </w:r>
          </w:p>
        </w:tc>
        <w:tc>
          <w:tcPr>
            <w:tcW w:w="1520" w:type="dxa"/>
            <w:tcBorders>
              <w:bottom w:val="single" w:sz="4" w:space="0" w:color="auto"/>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b/>
                <w:bCs/>
                <w:color w:val="000000"/>
                <w:sz w:val="20"/>
                <w:szCs w:val="22"/>
              </w:rPr>
            </w:pPr>
            <w:proofErr w:type="spellStart"/>
            <w:r w:rsidRPr="00997CB2">
              <w:rPr>
                <w:b/>
                <w:bCs/>
                <w:color w:val="000000"/>
                <w:sz w:val="20"/>
                <w:szCs w:val="22"/>
              </w:rPr>
              <w:t>Chr</w:t>
            </w:r>
            <w:proofErr w:type="spellEnd"/>
          </w:p>
        </w:tc>
        <w:tc>
          <w:tcPr>
            <w:tcW w:w="1240" w:type="dxa"/>
            <w:tcBorders>
              <w:bottom w:val="single" w:sz="4" w:space="0" w:color="auto"/>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b/>
                <w:bCs/>
                <w:color w:val="000000"/>
                <w:sz w:val="20"/>
                <w:szCs w:val="22"/>
              </w:rPr>
            </w:pPr>
            <w:proofErr w:type="spellStart"/>
            <w:r>
              <w:rPr>
                <w:b/>
                <w:bCs/>
                <w:color w:val="000000"/>
                <w:sz w:val="20"/>
                <w:szCs w:val="22"/>
              </w:rPr>
              <w:t>cM</w:t>
            </w:r>
            <w:proofErr w:type="spellEnd"/>
          </w:p>
        </w:tc>
        <w:tc>
          <w:tcPr>
            <w:tcW w:w="1475" w:type="dxa"/>
            <w:tcBorders>
              <w:bottom w:val="single" w:sz="4" w:space="0" w:color="auto"/>
            </w:tcBorders>
            <w:shd w:val="clear" w:color="auto" w:fill="auto"/>
            <w:vAlign w:val="center"/>
          </w:tcPr>
          <w:p w:rsidR="00132B61" w:rsidRPr="00997CB2" w:rsidRDefault="00132B61" w:rsidP="00A11BEF">
            <w:pPr>
              <w:jc w:val="center"/>
              <w:rPr>
                <w:b/>
                <w:bCs/>
                <w:color w:val="000000"/>
                <w:sz w:val="20"/>
                <w:szCs w:val="22"/>
              </w:rPr>
            </w:pPr>
            <w:r w:rsidRPr="00997CB2">
              <w:rPr>
                <w:b/>
                <w:bCs/>
                <w:color w:val="000000"/>
                <w:sz w:val="20"/>
                <w:szCs w:val="22"/>
              </w:rPr>
              <w:t>V3_POS</w:t>
            </w:r>
          </w:p>
        </w:tc>
      </w:tr>
      <w:tr w:rsidR="00132B61" w:rsidRPr="00997CB2" w:rsidTr="00A11BEF">
        <w:trPr>
          <w:trHeight w:val="345"/>
        </w:trPr>
        <w:tc>
          <w:tcPr>
            <w:tcW w:w="0" w:type="auto"/>
            <w:tcBorders>
              <w:top w:val="single" w:sz="4" w:space="0" w:color="auto"/>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PHM13360-13</w:t>
            </w:r>
          </w:p>
        </w:tc>
        <w:tc>
          <w:tcPr>
            <w:tcW w:w="0" w:type="auto"/>
            <w:tcBorders>
              <w:top w:val="single" w:sz="4" w:space="0" w:color="auto"/>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single" w:sz="4" w:space="0" w:color="auto"/>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98.62</w:t>
            </w:r>
          </w:p>
        </w:tc>
        <w:tc>
          <w:tcPr>
            <w:tcW w:w="1475" w:type="dxa"/>
            <w:tcBorders>
              <w:top w:val="single" w:sz="4" w:space="0" w:color="auto"/>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111456119</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PHM13420-11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3</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92.11</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158556508</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PHM14412-4</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127.4</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203610640</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PHM14618-11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4</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117</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181259942</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PHM1745-16</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3</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85.92</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143928532</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PHM3457-6</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96.4</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63555891</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PHM4185-13</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113.04</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83790877</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PHM4495-14</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59.01</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26832690</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PHM4586-12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79.29</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30307725</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PHM4677-11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8</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90.36</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153401883</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PHM4720-12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44.98</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17007768</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PHM4757-14</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8</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89.8</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152292467</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PHM4880-179</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98.5</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107819754</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PHM5480-17</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169.08</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204802481</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PHM5805-19</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8</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71</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121753452</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PHM9635-30</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4</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96.04</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165703732</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PHM9914-11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3</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95.07</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161300790</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PZA00060-2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114.49</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129272199</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PZA00379-2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8</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59.45</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66897042</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bottom"/>
            <w:hideMark/>
          </w:tcPr>
          <w:p w:rsidR="00132B61" w:rsidRPr="00997CB2" w:rsidRDefault="00132B61" w:rsidP="00A11BEF">
            <w:pPr>
              <w:rPr>
                <w:color w:val="000000"/>
                <w:sz w:val="20"/>
                <w:szCs w:val="22"/>
              </w:rPr>
            </w:pPr>
            <w:r w:rsidRPr="00997CB2">
              <w:rPr>
                <w:color w:val="000000"/>
                <w:sz w:val="20"/>
                <w:szCs w:val="22"/>
              </w:rPr>
              <w:t>PZA00485-2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99.07</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124688681</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bottom"/>
            <w:hideMark/>
          </w:tcPr>
          <w:p w:rsidR="00132B61" w:rsidRPr="00997CB2" w:rsidRDefault="00132B61" w:rsidP="00A11BEF">
            <w:pPr>
              <w:rPr>
                <w:color w:val="000000"/>
                <w:sz w:val="20"/>
                <w:szCs w:val="22"/>
              </w:rPr>
            </w:pPr>
            <w:r w:rsidRPr="00997CB2">
              <w:rPr>
                <w:color w:val="000000"/>
                <w:sz w:val="20"/>
                <w:szCs w:val="22"/>
              </w:rPr>
              <w:t>PZA00492-26</w:t>
            </w:r>
          </w:p>
        </w:tc>
        <w:tc>
          <w:tcPr>
            <w:tcW w:w="0" w:type="auto"/>
            <w:tcBorders>
              <w:top w:val="nil"/>
            </w:tcBorders>
            <w:shd w:val="clear" w:color="auto" w:fill="auto"/>
            <w:noWrap/>
            <w:tcMar>
              <w:top w:w="15" w:type="dxa"/>
              <w:left w:w="15" w:type="dxa"/>
              <w:bottom w:w="0" w:type="dxa"/>
              <w:right w:w="15" w:type="dxa"/>
            </w:tcMar>
            <w:vAlign w:val="bottom"/>
            <w:hideMark/>
          </w:tcPr>
          <w:p w:rsidR="00132B61" w:rsidRPr="00997CB2" w:rsidRDefault="00132B61" w:rsidP="00A11BEF">
            <w:pPr>
              <w:jc w:val="center"/>
              <w:rPr>
                <w:color w:val="000000"/>
                <w:sz w:val="20"/>
                <w:szCs w:val="22"/>
              </w:rPr>
            </w:pPr>
            <w:r w:rsidRPr="00997CB2">
              <w:rPr>
                <w:color w:val="000000"/>
                <w:sz w:val="20"/>
                <w:szCs w:val="22"/>
              </w:rPr>
              <w:t>4</w:t>
            </w:r>
          </w:p>
        </w:tc>
        <w:tc>
          <w:tcPr>
            <w:tcW w:w="0" w:type="auto"/>
            <w:tcBorders>
              <w:top w:val="nil"/>
            </w:tcBorders>
            <w:shd w:val="clear" w:color="auto" w:fill="auto"/>
            <w:noWrap/>
            <w:tcMar>
              <w:top w:w="15" w:type="dxa"/>
              <w:left w:w="15" w:type="dxa"/>
              <w:bottom w:w="0" w:type="dxa"/>
              <w:right w:w="15" w:type="dxa"/>
            </w:tcMar>
            <w:vAlign w:val="bottom"/>
            <w:hideMark/>
          </w:tcPr>
          <w:p w:rsidR="00132B61" w:rsidRPr="00997CB2" w:rsidRDefault="00132B61" w:rsidP="00A11BEF">
            <w:pPr>
              <w:jc w:val="center"/>
              <w:rPr>
                <w:color w:val="000000"/>
                <w:sz w:val="20"/>
                <w:szCs w:val="22"/>
              </w:rPr>
            </w:pPr>
            <w:r w:rsidRPr="00997CB2">
              <w:rPr>
                <w:color w:val="000000"/>
                <w:sz w:val="20"/>
                <w:szCs w:val="22"/>
              </w:rPr>
              <w:t>91.78</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161102050</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PZA00637-4</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106.37</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173044019</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PZA00667-1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3</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96.67</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162786508</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PZA01886-1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114.68</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134140227</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PZA01926-1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4</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90.25</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159099990</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PZA02209-2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5</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124.04</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181262867</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PZA02519-7</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10</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91.95</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141609305</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PZA02731-1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125.76</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200742661</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PZA02969-9</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10</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97.93</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143487977</w:t>
            </w:r>
          </w:p>
        </w:tc>
      </w:tr>
      <w:tr w:rsidR="00132B61" w:rsidRPr="00997CB2" w:rsidTr="00A11BEF">
        <w:trPr>
          <w:trHeight w:val="375"/>
        </w:trPr>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rPr>
                <w:color w:val="000000"/>
                <w:sz w:val="20"/>
                <w:szCs w:val="22"/>
              </w:rPr>
            </w:pPr>
            <w:r w:rsidRPr="00997CB2">
              <w:rPr>
                <w:color w:val="000000"/>
                <w:sz w:val="20"/>
                <w:szCs w:val="22"/>
              </w:rPr>
              <w:t>PZA03577-1</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2</w:t>
            </w:r>
          </w:p>
        </w:tc>
        <w:tc>
          <w:tcPr>
            <w:tcW w:w="0" w:type="auto"/>
            <w:tcBorders>
              <w:top w:val="nil"/>
            </w:tcBorders>
            <w:shd w:val="clear" w:color="auto" w:fill="auto"/>
            <w:noWrap/>
            <w:tcMar>
              <w:top w:w="15" w:type="dxa"/>
              <w:left w:w="15" w:type="dxa"/>
              <w:bottom w:w="0" w:type="dxa"/>
              <w:right w:w="15" w:type="dxa"/>
            </w:tcMar>
            <w:vAlign w:val="center"/>
            <w:hideMark/>
          </w:tcPr>
          <w:p w:rsidR="00132B61" w:rsidRPr="00997CB2" w:rsidRDefault="00132B61" w:rsidP="00A11BEF">
            <w:pPr>
              <w:jc w:val="center"/>
              <w:rPr>
                <w:color w:val="000000"/>
                <w:sz w:val="20"/>
                <w:szCs w:val="22"/>
              </w:rPr>
            </w:pPr>
            <w:r w:rsidRPr="00997CB2">
              <w:rPr>
                <w:color w:val="000000"/>
                <w:sz w:val="20"/>
                <w:szCs w:val="22"/>
              </w:rPr>
              <w:t>195.72</w:t>
            </w:r>
          </w:p>
        </w:tc>
        <w:tc>
          <w:tcPr>
            <w:tcW w:w="1475" w:type="dxa"/>
            <w:tcBorders>
              <w:top w:val="nil"/>
            </w:tcBorders>
            <w:shd w:val="clear" w:color="auto" w:fill="auto"/>
            <w:vAlign w:val="center"/>
          </w:tcPr>
          <w:p w:rsidR="00132B61" w:rsidRPr="00997CB2" w:rsidRDefault="00132B61" w:rsidP="00A11BEF">
            <w:pPr>
              <w:jc w:val="center"/>
              <w:rPr>
                <w:color w:val="000000"/>
                <w:sz w:val="20"/>
                <w:szCs w:val="22"/>
              </w:rPr>
            </w:pPr>
            <w:r w:rsidRPr="00997CB2">
              <w:rPr>
                <w:color w:val="000000"/>
                <w:sz w:val="20"/>
                <w:szCs w:val="22"/>
              </w:rPr>
              <w:t>237178781</w:t>
            </w:r>
          </w:p>
        </w:tc>
      </w:tr>
    </w:tbl>
    <w:p w:rsidR="00132B61" w:rsidRDefault="00132B61" w:rsidP="00132B61">
      <w:pPr>
        <w:sectPr w:rsidR="00132B61" w:rsidSect="00184AA3">
          <w:headerReference w:type="even" r:id="rId5"/>
          <w:headerReference w:type="default" r:id="rId6"/>
          <w:footerReference w:type="even" r:id="rId7"/>
          <w:pgSz w:w="12240" w:h="15840" w:code="1"/>
          <w:pgMar w:top="1440" w:right="1440" w:bottom="1440" w:left="1440" w:header="1008" w:footer="720" w:gutter="0"/>
          <w:cols w:space="720"/>
          <w:docGrid w:linePitch="360"/>
        </w:sectPr>
      </w:pPr>
    </w:p>
    <w:p w:rsidR="00132B61" w:rsidRPr="00205C63" w:rsidRDefault="00132B61" w:rsidP="00132B61">
      <w:r w:rsidRPr="009D1B0B">
        <w:rPr>
          <w:b/>
        </w:rPr>
        <w:lastRenderedPageBreak/>
        <w:t>Table S</w:t>
      </w:r>
      <w:r>
        <w:rPr>
          <w:b/>
        </w:rPr>
        <w:t>2</w:t>
      </w:r>
      <w:r>
        <w:t>.</w:t>
      </w:r>
      <w:r w:rsidRPr="00205C63">
        <w:t xml:space="preserve"> Results of single marker analysis. Population, marker, marker location (bin), traits previously associated with the marker </w:t>
      </w:r>
      <w:r w:rsidRPr="00205C63">
        <w:fldChar w:fldCharType="begin" w:fldLock="1"/>
      </w:r>
      <w:r>
        <w:instrText>ADDIN CSL_CITATION {"citationItems":[{"id":"ITEM-1","itemData":{"ISBN":"9781369621440","abstract":"Innumerable factors detract from crops’ abilities to develop and express their greatest potential. Among these factors, biotic stresses such as fungal diseases are among the most important. Fortunately, for most of the crops, there is a huge genetic diversity available to the breeder to help sustain crop production and quality. It is important to understand available genetic resources and their characteristics, so they can be used in breeding programs all around the world not only for disease resistance, but also to be applied in resistance to abiotic stresses (climate change, nutrients, water consumption), and/or interaction between biotic and abiotic stresses. In the first chapter of this thesis, a literature review discusses the most relevant aspects related to plant disease resistance to multiple pathogens, basis, and achievement of multiple disease resistance (MDR). The review also discusses other aspects of quantitative resistance and quantitative trait loci (QTL) mapping, which includes linkage mapping, mapping functions, populations used for QTL mapping, and QTL mapping methods (statistical methods). At the end of the review, a summary of QTLs identified in several studies by different authors is given for three maize (Zea mays L. ssp. mays) foliar diseases, southern leaf blight (SLB), northern leaf blight (NLB), and gray leaf spot (GLS). In the second chapter, a study is described in which multiple chromosome segment substitution line (CSSL) maize populations were screened for the identification of alleles conferring disease resistance to multiple fungal diseases. For this, four top-ranking MDR lines (NC304, NC344, Ki3 and NC262) were used as donor parents and two bottom-ranking MDS lines (Oh7B, H100) as recurrent parents to produce eight CSSL populations. Also reciprocal CSSL population between B73 and Mo17 were made. Mo17 highly MDR and B73 is highly MDS; their wide use in maize genetics makes these populations quite desirable. In the third chapter, several exploratory experiments were performed (using different maize inbred lines or hybrids) to try to find evidence for the presence of harmful soil microbes","author":[{"dropping-particle":"","family":"Lopez-Zuniga","given":"Luis Orlando","non-dropping-particle":"","parse-names":false,"suffix":""}],"container-title":"Doctoral thesis","id":"ITEM-1","issued":{"date-parts":[["2016"]]},"number-of-pages":"250","publisher":"North Carolina State University, Raleigh NC","title":"Use of Chromosome Segment Substitution Lines for the Identification of Multiple Disease Resistance Loci in Maize","type":"thesis"},"uris":["http://www.mendeley.com/documents/?uuid=aa805dfd-462b-4d56-8ef9-9ea675d80b48","http://www.mendeley.com/documents/?uuid=c9cbdb3e-0868-44c4-bf07-26a351d44abd"]}],"mendeley":{"formattedCitation":"(Lopez-Zuniga 2016)","plainTextFormattedCitation":"(Lopez-Zuniga 2016)","previouslyFormattedCitation":"(Lopez-Zuniga 2016)"},"properties":{"noteIndex":0},"schema":"https://github.com/citation-style-language/schema/raw/master/csl-citation.json"}</w:instrText>
      </w:r>
      <w:r w:rsidRPr="00205C63">
        <w:fldChar w:fldCharType="separate"/>
      </w:r>
      <w:r w:rsidRPr="00B56DC8">
        <w:rPr>
          <w:noProof/>
        </w:rPr>
        <w:t>(Lopez-Zuniga 2016)</w:t>
      </w:r>
      <w:r w:rsidRPr="00205C63">
        <w:fldChar w:fldCharType="end"/>
      </w:r>
      <w:r w:rsidRPr="00205C63">
        <w:t xml:space="preserve">, markers that were selected to represent the introgression in cases where more than one marker was used (Selected), marker p-value for GLS (GLS </w:t>
      </w:r>
      <w:r w:rsidRPr="00205C63">
        <w:rPr>
          <w:color w:val="000000"/>
        </w:rPr>
        <w:t>p-value</w:t>
      </w:r>
      <w:r w:rsidRPr="00205C63">
        <w:t xml:space="preserve">), marker p-value for SLB (SLB </w:t>
      </w:r>
      <w:r w:rsidRPr="00205C63">
        <w:rPr>
          <w:color w:val="000000"/>
        </w:rPr>
        <w:t>p-value</w:t>
      </w:r>
      <w:r w:rsidRPr="00205C63">
        <w:t xml:space="preserve">), marker p-value for NLB (NLB </w:t>
      </w:r>
      <w:r w:rsidRPr="00205C63">
        <w:rPr>
          <w:color w:val="000000"/>
        </w:rPr>
        <w:t>p-value</w:t>
      </w:r>
      <w:r w:rsidRPr="00205C63">
        <w:t>).</w:t>
      </w:r>
    </w:p>
    <w:tbl>
      <w:tblPr>
        <w:tblW w:w="11024" w:type="dxa"/>
        <w:tblInd w:w="85" w:type="dxa"/>
        <w:tblLook w:val="04A0" w:firstRow="1" w:lastRow="0" w:firstColumn="1" w:lastColumn="0" w:noHBand="0" w:noVBand="1"/>
      </w:tblPr>
      <w:tblGrid>
        <w:gridCol w:w="1934"/>
        <w:gridCol w:w="1530"/>
        <w:gridCol w:w="1530"/>
        <w:gridCol w:w="1710"/>
        <w:gridCol w:w="990"/>
        <w:gridCol w:w="1080"/>
        <w:gridCol w:w="1080"/>
        <w:gridCol w:w="1170"/>
      </w:tblGrid>
      <w:tr w:rsidR="00132B61" w:rsidRPr="00997CB2" w:rsidTr="00A11BEF">
        <w:trPr>
          <w:trHeight w:val="828"/>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2B61" w:rsidRPr="00997CB2" w:rsidRDefault="00132B61" w:rsidP="00A11BEF">
            <w:pPr>
              <w:jc w:val="center"/>
              <w:rPr>
                <w:color w:val="000000"/>
                <w:sz w:val="22"/>
                <w:szCs w:val="22"/>
              </w:rPr>
            </w:pPr>
            <w:r w:rsidRPr="00997CB2">
              <w:rPr>
                <w:color w:val="000000"/>
                <w:sz w:val="22"/>
                <w:szCs w:val="22"/>
              </w:rPr>
              <w:t>Population</w:t>
            </w:r>
          </w:p>
        </w:tc>
        <w:tc>
          <w:tcPr>
            <w:tcW w:w="1530" w:type="dxa"/>
            <w:tcBorders>
              <w:top w:val="single" w:sz="4" w:space="0" w:color="auto"/>
              <w:left w:val="nil"/>
              <w:bottom w:val="single" w:sz="4" w:space="0" w:color="auto"/>
              <w:right w:val="single" w:sz="4" w:space="0" w:color="auto"/>
            </w:tcBorders>
            <w:vAlign w:val="center"/>
          </w:tcPr>
          <w:p w:rsidR="00132B61" w:rsidRPr="00997CB2" w:rsidRDefault="00132B61" w:rsidP="00A11BEF">
            <w:pPr>
              <w:jc w:val="center"/>
              <w:rPr>
                <w:color w:val="000000"/>
                <w:sz w:val="22"/>
                <w:szCs w:val="22"/>
              </w:rPr>
            </w:pPr>
            <w:r w:rsidRPr="00997CB2">
              <w:rPr>
                <w:color w:val="000000"/>
                <w:sz w:val="22"/>
                <w:szCs w:val="22"/>
              </w:rPr>
              <w:t>Bin</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2B61" w:rsidRPr="00997CB2" w:rsidRDefault="00132B61" w:rsidP="00A11BEF">
            <w:pPr>
              <w:jc w:val="center"/>
              <w:rPr>
                <w:color w:val="000000"/>
                <w:sz w:val="22"/>
                <w:szCs w:val="22"/>
              </w:rPr>
            </w:pPr>
            <w:r w:rsidRPr="00997CB2">
              <w:rPr>
                <w:color w:val="000000"/>
                <w:sz w:val="22"/>
                <w:szCs w:val="22"/>
              </w:rPr>
              <w:t>Marker</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132B61" w:rsidRPr="00997CB2" w:rsidRDefault="00132B61" w:rsidP="00A11BEF">
            <w:pPr>
              <w:jc w:val="center"/>
              <w:rPr>
                <w:color w:val="000000"/>
                <w:sz w:val="22"/>
                <w:szCs w:val="22"/>
              </w:rPr>
            </w:pPr>
            <w:r w:rsidRPr="00997CB2">
              <w:rPr>
                <w:bCs/>
                <w:color w:val="000000"/>
                <w:sz w:val="22"/>
                <w:szCs w:val="22"/>
              </w:rPr>
              <w:t>Previous</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132B61" w:rsidRPr="00997CB2" w:rsidRDefault="00132B61" w:rsidP="00A11BEF">
            <w:pPr>
              <w:jc w:val="center"/>
              <w:rPr>
                <w:color w:val="000000"/>
                <w:sz w:val="22"/>
                <w:szCs w:val="22"/>
              </w:rPr>
            </w:pPr>
            <w:r w:rsidRPr="00997CB2">
              <w:rPr>
                <w:color w:val="000000"/>
                <w:sz w:val="22"/>
                <w:szCs w:val="22"/>
              </w:rPr>
              <w:t>Selected</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132B61" w:rsidRPr="00997CB2" w:rsidRDefault="00132B61" w:rsidP="00A11BEF">
            <w:pPr>
              <w:jc w:val="center"/>
              <w:rPr>
                <w:color w:val="000000"/>
                <w:sz w:val="22"/>
                <w:szCs w:val="22"/>
              </w:rPr>
            </w:pPr>
            <w:r w:rsidRPr="00997CB2">
              <w:rPr>
                <w:color w:val="000000"/>
                <w:sz w:val="22"/>
                <w:szCs w:val="22"/>
              </w:rPr>
              <w:t xml:space="preserve">GLS </w:t>
            </w:r>
          </w:p>
          <w:p w:rsidR="00132B61" w:rsidRPr="00997CB2" w:rsidRDefault="00132B61" w:rsidP="00A11BEF">
            <w:pPr>
              <w:jc w:val="center"/>
              <w:rPr>
                <w:color w:val="000000"/>
                <w:sz w:val="22"/>
                <w:szCs w:val="22"/>
              </w:rPr>
            </w:pPr>
            <w:r w:rsidRPr="00997CB2">
              <w:rPr>
                <w:color w:val="000000"/>
                <w:sz w:val="22"/>
                <w:szCs w:val="22"/>
              </w:rPr>
              <w:t>p-value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132B61" w:rsidRPr="00997CB2" w:rsidRDefault="00132B61" w:rsidP="00A11BEF">
            <w:pPr>
              <w:jc w:val="center"/>
              <w:rPr>
                <w:color w:val="000000"/>
                <w:sz w:val="22"/>
                <w:szCs w:val="22"/>
              </w:rPr>
            </w:pPr>
            <w:r w:rsidRPr="00997CB2">
              <w:rPr>
                <w:color w:val="000000"/>
                <w:sz w:val="22"/>
                <w:szCs w:val="22"/>
              </w:rPr>
              <w:t>SLB</w:t>
            </w:r>
          </w:p>
          <w:p w:rsidR="00132B61" w:rsidRPr="00997CB2" w:rsidRDefault="00132B61" w:rsidP="00A11BEF">
            <w:pPr>
              <w:jc w:val="center"/>
              <w:rPr>
                <w:color w:val="000000"/>
                <w:sz w:val="22"/>
                <w:szCs w:val="22"/>
              </w:rPr>
            </w:pPr>
            <w:r w:rsidRPr="00997CB2">
              <w:rPr>
                <w:color w:val="000000"/>
                <w:sz w:val="22"/>
                <w:szCs w:val="22"/>
              </w:rPr>
              <w:t>p-value</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132B61" w:rsidRPr="00997CB2" w:rsidRDefault="00132B61" w:rsidP="00A11BEF">
            <w:pPr>
              <w:jc w:val="center"/>
              <w:rPr>
                <w:color w:val="000000"/>
                <w:sz w:val="22"/>
                <w:szCs w:val="22"/>
              </w:rPr>
            </w:pPr>
            <w:r w:rsidRPr="00997CB2">
              <w:rPr>
                <w:color w:val="000000"/>
                <w:sz w:val="22"/>
                <w:szCs w:val="22"/>
              </w:rPr>
              <w:t>NLB</w:t>
            </w:r>
          </w:p>
          <w:p w:rsidR="00132B61" w:rsidRPr="00997CB2" w:rsidRDefault="00132B61" w:rsidP="00A11BEF">
            <w:pPr>
              <w:jc w:val="center"/>
              <w:rPr>
                <w:color w:val="000000"/>
                <w:sz w:val="22"/>
                <w:szCs w:val="22"/>
              </w:rPr>
            </w:pPr>
            <w:r w:rsidRPr="00997CB2">
              <w:rPr>
                <w:color w:val="000000"/>
                <w:sz w:val="22"/>
                <w:szCs w:val="22"/>
              </w:rPr>
              <w:t>p-value</w:t>
            </w:r>
          </w:p>
        </w:tc>
      </w:tr>
      <w:tr w:rsidR="00132B61" w:rsidRPr="00997CB2"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997CB2" w:rsidRDefault="00132B61" w:rsidP="00A11BEF">
            <w:pPr>
              <w:jc w:val="center"/>
              <w:rPr>
                <w:sz w:val="22"/>
                <w:szCs w:val="22"/>
              </w:rPr>
            </w:pPr>
            <w:r w:rsidRPr="00997CB2">
              <w:rPr>
                <w:sz w:val="22"/>
                <w:szCs w:val="22"/>
              </w:rPr>
              <w:t>H100_DRIL32.090</w:t>
            </w:r>
          </w:p>
        </w:tc>
        <w:tc>
          <w:tcPr>
            <w:tcW w:w="1530" w:type="dxa"/>
            <w:vMerge w:val="restart"/>
            <w:tcBorders>
              <w:top w:val="single" w:sz="4" w:space="0" w:color="auto"/>
              <w:left w:val="nil"/>
              <w:right w:val="single" w:sz="4" w:space="0" w:color="auto"/>
            </w:tcBorders>
            <w:vAlign w:val="center"/>
          </w:tcPr>
          <w:p w:rsidR="00132B61" w:rsidRPr="00997CB2" w:rsidRDefault="00132B61" w:rsidP="00A11BEF">
            <w:pPr>
              <w:rPr>
                <w:sz w:val="22"/>
                <w:szCs w:val="22"/>
              </w:rPr>
            </w:pPr>
            <w:r w:rsidRPr="00997CB2">
              <w:rPr>
                <w:sz w:val="22"/>
                <w:szCs w:val="22"/>
              </w:rPr>
              <w:t>2.05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997CB2" w:rsidRDefault="00132B61" w:rsidP="00A11BEF">
            <w:pPr>
              <w:rPr>
                <w:sz w:val="22"/>
                <w:szCs w:val="22"/>
              </w:rPr>
            </w:pPr>
            <w:r w:rsidRPr="00997CB2">
              <w:rPr>
                <w:sz w:val="22"/>
                <w:szCs w:val="22"/>
              </w:rPr>
              <w:t>PHM3457-6</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997CB2" w:rsidRDefault="00132B61" w:rsidP="00A11BEF">
            <w:pPr>
              <w:rPr>
                <w:sz w:val="22"/>
                <w:szCs w:val="22"/>
              </w:rPr>
            </w:pPr>
            <w:r w:rsidRPr="00997CB2">
              <w:rPr>
                <w:sz w:val="22"/>
                <w:szCs w:val="22"/>
              </w:rPr>
              <w:t>MDR</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997CB2" w:rsidRDefault="00132B61" w:rsidP="00A11BEF">
            <w:pPr>
              <w:jc w:val="center"/>
              <w:rPr>
                <w:color w:val="000000"/>
                <w:sz w:val="22"/>
                <w:szCs w:val="22"/>
              </w:rPr>
            </w:pPr>
            <w:r w:rsidRPr="00997CB2">
              <w:rPr>
                <w:color w:val="000000"/>
                <w:sz w:val="22"/>
                <w:szCs w:val="22"/>
              </w:rPr>
              <w:t>X</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997CB2" w:rsidRDefault="00132B61" w:rsidP="00A11BEF">
            <w:pPr>
              <w:jc w:val="right"/>
              <w:rPr>
                <w:color w:val="000000"/>
                <w:sz w:val="22"/>
                <w:szCs w:val="22"/>
              </w:rPr>
            </w:pPr>
            <w:r w:rsidRPr="00997CB2">
              <w:rPr>
                <w:color w:val="000000"/>
                <w:sz w:val="22"/>
                <w:szCs w:val="22"/>
              </w:rPr>
              <w:t>0.0148</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997CB2" w:rsidRDefault="00132B61" w:rsidP="00A11BEF">
            <w:pPr>
              <w:jc w:val="right"/>
              <w:rPr>
                <w:color w:val="000000"/>
                <w:sz w:val="22"/>
                <w:szCs w:val="22"/>
              </w:rPr>
            </w:pPr>
            <w:r w:rsidRPr="00997CB2">
              <w:rPr>
                <w:color w:val="000000"/>
                <w:sz w:val="22"/>
                <w:szCs w:val="22"/>
              </w:rPr>
              <w:t>0.048</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997CB2" w:rsidRDefault="00132B61" w:rsidP="00A11BEF">
            <w:pPr>
              <w:jc w:val="right"/>
              <w:rPr>
                <w:color w:val="000000"/>
                <w:sz w:val="22"/>
                <w:szCs w:val="22"/>
              </w:rPr>
            </w:pPr>
            <w:r w:rsidRPr="00997CB2">
              <w:rPr>
                <w:color w:val="000000"/>
                <w:sz w:val="22"/>
                <w:szCs w:val="22"/>
              </w:rPr>
              <w:t>0.0014</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997CB2" w:rsidRDefault="00132B61" w:rsidP="00A11BEF">
            <w:pPr>
              <w:rPr>
                <w:sz w:val="22"/>
                <w:szCs w:val="22"/>
              </w:rPr>
            </w:pPr>
          </w:p>
        </w:tc>
        <w:tc>
          <w:tcPr>
            <w:tcW w:w="1530" w:type="dxa"/>
            <w:vMerge/>
            <w:tcBorders>
              <w:left w:val="nil"/>
              <w:right w:val="single" w:sz="4" w:space="0" w:color="auto"/>
            </w:tcBorders>
            <w:vAlign w:val="center"/>
          </w:tcPr>
          <w:p w:rsidR="00132B61" w:rsidRPr="00997CB2" w:rsidRDefault="00132B61" w:rsidP="00A11BEF">
            <w:pPr>
              <w:rPr>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PZA00485-2</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 </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0.047</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0.0677</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0.0003</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PZA00637-4</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0.944</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0.2505</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0.3225</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sz w:val="22"/>
                <w:szCs w:val="22"/>
              </w:rPr>
            </w:pPr>
          </w:p>
        </w:tc>
        <w:tc>
          <w:tcPr>
            <w:tcW w:w="1530" w:type="dxa"/>
            <w:vMerge w:val="restart"/>
            <w:tcBorders>
              <w:top w:val="single" w:sz="4" w:space="0" w:color="auto"/>
              <w:left w:val="nil"/>
              <w:right w:val="single" w:sz="4" w:space="0" w:color="auto"/>
            </w:tcBorders>
            <w:vAlign w:val="center"/>
          </w:tcPr>
          <w:p w:rsidR="00132B61" w:rsidRPr="00184AA3" w:rsidRDefault="00132B61" w:rsidP="00A11BEF">
            <w:pPr>
              <w:rPr>
                <w:sz w:val="22"/>
                <w:szCs w:val="22"/>
              </w:rPr>
            </w:pPr>
            <w:r w:rsidRPr="00184AA3">
              <w:rPr>
                <w:sz w:val="22"/>
                <w:szCs w:val="22"/>
              </w:rPr>
              <w:t>8.03</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PZA00379-2</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X</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0.1161</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0.0418</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0.0021</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PHM4757-14</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GLS, NLB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0.0841</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0.1566</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0.005</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H100_DRIL32.095</w:t>
            </w: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3.04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PHM1745-16</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0.0759</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0.3306</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0.4362</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9.04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PZA01886-1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0.1608</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0.0021</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0.2098</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H100_DRIL32.134</w:t>
            </w:r>
          </w:p>
        </w:tc>
        <w:tc>
          <w:tcPr>
            <w:tcW w:w="1530" w:type="dxa"/>
            <w:vMerge w:val="restart"/>
            <w:tcBorders>
              <w:top w:val="single" w:sz="4" w:space="0" w:color="auto"/>
              <w:left w:val="nil"/>
              <w:right w:val="single" w:sz="4" w:space="0" w:color="auto"/>
            </w:tcBorders>
            <w:vAlign w:val="center"/>
          </w:tcPr>
          <w:p w:rsidR="00132B61" w:rsidRPr="00184AA3" w:rsidRDefault="00132B61" w:rsidP="00A11BEF">
            <w:pPr>
              <w:rPr>
                <w:b/>
                <w:color w:val="000000"/>
                <w:sz w:val="22"/>
                <w:szCs w:val="22"/>
              </w:rPr>
            </w:pPr>
            <w:r w:rsidRPr="00184AA3">
              <w:rPr>
                <w:color w:val="000000"/>
                <w:sz w:val="22"/>
                <w:szCs w:val="22"/>
              </w:rPr>
              <w:t>2.05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b/>
                <w:color w:val="000000"/>
                <w:sz w:val="22"/>
                <w:szCs w:val="22"/>
              </w:rPr>
            </w:pPr>
            <w:r w:rsidRPr="00184AA3">
              <w:rPr>
                <w:b/>
                <w:color w:val="000000"/>
                <w:sz w:val="22"/>
                <w:szCs w:val="22"/>
              </w:rPr>
              <w:t>PHM3457-6</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0.0067</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0.1091</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0.0586</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color w:val="000000"/>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PZA00485-2</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 </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X</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0.0002</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0.0569</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0.0727</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8.03</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PHM4757-14</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GLS, NLB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0.064</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0.7353</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&lt;.0001</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H100_DRIL32.191</w:t>
            </w: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9.03</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PHM4495-14</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0.7377</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0.1658</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0.0472</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9.04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PZA01886-1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0.0984</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0.4386</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0.6653</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H100_DRIL52.055</w:t>
            </w: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b/>
                <w:color w:val="000000"/>
                <w:sz w:val="22"/>
                <w:szCs w:val="22"/>
              </w:rPr>
            </w:pPr>
            <w:r w:rsidRPr="00184AA3">
              <w:rPr>
                <w:color w:val="000000"/>
                <w:sz w:val="22"/>
                <w:szCs w:val="22"/>
              </w:rPr>
              <w:t>2.07</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b/>
                <w:color w:val="000000"/>
                <w:sz w:val="22"/>
                <w:szCs w:val="22"/>
              </w:rPr>
            </w:pPr>
            <w:r w:rsidRPr="00184AA3">
              <w:rPr>
                <w:b/>
                <w:color w:val="000000"/>
                <w:sz w:val="22"/>
                <w:szCs w:val="22"/>
              </w:rPr>
              <w:t>PZA03577-1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0.8099</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0.0199</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0.2669</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9.03</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PHM4720-12</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0.8869</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0.2741</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0.6136</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9.04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PZA00060-2</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0.465</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0.0224</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0.02</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vMerge w:val="restart"/>
            <w:tcBorders>
              <w:top w:val="single" w:sz="4" w:space="0" w:color="auto"/>
              <w:left w:val="nil"/>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10.04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PZA02519-7</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0.977</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0.1484</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0.6371</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color w:val="000000"/>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PZA02969-9</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0.4391</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0.3221</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0.8482</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H100_DRIL52.157</w:t>
            </w:r>
          </w:p>
        </w:tc>
        <w:tc>
          <w:tcPr>
            <w:tcW w:w="1530" w:type="dxa"/>
            <w:vMerge w:val="restart"/>
            <w:tcBorders>
              <w:top w:val="single" w:sz="4" w:space="0" w:color="auto"/>
              <w:left w:val="nil"/>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1.05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PHM4185-13</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SLB, NLB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0.6451</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0.4918</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0.7396</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rPr>
                <w:color w:val="000000"/>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color w:val="000000"/>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PHM5480-17</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0.1304</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0.9009</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0.8308</w:t>
            </w:r>
          </w:p>
        </w:tc>
      </w:tr>
    </w:tbl>
    <w:p w:rsidR="00132B61" w:rsidRPr="00184AA3" w:rsidRDefault="00132B61" w:rsidP="00132B61"/>
    <w:p w:rsidR="00132B61" w:rsidRPr="00184AA3" w:rsidRDefault="00132B61" w:rsidP="00132B61">
      <w:r w:rsidRPr="00184AA3">
        <w:br w:type="page"/>
      </w:r>
    </w:p>
    <w:p w:rsidR="00132B61" w:rsidRPr="00184AA3" w:rsidRDefault="00132B61" w:rsidP="00132B61">
      <w:r w:rsidRPr="00184AA3">
        <w:lastRenderedPageBreak/>
        <w:t xml:space="preserve">Table </w:t>
      </w:r>
      <w:r>
        <w:t>S2</w:t>
      </w:r>
      <w:r w:rsidRPr="00184AA3">
        <w:t xml:space="preserve"> continued</w:t>
      </w:r>
    </w:p>
    <w:p w:rsidR="00132B61" w:rsidRPr="00184AA3" w:rsidRDefault="00132B61" w:rsidP="00132B61"/>
    <w:p w:rsidR="00132B61" w:rsidRPr="00184AA3" w:rsidRDefault="00132B61" w:rsidP="00132B61"/>
    <w:p w:rsidR="00132B61" w:rsidRPr="00184AA3" w:rsidRDefault="00132B61" w:rsidP="00132B61"/>
    <w:tbl>
      <w:tblPr>
        <w:tblW w:w="11024" w:type="dxa"/>
        <w:tblLook w:val="04A0" w:firstRow="1" w:lastRow="0" w:firstColumn="1" w:lastColumn="0" w:noHBand="0" w:noVBand="1"/>
      </w:tblPr>
      <w:tblGrid>
        <w:gridCol w:w="1934"/>
        <w:gridCol w:w="1530"/>
        <w:gridCol w:w="1530"/>
        <w:gridCol w:w="1710"/>
        <w:gridCol w:w="990"/>
        <w:gridCol w:w="1080"/>
        <w:gridCol w:w="1080"/>
        <w:gridCol w:w="1170"/>
      </w:tblGrid>
      <w:tr w:rsidR="00132B61" w:rsidRPr="00184AA3" w:rsidTr="00A11BEF">
        <w:trPr>
          <w:trHeight w:val="588"/>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Population</w:t>
            </w: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jc w:val="center"/>
              <w:rPr>
                <w:color w:val="000000"/>
                <w:sz w:val="22"/>
                <w:szCs w:val="22"/>
              </w:rPr>
            </w:pPr>
            <w:r w:rsidRPr="00184AA3">
              <w:rPr>
                <w:color w:val="000000"/>
                <w:sz w:val="22"/>
                <w:szCs w:val="22"/>
              </w:rPr>
              <w:t>Bin</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Marker</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132B61" w:rsidRPr="00184AA3" w:rsidRDefault="00132B61" w:rsidP="00A11BEF">
            <w:pPr>
              <w:jc w:val="center"/>
              <w:rPr>
                <w:color w:val="000000"/>
                <w:sz w:val="22"/>
                <w:szCs w:val="22"/>
              </w:rPr>
            </w:pPr>
            <w:r w:rsidRPr="00184AA3">
              <w:rPr>
                <w:bCs/>
                <w:color w:val="000000"/>
                <w:sz w:val="22"/>
                <w:szCs w:val="22"/>
              </w:rPr>
              <w:t>Previous</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Selected</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xml:space="preserve">GLS </w:t>
            </w:r>
          </w:p>
          <w:p w:rsidR="00132B61" w:rsidRPr="00184AA3" w:rsidRDefault="00132B61" w:rsidP="00A11BEF">
            <w:pPr>
              <w:jc w:val="center"/>
              <w:rPr>
                <w:color w:val="000000"/>
                <w:sz w:val="22"/>
                <w:szCs w:val="22"/>
              </w:rPr>
            </w:pPr>
            <w:r w:rsidRPr="00184AA3">
              <w:rPr>
                <w:color w:val="000000"/>
                <w:sz w:val="22"/>
                <w:szCs w:val="22"/>
              </w:rPr>
              <w:t>p-value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SLB</w:t>
            </w:r>
          </w:p>
          <w:p w:rsidR="00132B61" w:rsidRPr="00184AA3" w:rsidRDefault="00132B61" w:rsidP="00A11BEF">
            <w:pPr>
              <w:jc w:val="center"/>
              <w:rPr>
                <w:color w:val="000000"/>
                <w:sz w:val="22"/>
                <w:szCs w:val="22"/>
              </w:rPr>
            </w:pPr>
            <w:r w:rsidRPr="00184AA3">
              <w:rPr>
                <w:color w:val="000000"/>
                <w:sz w:val="22"/>
                <w:szCs w:val="22"/>
              </w:rPr>
              <w:t>p-value</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NLB</w:t>
            </w:r>
          </w:p>
          <w:p w:rsidR="00132B61" w:rsidRPr="00184AA3" w:rsidRDefault="00132B61" w:rsidP="00A11BEF">
            <w:pPr>
              <w:jc w:val="center"/>
              <w:rPr>
                <w:color w:val="000000"/>
                <w:sz w:val="22"/>
                <w:szCs w:val="22"/>
              </w:rPr>
            </w:pPr>
            <w:r w:rsidRPr="00184AA3">
              <w:rPr>
                <w:color w:val="000000"/>
                <w:sz w:val="22"/>
                <w:szCs w:val="22"/>
              </w:rPr>
              <w:t>p-value</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H100_DRIL52.268</w:t>
            </w: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b/>
                <w:color w:val="000000"/>
                <w:sz w:val="22"/>
                <w:szCs w:val="22"/>
              </w:rPr>
            </w:pPr>
            <w:r w:rsidRPr="00184AA3">
              <w:rPr>
                <w:color w:val="000000"/>
                <w:sz w:val="22"/>
                <w:szCs w:val="22"/>
              </w:rPr>
              <w:t>2.07</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b/>
                <w:color w:val="000000"/>
                <w:sz w:val="22"/>
                <w:szCs w:val="22"/>
              </w:rPr>
            </w:pPr>
            <w:r w:rsidRPr="00184AA3">
              <w:rPr>
                <w:b/>
                <w:color w:val="000000"/>
                <w:sz w:val="22"/>
                <w:szCs w:val="22"/>
              </w:rPr>
              <w:t>PZA03577-1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0.0088</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0.1047</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0.6988</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4.05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PHM14618-11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NLB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0.8279</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0.1815</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0.5258</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8.03</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PHM4757-14</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0.0459</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0.6461</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0.6885</w:t>
            </w:r>
          </w:p>
        </w:tc>
      </w:tr>
      <w:tr w:rsidR="00132B61" w:rsidRPr="00184AA3" w:rsidTr="00A11BEF">
        <w:trPr>
          <w:trHeight w:val="30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H100_DRIL62.030</w:t>
            </w: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3.04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PHM13420-11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0.0069</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0.9588</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0.1513</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H100_DRIL62.078</w:t>
            </w:r>
          </w:p>
        </w:tc>
        <w:tc>
          <w:tcPr>
            <w:tcW w:w="1530" w:type="dxa"/>
            <w:vMerge w:val="restart"/>
            <w:tcBorders>
              <w:top w:val="single" w:sz="4" w:space="0" w:color="auto"/>
              <w:left w:val="nil"/>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4.05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PZA01926-1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&lt;.0001</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0.3494</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0.1194</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vMerge/>
            <w:tcBorders>
              <w:left w:val="nil"/>
              <w:right w:val="single" w:sz="4" w:space="0" w:color="auto"/>
            </w:tcBorders>
            <w:vAlign w:val="center"/>
          </w:tcPr>
          <w:p w:rsidR="00132B61" w:rsidRPr="00184AA3" w:rsidRDefault="00132B61" w:rsidP="00A11BEF">
            <w:pPr>
              <w:rPr>
                <w:color w:val="000000"/>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PZA00492-26</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 </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0.0001</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0.1552</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0.0148</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color w:val="000000"/>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PHM9635-30</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X</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0.0005</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0.0765</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0.0045</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5.04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PZA02209-2</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0.0388</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0.0102</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0.0049</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H100_DRIL62.156</w:t>
            </w:r>
          </w:p>
        </w:tc>
        <w:tc>
          <w:tcPr>
            <w:tcW w:w="1530" w:type="dxa"/>
            <w:vMerge w:val="restart"/>
            <w:tcBorders>
              <w:top w:val="single" w:sz="4" w:space="0" w:color="auto"/>
              <w:left w:val="nil"/>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3.04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PHM13420-11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X</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0.0002</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&lt;.0001</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0.0005</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color w:val="000000"/>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PZA00667-1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SLB</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0.0013</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&lt;.0001</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0.0002</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8.03</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PHM4677-11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0.4629</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0.3404</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0.9757</w:t>
            </w:r>
          </w:p>
        </w:tc>
      </w:tr>
      <w:tr w:rsidR="00132B61" w:rsidRPr="00184AA3" w:rsidTr="00A11BEF">
        <w:trPr>
          <w:trHeight w:val="288"/>
        </w:trPr>
        <w:tc>
          <w:tcPr>
            <w:tcW w:w="19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H100_DRIL72.061</w:t>
            </w:r>
          </w:p>
        </w:tc>
        <w:tc>
          <w:tcPr>
            <w:tcW w:w="1530" w:type="dxa"/>
            <w:vMerge w:val="restart"/>
            <w:tcBorders>
              <w:top w:val="single" w:sz="4" w:space="0" w:color="auto"/>
              <w:left w:val="nil"/>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2.05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PHM4586-12</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0.8148</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0.7092</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0.6987</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color w:val="000000"/>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PHM14412-4</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 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X</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&lt;.0001</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0.2839</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0.4154</w:t>
            </w:r>
          </w:p>
        </w:tc>
      </w:tr>
      <w:tr w:rsidR="00132B61" w:rsidRPr="00184AA3" w:rsidTr="00A11BEF">
        <w:trPr>
          <w:trHeight w:val="288"/>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vMerge w:val="restart"/>
            <w:tcBorders>
              <w:top w:val="single" w:sz="4" w:space="0" w:color="auto"/>
              <w:left w:val="nil"/>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3.04</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PHM9914-11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0.8668</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0.0006</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0.0071</w:t>
            </w:r>
          </w:p>
        </w:tc>
      </w:tr>
      <w:tr w:rsidR="00132B61" w:rsidRPr="00184AA3" w:rsidTr="00A11BEF">
        <w:trPr>
          <w:trHeight w:val="300"/>
        </w:trPr>
        <w:tc>
          <w:tcPr>
            <w:tcW w:w="1934" w:type="dxa"/>
            <w:vMerge/>
            <w:tcBorders>
              <w:top w:val="nil"/>
              <w:left w:val="single" w:sz="4" w:space="0" w:color="auto"/>
              <w:bottom w:val="single" w:sz="4" w:space="0" w:color="auto"/>
              <w:right w:val="single" w:sz="4" w:space="0" w:color="auto"/>
            </w:tcBorders>
            <w:vAlign w:val="center"/>
            <w:hideMark/>
          </w:tcPr>
          <w:p w:rsidR="00132B61" w:rsidRPr="00184AA3" w:rsidRDefault="00132B61" w:rsidP="00A11BEF">
            <w:pPr>
              <w:jc w:val="center"/>
              <w:rPr>
                <w:color w:val="000000"/>
                <w:sz w:val="22"/>
                <w:szCs w:val="22"/>
              </w:rPr>
            </w:pPr>
          </w:p>
        </w:tc>
        <w:tc>
          <w:tcPr>
            <w:tcW w:w="1530" w:type="dxa"/>
            <w:vMerge/>
            <w:tcBorders>
              <w:left w:val="nil"/>
              <w:bottom w:val="single" w:sz="4" w:space="0" w:color="auto"/>
              <w:right w:val="single" w:sz="4" w:space="0" w:color="auto"/>
            </w:tcBorders>
            <w:vAlign w:val="center"/>
          </w:tcPr>
          <w:p w:rsidR="00132B61" w:rsidRPr="00184AA3" w:rsidRDefault="00132B61" w:rsidP="00A11BEF">
            <w:pPr>
              <w:rPr>
                <w:color w:val="000000"/>
                <w:sz w:val="22"/>
                <w:szCs w:val="22"/>
              </w:rPr>
            </w:pP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PZA00667-1</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MDR</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X</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0.388</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0.0052</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0.0015</w:t>
            </w:r>
          </w:p>
        </w:tc>
      </w:tr>
      <w:tr w:rsidR="00132B61" w:rsidRPr="00997CB2" w:rsidTr="00A11BEF">
        <w:trPr>
          <w:trHeight w:val="30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H100_DRIL72.232</w:t>
            </w:r>
          </w:p>
        </w:tc>
        <w:tc>
          <w:tcPr>
            <w:tcW w:w="1530" w:type="dxa"/>
            <w:tcBorders>
              <w:top w:val="single" w:sz="4" w:space="0" w:color="auto"/>
              <w:left w:val="nil"/>
              <w:bottom w:val="single" w:sz="4" w:space="0" w:color="auto"/>
              <w:right w:val="single" w:sz="4" w:space="0" w:color="auto"/>
            </w:tcBorders>
            <w:vAlign w:val="center"/>
          </w:tcPr>
          <w:p w:rsidR="00132B61" w:rsidRPr="00184AA3" w:rsidRDefault="00132B61" w:rsidP="00A11BEF">
            <w:pPr>
              <w:rPr>
                <w:color w:val="000000"/>
                <w:sz w:val="22"/>
                <w:szCs w:val="22"/>
              </w:rPr>
            </w:pPr>
            <w:r w:rsidRPr="00184AA3">
              <w:rPr>
                <w:color w:val="000000"/>
                <w:sz w:val="22"/>
                <w:szCs w:val="22"/>
              </w:rPr>
              <w:t>2.05</w:t>
            </w:r>
          </w:p>
        </w:tc>
        <w:tc>
          <w:tcPr>
            <w:tcW w:w="1530" w:type="dxa"/>
            <w:tcBorders>
              <w:top w:val="nil"/>
              <w:left w:val="single" w:sz="4" w:space="0" w:color="auto"/>
              <w:bottom w:val="single" w:sz="4" w:space="0" w:color="auto"/>
              <w:right w:val="single" w:sz="4" w:space="0" w:color="auto"/>
            </w:tcBorders>
            <w:shd w:val="clear" w:color="auto" w:fill="auto"/>
            <w:noWrap/>
            <w:vAlign w:val="center"/>
            <w:hideMark/>
          </w:tcPr>
          <w:p w:rsidR="00132B61" w:rsidRPr="00184AA3" w:rsidRDefault="00132B61" w:rsidP="00A11BEF">
            <w:pPr>
              <w:rPr>
                <w:color w:val="000000"/>
                <w:sz w:val="22"/>
                <w:szCs w:val="22"/>
              </w:rPr>
            </w:pPr>
            <w:r w:rsidRPr="00184AA3">
              <w:rPr>
                <w:color w:val="000000"/>
                <w:sz w:val="22"/>
                <w:szCs w:val="22"/>
              </w:rPr>
              <w:t>PHM4586-12</w:t>
            </w:r>
          </w:p>
        </w:tc>
        <w:tc>
          <w:tcPr>
            <w:tcW w:w="171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rPr>
                <w:sz w:val="22"/>
                <w:szCs w:val="22"/>
              </w:rPr>
            </w:pPr>
            <w:r w:rsidRPr="00184AA3">
              <w:rPr>
                <w:sz w:val="22"/>
                <w:szCs w:val="22"/>
              </w:rPr>
              <w:t>GLS</w:t>
            </w:r>
          </w:p>
        </w:tc>
        <w:tc>
          <w:tcPr>
            <w:tcW w:w="99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center"/>
              <w:rPr>
                <w:color w:val="000000"/>
                <w:sz w:val="22"/>
                <w:szCs w:val="22"/>
              </w:rPr>
            </w:pPr>
            <w:r w:rsidRPr="00184AA3">
              <w:rPr>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0.2727</w:t>
            </w:r>
          </w:p>
        </w:tc>
        <w:tc>
          <w:tcPr>
            <w:tcW w:w="1080" w:type="dxa"/>
            <w:tcBorders>
              <w:top w:val="nil"/>
              <w:left w:val="nil"/>
              <w:bottom w:val="single" w:sz="4" w:space="0" w:color="auto"/>
              <w:right w:val="single" w:sz="4" w:space="0" w:color="auto"/>
            </w:tcBorders>
            <w:shd w:val="clear" w:color="auto" w:fill="auto"/>
            <w:noWrap/>
            <w:vAlign w:val="center"/>
            <w:hideMark/>
          </w:tcPr>
          <w:p w:rsidR="00132B61" w:rsidRPr="00184AA3" w:rsidRDefault="00132B61" w:rsidP="00A11BEF">
            <w:pPr>
              <w:jc w:val="right"/>
              <w:rPr>
                <w:color w:val="000000"/>
                <w:sz w:val="22"/>
                <w:szCs w:val="22"/>
              </w:rPr>
            </w:pPr>
            <w:r w:rsidRPr="00184AA3">
              <w:rPr>
                <w:color w:val="000000"/>
                <w:sz w:val="22"/>
                <w:szCs w:val="22"/>
              </w:rPr>
              <w:t>0.0609</w:t>
            </w:r>
          </w:p>
        </w:tc>
        <w:tc>
          <w:tcPr>
            <w:tcW w:w="1170" w:type="dxa"/>
            <w:tcBorders>
              <w:top w:val="nil"/>
              <w:left w:val="nil"/>
              <w:bottom w:val="single" w:sz="4" w:space="0" w:color="auto"/>
              <w:right w:val="single" w:sz="4" w:space="0" w:color="auto"/>
            </w:tcBorders>
            <w:shd w:val="clear" w:color="auto" w:fill="auto"/>
            <w:noWrap/>
            <w:vAlign w:val="center"/>
            <w:hideMark/>
          </w:tcPr>
          <w:p w:rsidR="00132B61" w:rsidRPr="00997CB2" w:rsidRDefault="00132B61" w:rsidP="00A11BEF">
            <w:pPr>
              <w:jc w:val="right"/>
              <w:rPr>
                <w:color w:val="000000"/>
                <w:sz w:val="22"/>
                <w:szCs w:val="22"/>
              </w:rPr>
            </w:pPr>
            <w:r w:rsidRPr="00184AA3">
              <w:rPr>
                <w:color w:val="000000"/>
                <w:sz w:val="22"/>
                <w:szCs w:val="22"/>
              </w:rPr>
              <w:t>0.0065</w:t>
            </w:r>
          </w:p>
        </w:tc>
      </w:tr>
    </w:tbl>
    <w:p w:rsidR="00132B61" w:rsidRDefault="00132B61" w:rsidP="00132B61">
      <w:pPr>
        <w:sectPr w:rsidR="00132B61" w:rsidSect="004C1D03">
          <w:headerReference w:type="even" r:id="rId8"/>
          <w:headerReference w:type="default" r:id="rId9"/>
          <w:footerReference w:type="even" r:id="rId10"/>
          <w:pgSz w:w="15840" w:h="12240" w:orient="landscape" w:code="1"/>
          <w:pgMar w:top="1440" w:right="1710" w:bottom="1440" w:left="1080" w:header="1008" w:footer="720" w:gutter="0"/>
          <w:cols w:space="720"/>
          <w:docGrid w:linePitch="360"/>
        </w:sectPr>
      </w:pPr>
      <w:r w:rsidRPr="00997CB2">
        <w:br w:type="page"/>
      </w:r>
    </w:p>
    <w:p w:rsidR="00132B61" w:rsidRPr="00997CB2" w:rsidRDefault="00132B61" w:rsidP="00132B61"/>
    <w:p w:rsidR="00132B61" w:rsidRPr="00997CB2" w:rsidRDefault="00132B61" w:rsidP="00132B61">
      <w:pPr>
        <w:pStyle w:val="Footer"/>
        <w:tabs>
          <w:tab w:val="clear" w:pos="4320"/>
          <w:tab w:val="clear" w:pos="8640"/>
        </w:tabs>
      </w:pPr>
      <w:r w:rsidRPr="009D1B0B">
        <w:rPr>
          <w:b/>
        </w:rPr>
        <w:t>Table S</w:t>
      </w:r>
      <w:r>
        <w:rPr>
          <w:b/>
        </w:rPr>
        <w:t>3</w:t>
      </w:r>
      <w:r w:rsidRPr="00997CB2">
        <w:t xml:space="preserve"> Pairwise correlations between diseases by population. Correlation coefficient and sample number (n)</w:t>
      </w:r>
    </w:p>
    <w:p w:rsidR="00132B61" w:rsidRPr="00997CB2" w:rsidRDefault="00132B61" w:rsidP="00132B61"/>
    <w:tbl>
      <w:tblPr>
        <w:tblW w:w="8780" w:type="dxa"/>
        <w:tblCellMar>
          <w:left w:w="0" w:type="dxa"/>
          <w:right w:w="0" w:type="dxa"/>
        </w:tblCellMar>
        <w:tblLook w:val="04A0" w:firstRow="1" w:lastRow="0" w:firstColumn="1" w:lastColumn="0" w:noHBand="0" w:noVBand="1"/>
      </w:tblPr>
      <w:tblGrid>
        <w:gridCol w:w="1100"/>
        <w:gridCol w:w="960"/>
        <w:gridCol w:w="960"/>
        <w:gridCol w:w="963"/>
        <w:gridCol w:w="957"/>
        <w:gridCol w:w="963"/>
        <w:gridCol w:w="957"/>
        <w:gridCol w:w="963"/>
        <w:gridCol w:w="957"/>
      </w:tblGrid>
      <w:tr w:rsidR="00132B61" w:rsidRPr="00997CB2" w:rsidTr="00A11BEF">
        <w:trPr>
          <w:trHeight w:val="300"/>
        </w:trPr>
        <w:tc>
          <w:tcPr>
            <w:tcW w:w="1100" w:type="dxa"/>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rPr>
                <w:b/>
                <w:bCs/>
                <w:color w:val="000000"/>
                <w:sz w:val="22"/>
                <w:szCs w:val="22"/>
              </w:rPr>
            </w:pPr>
            <w:r w:rsidRPr="00997CB2">
              <w:rPr>
                <w:b/>
                <w:bCs/>
                <w:color w:val="000000"/>
                <w:sz w:val="22"/>
                <w:szCs w:val="22"/>
              </w:rPr>
              <w:t xml:space="preserve">Population </w:t>
            </w:r>
          </w:p>
        </w:tc>
        <w:tc>
          <w:tcPr>
            <w:tcW w:w="1920" w:type="dxa"/>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H100_DRIL32.090</w:t>
            </w:r>
          </w:p>
        </w:tc>
        <w:tc>
          <w:tcPr>
            <w:tcW w:w="1920" w:type="dxa"/>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H100_DRIL32.095</w:t>
            </w:r>
          </w:p>
        </w:tc>
        <w:tc>
          <w:tcPr>
            <w:tcW w:w="1920" w:type="dxa"/>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H100_DRIL32.134</w:t>
            </w:r>
          </w:p>
        </w:tc>
        <w:tc>
          <w:tcPr>
            <w:tcW w:w="1920" w:type="dxa"/>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H100_DRIL32.191</w:t>
            </w:r>
          </w:p>
        </w:tc>
      </w:tr>
      <w:tr w:rsidR="00132B61" w:rsidRPr="00997CB2" w:rsidTr="00A11BEF">
        <w:trPr>
          <w:trHeight w:val="300"/>
        </w:trPr>
        <w:tc>
          <w:tcPr>
            <w:tcW w:w="0" w:type="auto"/>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rPr>
                <w:color w:val="000000"/>
                <w:sz w:val="22"/>
                <w:szCs w:val="22"/>
              </w:rPr>
            </w:pPr>
            <w:r w:rsidRPr="00997CB2">
              <w:rPr>
                <w:color w:val="000000"/>
                <w:sz w:val="22"/>
                <w:szCs w:val="22"/>
              </w:rPr>
              <w:t>Disease</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r>
      <w:tr w:rsidR="00132B61" w:rsidRPr="00997CB2" w:rsidTr="00A11BEF">
        <w:trPr>
          <w:trHeight w:val="300"/>
        </w:trPr>
        <w:tc>
          <w:tcPr>
            <w:tcW w:w="0" w:type="auto"/>
            <w:vMerge w:val="restart"/>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rsidR="00132B61" w:rsidRPr="00997CB2" w:rsidRDefault="00132B61" w:rsidP="00A11BEF">
            <w:pPr>
              <w:jc w:val="center"/>
              <w:rPr>
                <w:color w:val="000000"/>
                <w:sz w:val="22"/>
                <w:szCs w:val="22"/>
              </w:rPr>
            </w:pPr>
            <w:r w:rsidRPr="00997CB2">
              <w:rPr>
                <w:color w:val="000000"/>
                <w:sz w:val="22"/>
                <w:szCs w:val="22"/>
              </w:rPr>
              <w:t>NLB</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0.62**</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0.33**</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0.26*</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0.28*</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0.32*</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0.32*</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0.31**</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0.18</w:t>
            </w:r>
          </w:p>
        </w:tc>
      </w:tr>
      <w:tr w:rsidR="00132B61" w:rsidRPr="00997CB2" w:rsidTr="00A11BEF">
        <w:trPr>
          <w:trHeight w:val="300"/>
        </w:trPr>
        <w:tc>
          <w:tcPr>
            <w:tcW w:w="0" w:type="auto"/>
            <w:vMerge/>
            <w:tcBorders>
              <w:top w:val="nil"/>
              <w:left w:val="single" w:sz="4" w:space="0" w:color="auto"/>
              <w:bottom w:val="single" w:sz="4" w:space="0" w:color="auto"/>
              <w:right w:val="single" w:sz="4" w:space="0" w:color="auto"/>
            </w:tcBorders>
            <w:vAlign w:val="center"/>
            <w:hideMark/>
          </w:tcPr>
          <w:p w:rsidR="00132B61" w:rsidRPr="00997CB2" w:rsidRDefault="00132B61" w:rsidP="00A11BEF">
            <w:pPr>
              <w:rPr>
                <w:color w:val="000000"/>
                <w:sz w:val="22"/>
                <w:szCs w:val="22"/>
              </w:rPr>
            </w:pP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(n=58)</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(n=63)</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(n=77)</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(n=84)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(n=57)</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(n=60)</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(n=78)</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(n=82)</w:t>
            </w:r>
          </w:p>
        </w:tc>
      </w:tr>
      <w:tr w:rsidR="00132B61" w:rsidRPr="00997CB2" w:rsidTr="00A11BEF">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noWrap/>
            <w:tcMar>
              <w:top w:w="15" w:type="dxa"/>
              <w:left w:w="15" w:type="dxa"/>
              <w:bottom w:w="0" w:type="dxa"/>
              <w:right w:w="15" w:type="dxa"/>
            </w:tcMar>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0.44**</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0.25*</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0.53**</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0.37**</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r>
      <w:tr w:rsidR="00132B61" w:rsidRPr="00997CB2" w:rsidTr="00A11BEF">
        <w:trPr>
          <w:trHeight w:val="300"/>
        </w:trPr>
        <w:tc>
          <w:tcPr>
            <w:tcW w:w="0" w:type="auto"/>
            <w:vMerge/>
            <w:tcBorders>
              <w:top w:val="nil"/>
              <w:left w:val="single" w:sz="4" w:space="0" w:color="auto"/>
              <w:bottom w:val="single" w:sz="4" w:space="0" w:color="000000"/>
              <w:right w:val="single" w:sz="4" w:space="0" w:color="auto"/>
            </w:tcBorders>
            <w:vAlign w:val="center"/>
            <w:hideMark/>
          </w:tcPr>
          <w:p w:rsidR="00132B61" w:rsidRPr="00997CB2" w:rsidRDefault="00132B61" w:rsidP="00A11BEF">
            <w:pPr>
              <w:rPr>
                <w:color w:val="000000"/>
                <w:sz w:val="22"/>
                <w:szCs w:val="22"/>
              </w:rPr>
            </w:pP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(n=65)</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(n=77)</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(n=58)</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(n=82)</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r>
      <w:tr w:rsidR="00132B61" w:rsidRPr="00997CB2" w:rsidTr="00A11BEF">
        <w:trPr>
          <w:trHeight w:val="300"/>
        </w:trPr>
        <w:tc>
          <w:tcPr>
            <w:tcW w:w="0" w:type="auto"/>
            <w:tcBorders>
              <w:top w:val="nil"/>
              <w:left w:val="single" w:sz="4" w:space="0" w:color="auto"/>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rPr>
                <w:b/>
                <w:bCs/>
                <w:color w:val="000000"/>
                <w:sz w:val="22"/>
                <w:szCs w:val="22"/>
              </w:rPr>
            </w:pPr>
            <w:r w:rsidRPr="00997CB2">
              <w:rPr>
                <w:b/>
                <w:bCs/>
                <w:color w:val="000000"/>
                <w:sz w:val="22"/>
                <w:szCs w:val="22"/>
              </w:rPr>
              <w:t xml:space="preserve">Population </w:t>
            </w:r>
          </w:p>
        </w:tc>
        <w:tc>
          <w:tcPr>
            <w:tcW w:w="0" w:type="auto"/>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H100_DRIL52.055</w:t>
            </w:r>
          </w:p>
        </w:tc>
        <w:tc>
          <w:tcPr>
            <w:tcW w:w="0" w:type="auto"/>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H100_DRIL52.157</w:t>
            </w:r>
          </w:p>
        </w:tc>
        <w:tc>
          <w:tcPr>
            <w:tcW w:w="0" w:type="auto"/>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H100_DRIL52.268</w:t>
            </w:r>
          </w:p>
        </w:tc>
        <w:tc>
          <w:tcPr>
            <w:tcW w:w="0" w:type="auto"/>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H100_DRIL62.030</w:t>
            </w:r>
          </w:p>
        </w:tc>
      </w:tr>
      <w:tr w:rsidR="00132B61" w:rsidRPr="00997CB2" w:rsidTr="00A11BEF">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rPr>
                <w:color w:val="000000"/>
                <w:sz w:val="22"/>
                <w:szCs w:val="22"/>
              </w:rPr>
            </w:pPr>
            <w:r w:rsidRPr="00997CB2">
              <w:rPr>
                <w:color w:val="000000"/>
                <w:sz w:val="22"/>
                <w:szCs w:val="22"/>
              </w:rPr>
              <w:t>Disease</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r>
      <w:tr w:rsidR="00132B61" w:rsidRPr="00997CB2" w:rsidTr="00A11BEF">
        <w:trPr>
          <w:trHeight w:val="300"/>
        </w:trPr>
        <w:tc>
          <w:tcPr>
            <w:tcW w:w="0" w:type="auto"/>
            <w:vMerge w:val="restart"/>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rsidR="00132B61" w:rsidRPr="00997CB2" w:rsidRDefault="00132B61" w:rsidP="00A11BEF">
            <w:pPr>
              <w:jc w:val="center"/>
              <w:rPr>
                <w:color w:val="000000"/>
                <w:sz w:val="22"/>
                <w:szCs w:val="22"/>
              </w:rPr>
            </w:pPr>
            <w:r w:rsidRPr="00997CB2">
              <w:rPr>
                <w:color w:val="000000"/>
                <w:sz w:val="22"/>
                <w:szCs w:val="22"/>
              </w:rPr>
              <w:t>NLB</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0.26*</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0.003</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0.08</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-0.04</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0.2</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-0.09</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0.32**</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0.19</w:t>
            </w:r>
          </w:p>
        </w:tc>
      </w:tr>
      <w:tr w:rsidR="00132B61" w:rsidRPr="00997CB2" w:rsidTr="00A11BEF">
        <w:trPr>
          <w:trHeight w:val="300"/>
        </w:trPr>
        <w:tc>
          <w:tcPr>
            <w:tcW w:w="0" w:type="auto"/>
            <w:vMerge/>
            <w:tcBorders>
              <w:top w:val="nil"/>
              <w:left w:val="single" w:sz="4" w:space="0" w:color="auto"/>
              <w:bottom w:val="single" w:sz="4" w:space="0" w:color="auto"/>
              <w:right w:val="single" w:sz="4" w:space="0" w:color="auto"/>
            </w:tcBorders>
            <w:vAlign w:val="center"/>
            <w:hideMark/>
          </w:tcPr>
          <w:p w:rsidR="00132B61" w:rsidRPr="00997CB2" w:rsidRDefault="00132B61" w:rsidP="00A11BEF">
            <w:pPr>
              <w:rPr>
                <w:color w:val="000000"/>
                <w:sz w:val="22"/>
                <w:szCs w:val="22"/>
              </w:rPr>
            </w:pP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(n=59)</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(n=61)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(n=90)</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(n=96)</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(n=69)</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(n=72)</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(n=68)</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(n=76)</w:t>
            </w:r>
          </w:p>
        </w:tc>
      </w:tr>
      <w:tr w:rsidR="00132B61" w:rsidRPr="00997CB2" w:rsidTr="00A11BEF">
        <w:trPr>
          <w:trHeight w:val="300"/>
        </w:trPr>
        <w:tc>
          <w:tcPr>
            <w:tcW w:w="0" w:type="auto"/>
            <w:vMerge w:val="restart"/>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0.27*</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0.14</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0.29*</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0.03</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r>
      <w:tr w:rsidR="00132B61" w:rsidRPr="00997CB2" w:rsidTr="00A11BEF">
        <w:trPr>
          <w:trHeight w:val="300"/>
        </w:trPr>
        <w:tc>
          <w:tcPr>
            <w:tcW w:w="0" w:type="auto"/>
            <w:vMerge/>
            <w:tcBorders>
              <w:top w:val="nil"/>
              <w:left w:val="single" w:sz="4" w:space="0" w:color="auto"/>
              <w:bottom w:val="single" w:sz="4" w:space="0" w:color="auto"/>
              <w:right w:val="single" w:sz="4" w:space="0" w:color="auto"/>
            </w:tcBorders>
            <w:vAlign w:val="center"/>
            <w:hideMark/>
          </w:tcPr>
          <w:p w:rsidR="00132B61" w:rsidRPr="00997CB2" w:rsidRDefault="00132B61" w:rsidP="00A11BEF">
            <w:pPr>
              <w:rPr>
                <w:color w:val="000000"/>
                <w:sz w:val="22"/>
                <w:szCs w:val="22"/>
              </w:rPr>
            </w:pP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(n=62)</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(n=93)</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(n=73)</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r>
      <w:tr w:rsidR="00132B61" w:rsidRPr="00997CB2" w:rsidTr="00A11BEF">
        <w:trPr>
          <w:trHeight w:val="300"/>
        </w:trPr>
        <w:tc>
          <w:tcPr>
            <w:tcW w:w="0" w:type="auto"/>
            <w:tcBorders>
              <w:top w:val="nil"/>
              <w:left w:val="single" w:sz="4" w:space="0" w:color="auto"/>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rPr>
                <w:b/>
                <w:bCs/>
                <w:color w:val="000000"/>
                <w:sz w:val="22"/>
                <w:szCs w:val="22"/>
              </w:rPr>
            </w:pPr>
            <w:r w:rsidRPr="00997CB2">
              <w:rPr>
                <w:b/>
                <w:bCs/>
                <w:color w:val="000000"/>
                <w:sz w:val="22"/>
                <w:szCs w:val="22"/>
              </w:rPr>
              <w:t xml:space="preserve">Population </w:t>
            </w:r>
          </w:p>
        </w:tc>
        <w:tc>
          <w:tcPr>
            <w:tcW w:w="0" w:type="auto"/>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H100_DRIL62.078</w:t>
            </w:r>
          </w:p>
        </w:tc>
        <w:tc>
          <w:tcPr>
            <w:tcW w:w="0" w:type="auto"/>
            <w:gridSpan w:val="2"/>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H100_DRIL62.156</w:t>
            </w:r>
          </w:p>
        </w:tc>
        <w:tc>
          <w:tcPr>
            <w:tcW w:w="0" w:type="auto"/>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H100_DRIL72.061</w:t>
            </w:r>
          </w:p>
        </w:tc>
        <w:tc>
          <w:tcPr>
            <w:tcW w:w="0" w:type="auto"/>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b/>
                <w:bCs/>
                <w:color w:val="000000"/>
                <w:sz w:val="22"/>
                <w:szCs w:val="22"/>
              </w:rPr>
            </w:pPr>
            <w:r w:rsidRPr="00997CB2">
              <w:rPr>
                <w:b/>
                <w:bCs/>
                <w:color w:val="000000"/>
                <w:sz w:val="22"/>
                <w:szCs w:val="22"/>
              </w:rPr>
              <w:t>H100_DRIL72.232</w:t>
            </w:r>
          </w:p>
        </w:tc>
      </w:tr>
      <w:tr w:rsidR="00132B61" w:rsidRPr="00997CB2" w:rsidTr="00A11BEF">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rPr>
                <w:color w:val="000000"/>
                <w:sz w:val="22"/>
                <w:szCs w:val="22"/>
              </w:rPr>
            </w:pPr>
            <w:r w:rsidRPr="00997CB2">
              <w:rPr>
                <w:color w:val="000000"/>
                <w:sz w:val="22"/>
                <w:szCs w:val="22"/>
              </w:rPr>
              <w:t>Disease</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SLB</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center"/>
              <w:rPr>
                <w:color w:val="000000"/>
                <w:sz w:val="22"/>
                <w:szCs w:val="22"/>
              </w:rPr>
            </w:pPr>
            <w:r w:rsidRPr="00997CB2">
              <w:rPr>
                <w:color w:val="000000"/>
                <w:sz w:val="22"/>
                <w:szCs w:val="22"/>
              </w:rPr>
              <w:t>GLS</w:t>
            </w:r>
          </w:p>
        </w:tc>
      </w:tr>
      <w:tr w:rsidR="00132B61" w:rsidRPr="00997CB2" w:rsidTr="00A11BEF">
        <w:trPr>
          <w:trHeight w:val="300"/>
        </w:trPr>
        <w:tc>
          <w:tcPr>
            <w:tcW w:w="0" w:type="auto"/>
            <w:vMerge w:val="restart"/>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rsidR="00132B61" w:rsidRPr="00997CB2" w:rsidRDefault="00132B61" w:rsidP="00A11BEF">
            <w:pPr>
              <w:jc w:val="center"/>
              <w:rPr>
                <w:color w:val="000000"/>
                <w:sz w:val="22"/>
                <w:szCs w:val="22"/>
              </w:rPr>
            </w:pPr>
            <w:r w:rsidRPr="00997CB2">
              <w:rPr>
                <w:color w:val="000000"/>
                <w:sz w:val="22"/>
                <w:szCs w:val="22"/>
              </w:rPr>
              <w:t>NLB</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0.31**</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0.19</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0.38**</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0.5**</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0.13</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0.13</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0.01</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0.17</w:t>
            </w:r>
          </w:p>
        </w:tc>
      </w:tr>
      <w:tr w:rsidR="00132B61" w:rsidRPr="00997CB2" w:rsidTr="00A11BEF">
        <w:trPr>
          <w:trHeight w:val="300"/>
        </w:trPr>
        <w:tc>
          <w:tcPr>
            <w:tcW w:w="0" w:type="auto"/>
            <w:vMerge/>
            <w:tcBorders>
              <w:top w:val="nil"/>
              <w:left w:val="single" w:sz="4" w:space="0" w:color="auto"/>
              <w:bottom w:val="single" w:sz="4" w:space="0" w:color="auto"/>
              <w:right w:val="single" w:sz="4" w:space="0" w:color="auto"/>
            </w:tcBorders>
            <w:vAlign w:val="center"/>
            <w:hideMark/>
          </w:tcPr>
          <w:p w:rsidR="00132B61" w:rsidRPr="00997CB2" w:rsidRDefault="00132B61" w:rsidP="00A11BEF">
            <w:pPr>
              <w:rPr>
                <w:color w:val="000000"/>
                <w:sz w:val="22"/>
                <w:szCs w:val="22"/>
              </w:rPr>
            </w:pP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(n=68)</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(n=76)</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(n=58)</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(n=72)</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(n=75)</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(n=53)</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(n=55)</w:t>
            </w:r>
          </w:p>
        </w:tc>
      </w:tr>
      <w:tr w:rsidR="00132B61" w:rsidRPr="00997CB2" w:rsidTr="00A11BEF">
        <w:trPr>
          <w:trHeight w:val="300"/>
        </w:trPr>
        <w:tc>
          <w:tcPr>
            <w:tcW w:w="0" w:type="auto"/>
            <w:vMerge w:val="restart"/>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hideMark/>
          </w:tcPr>
          <w:p w:rsidR="00132B61" w:rsidRPr="00997CB2" w:rsidRDefault="00132B61" w:rsidP="00A11BEF">
            <w:pPr>
              <w:jc w:val="center"/>
              <w:rPr>
                <w:color w:val="000000"/>
                <w:sz w:val="22"/>
                <w:szCs w:val="22"/>
              </w:rPr>
            </w:pPr>
            <w:r w:rsidRPr="00997CB2">
              <w:rPr>
                <w:color w:val="000000"/>
                <w:sz w:val="22"/>
                <w:szCs w:val="22"/>
              </w:rPr>
              <w:t>GLS</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0.03</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0.21</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0.19</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0</w:t>
            </w:r>
          </w:p>
        </w:tc>
        <w:tc>
          <w:tcPr>
            <w:tcW w:w="0" w:type="auto"/>
            <w:tcBorders>
              <w:top w:val="nil"/>
              <w:left w:val="nil"/>
              <w:bottom w:val="nil"/>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r>
      <w:tr w:rsidR="00132B61" w:rsidRPr="00997CB2" w:rsidTr="00A11BEF">
        <w:trPr>
          <w:trHeight w:val="300"/>
        </w:trPr>
        <w:tc>
          <w:tcPr>
            <w:tcW w:w="0" w:type="auto"/>
            <w:vMerge/>
            <w:tcBorders>
              <w:top w:val="nil"/>
              <w:left w:val="single" w:sz="4" w:space="0" w:color="auto"/>
              <w:bottom w:val="single" w:sz="4" w:space="0" w:color="auto"/>
              <w:right w:val="single" w:sz="4" w:space="0" w:color="auto"/>
            </w:tcBorders>
            <w:vAlign w:val="center"/>
            <w:hideMark/>
          </w:tcPr>
          <w:p w:rsidR="00132B61" w:rsidRPr="00997CB2" w:rsidRDefault="00132B61" w:rsidP="00A11BEF">
            <w:pPr>
              <w:rPr>
                <w:color w:val="000000"/>
                <w:sz w:val="22"/>
                <w:szCs w:val="22"/>
              </w:rPr>
            </w:pP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(n=56)</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(n=74)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(n=56)</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132B61" w:rsidRPr="00997CB2" w:rsidRDefault="00132B61" w:rsidP="00A11BEF">
            <w:pPr>
              <w:jc w:val="right"/>
              <w:rPr>
                <w:color w:val="000000"/>
                <w:sz w:val="22"/>
                <w:szCs w:val="22"/>
              </w:rPr>
            </w:pPr>
            <w:r w:rsidRPr="00997CB2">
              <w:rPr>
                <w:color w:val="000000"/>
                <w:sz w:val="22"/>
                <w:szCs w:val="22"/>
              </w:rPr>
              <w:t> </w:t>
            </w:r>
          </w:p>
        </w:tc>
      </w:tr>
    </w:tbl>
    <w:p w:rsidR="00132B61" w:rsidRPr="00997CB2" w:rsidRDefault="00132B61" w:rsidP="00132B61">
      <w:r w:rsidRPr="00997CB2">
        <w:t xml:space="preserve">** Significant at the </w:t>
      </w:r>
      <w:r w:rsidRPr="00997CB2">
        <w:rPr>
          <w:i/>
        </w:rPr>
        <w:t>P</w:t>
      </w:r>
      <w:r w:rsidRPr="00997CB2">
        <w:t xml:space="preserve">=0.001 level  </w:t>
      </w:r>
    </w:p>
    <w:p w:rsidR="00132B61" w:rsidRPr="00997CB2" w:rsidRDefault="00132B61" w:rsidP="00132B61">
      <w:r w:rsidRPr="00997CB2">
        <w:t xml:space="preserve">* Significant at the </w:t>
      </w:r>
      <w:r w:rsidRPr="00997CB2">
        <w:rPr>
          <w:i/>
        </w:rPr>
        <w:t>P</w:t>
      </w:r>
      <w:r w:rsidRPr="00997CB2">
        <w:t>=0.05 level</w:t>
      </w:r>
    </w:p>
    <w:p w:rsidR="00132B61" w:rsidRDefault="00132B61" w:rsidP="00132B61">
      <w:proofErr w:type="gramStart"/>
      <w:r>
        <w:t>v</w:t>
      </w:r>
      <w:proofErr w:type="gramEnd"/>
      <w:r w:rsidRPr="00F00FD5">
        <w:t xml:space="preserve"> </w:t>
      </w:r>
    </w:p>
    <w:p w:rsidR="00132B61" w:rsidRDefault="00132B61" w:rsidP="00132B61">
      <w:pPr>
        <w:spacing w:after="160" w:line="259" w:lineRule="auto"/>
      </w:pPr>
      <w:r>
        <w:br w:type="page"/>
      </w:r>
    </w:p>
    <w:p w:rsidR="00132B61" w:rsidRDefault="00132B61" w:rsidP="00132B61">
      <w:r w:rsidRPr="00AF4649">
        <w:rPr>
          <w:b/>
        </w:rPr>
        <w:lastRenderedPageBreak/>
        <w:t>Table S</w:t>
      </w:r>
      <w:r>
        <w:rPr>
          <w:b/>
        </w:rPr>
        <w:t>4</w:t>
      </w:r>
      <w:r>
        <w:t xml:space="preserve">. Variance components estimates and their standard errors for random effects, and F-tests and their associated p-values for </w:t>
      </w:r>
      <w:r w:rsidRPr="00997CB2">
        <w:t>fixed effect</w:t>
      </w:r>
      <w:r>
        <w:t>s</w:t>
      </w:r>
      <w:r w:rsidRPr="00997CB2">
        <w:t xml:space="preserve"> for </w:t>
      </w:r>
      <w:r w:rsidRPr="00E965D7">
        <w:rPr>
          <w:noProof/>
        </w:rPr>
        <w:t>standardized</w:t>
      </w:r>
      <w:r w:rsidRPr="00997CB2">
        <w:t xml:space="preserve"> area under disease progress curve (</w:t>
      </w:r>
      <w:proofErr w:type="spellStart"/>
      <w:r w:rsidRPr="00997CB2">
        <w:t>sAUDPC</w:t>
      </w:r>
      <w:proofErr w:type="spellEnd"/>
      <w:r w:rsidRPr="00997CB2">
        <w:t>)</w:t>
      </w:r>
      <w:r>
        <w:t xml:space="preserve"> of</w:t>
      </w:r>
      <w:r w:rsidRPr="00997CB2">
        <w:t xml:space="preserve"> </w:t>
      </w:r>
      <w:r>
        <w:t>(A) GLS (B) NLB and (C</w:t>
      </w:r>
      <w:proofErr w:type="gramStart"/>
      <w:r>
        <w:t>)SLB</w:t>
      </w:r>
      <w:proofErr w:type="gramEnd"/>
      <w:r>
        <w:t xml:space="preserve">. </w:t>
      </w:r>
      <w:proofErr w:type="gramStart"/>
      <w:r>
        <w:t>p-values</w:t>
      </w:r>
      <w:proofErr w:type="gramEnd"/>
      <w:r>
        <w:t xml:space="preserve"> for random effects are derived from Wald tests.  Of the three diseases, GLS was the only disease that was trialed in more than one location </w:t>
      </w:r>
      <w:r w:rsidRPr="00E965D7">
        <w:rPr>
          <w:noProof/>
        </w:rPr>
        <w:t>so</w:t>
      </w:r>
      <w:r>
        <w:t xml:space="preserve"> a location (</w:t>
      </w:r>
      <w:proofErr w:type="spellStart"/>
      <w:r>
        <w:t>loc</w:t>
      </w:r>
      <w:proofErr w:type="spellEnd"/>
      <w:r>
        <w:t xml:space="preserve">) term is included.   The two NLB replications were planted in different (though neighboring) fields so range and column effect are nested within replication (rep).  Both SLB replications were in the same field so nesting range and column effect within replication </w:t>
      </w:r>
      <w:r w:rsidRPr="00E965D7">
        <w:rPr>
          <w:noProof/>
        </w:rPr>
        <w:t>was</w:t>
      </w:r>
      <w:r>
        <w:t xml:space="preserve"> not necessary in this case.</w:t>
      </w:r>
    </w:p>
    <w:p w:rsidR="00132B61" w:rsidRDefault="00132B61" w:rsidP="00132B61"/>
    <w:p w:rsidR="00132B61" w:rsidRPr="00997CB2" w:rsidRDefault="00132B61" w:rsidP="00132B61">
      <w:r w:rsidRPr="00AF4649">
        <w:rPr>
          <w:b/>
        </w:rPr>
        <w:t>A</w:t>
      </w:r>
      <w:r>
        <w:t>.GLS</w:t>
      </w:r>
    </w:p>
    <w:tbl>
      <w:tblPr>
        <w:tblW w:w="4955" w:type="dxa"/>
        <w:tblLook w:val="04A0" w:firstRow="1" w:lastRow="0" w:firstColumn="1" w:lastColumn="0" w:noHBand="0" w:noVBand="1"/>
      </w:tblPr>
      <w:tblGrid>
        <w:gridCol w:w="1611"/>
        <w:gridCol w:w="1047"/>
        <w:gridCol w:w="1097"/>
        <w:gridCol w:w="1200"/>
      </w:tblGrid>
      <w:tr w:rsidR="00132B61" w:rsidRPr="00997CB2" w:rsidTr="00A11BEF">
        <w:trPr>
          <w:trHeight w:val="600"/>
        </w:trPr>
        <w:tc>
          <w:tcPr>
            <w:tcW w:w="1611"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proofErr w:type="spellStart"/>
            <w:r w:rsidRPr="00997CB2">
              <w:rPr>
                <w:b/>
                <w:bCs/>
                <w:color w:val="000000"/>
                <w:sz w:val="22"/>
                <w:szCs w:val="22"/>
              </w:rPr>
              <w:t>Cov</w:t>
            </w:r>
            <w:proofErr w:type="spellEnd"/>
            <w:r w:rsidRPr="00997CB2">
              <w:rPr>
                <w:b/>
                <w:bCs/>
                <w:color w:val="000000"/>
                <w:sz w:val="22"/>
                <w:szCs w:val="22"/>
              </w:rPr>
              <w:t xml:space="preserve"> </w:t>
            </w:r>
            <w:proofErr w:type="spellStart"/>
            <w:r w:rsidRPr="00997CB2">
              <w:rPr>
                <w:b/>
                <w:bCs/>
                <w:color w:val="000000"/>
                <w:sz w:val="22"/>
                <w:szCs w:val="22"/>
              </w:rPr>
              <w:t>Parm</w:t>
            </w:r>
            <w:proofErr w:type="spellEnd"/>
          </w:p>
        </w:tc>
        <w:tc>
          <w:tcPr>
            <w:tcW w:w="1047"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r w:rsidRPr="00997CB2">
              <w:rPr>
                <w:b/>
                <w:bCs/>
                <w:color w:val="000000"/>
                <w:sz w:val="22"/>
                <w:szCs w:val="22"/>
              </w:rPr>
              <w:t>Estimate</w:t>
            </w:r>
          </w:p>
        </w:tc>
        <w:tc>
          <w:tcPr>
            <w:tcW w:w="1097"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r w:rsidRPr="00997CB2">
              <w:rPr>
                <w:b/>
                <w:bCs/>
                <w:color w:val="000000"/>
                <w:sz w:val="22"/>
                <w:szCs w:val="22"/>
              </w:rPr>
              <w:t>Standard Error</w:t>
            </w:r>
          </w:p>
        </w:tc>
        <w:tc>
          <w:tcPr>
            <w:tcW w:w="1200"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proofErr w:type="spellStart"/>
            <w:r w:rsidRPr="00997CB2">
              <w:rPr>
                <w:b/>
                <w:bCs/>
                <w:color w:val="000000"/>
                <w:sz w:val="22"/>
                <w:szCs w:val="22"/>
              </w:rPr>
              <w:t>Pr</w:t>
            </w:r>
            <w:proofErr w:type="spellEnd"/>
            <w:r w:rsidRPr="00997CB2">
              <w:rPr>
                <w:b/>
                <w:bCs/>
                <w:color w:val="000000"/>
                <w:sz w:val="22"/>
                <w:szCs w:val="22"/>
              </w:rPr>
              <w:t xml:space="preserve"> &gt; Z</w:t>
            </w:r>
          </w:p>
        </w:tc>
      </w:tr>
      <w:tr w:rsidR="00132B61" w:rsidRPr="00997CB2" w:rsidTr="00A11BEF">
        <w:trPr>
          <w:trHeight w:val="300"/>
        </w:trPr>
        <w:tc>
          <w:tcPr>
            <w:tcW w:w="1611" w:type="dxa"/>
            <w:tcBorders>
              <w:top w:val="single" w:sz="4" w:space="0" w:color="auto"/>
            </w:tcBorders>
            <w:shd w:val="clear" w:color="000000" w:fill="FFFFFF"/>
            <w:hideMark/>
          </w:tcPr>
          <w:p w:rsidR="00132B61" w:rsidRPr="00997CB2" w:rsidRDefault="00132B61" w:rsidP="00A11BEF">
            <w:pPr>
              <w:rPr>
                <w:color w:val="000000"/>
                <w:sz w:val="22"/>
                <w:szCs w:val="22"/>
              </w:rPr>
            </w:pPr>
            <w:proofErr w:type="spellStart"/>
            <w:r w:rsidRPr="00997CB2">
              <w:rPr>
                <w:color w:val="000000"/>
                <w:sz w:val="22"/>
                <w:szCs w:val="22"/>
              </w:rPr>
              <w:t>loc</w:t>
            </w:r>
            <w:proofErr w:type="spellEnd"/>
          </w:p>
        </w:tc>
        <w:tc>
          <w:tcPr>
            <w:tcW w:w="1047"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0.010</w:t>
            </w:r>
          </w:p>
        </w:tc>
        <w:tc>
          <w:tcPr>
            <w:tcW w:w="1097"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0.021</w:t>
            </w:r>
          </w:p>
        </w:tc>
        <w:tc>
          <w:tcPr>
            <w:tcW w:w="1200"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0.314</w:t>
            </w:r>
          </w:p>
        </w:tc>
      </w:tr>
      <w:tr w:rsidR="00132B61" w:rsidRPr="00997CB2" w:rsidTr="00A11BEF">
        <w:trPr>
          <w:trHeight w:val="300"/>
        </w:trPr>
        <w:tc>
          <w:tcPr>
            <w:tcW w:w="1611" w:type="dxa"/>
            <w:tcBorders>
              <w:top w:val="nil"/>
            </w:tcBorders>
            <w:shd w:val="clear" w:color="000000" w:fill="FFFFFF"/>
            <w:hideMark/>
          </w:tcPr>
          <w:p w:rsidR="00132B61" w:rsidRPr="00997CB2" w:rsidRDefault="00132B61" w:rsidP="00A11BEF">
            <w:pPr>
              <w:rPr>
                <w:color w:val="000000"/>
                <w:sz w:val="22"/>
                <w:szCs w:val="22"/>
              </w:rPr>
            </w:pPr>
            <w:r w:rsidRPr="00997CB2">
              <w:rPr>
                <w:color w:val="000000"/>
                <w:sz w:val="22"/>
                <w:szCs w:val="22"/>
              </w:rPr>
              <w:t>rep(</w:t>
            </w:r>
            <w:proofErr w:type="spellStart"/>
            <w:r w:rsidRPr="00997CB2">
              <w:rPr>
                <w:color w:val="000000"/>
                <w:sz w:val="22"/>
                <w:szCs w:val="22"/>
              </w:rPr>
              <w:t>loc</w:t>
            </w:r>
            <w:proofErr w:type="spellEnd"/>
            <w:r w:rsidRPr="00997CB2">
              <w:rPr>
                <w:color w:val="000000"/>
                <w:sz w:val="22"/>
                <w:szCs w:val="22"/>
              </w:rPr>
              <w:t>)</w:t>
            </w:r>
          </w:p>
        </w:tc>
        <w:tc>
          <w:tcPr>
            <w:tcW w:w="1047"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0.003</w:t>
            </w:r>
          </w:p>
        </w:tc>
        <w:tc>
          <w:tcPr>
            <w:tcW w:w="1097"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0.007</w:t>
            </w:r>
          </w:p>
        </w:tc>
        <w:tc>
          <w:tcPr>
            <w:tcW w:w="1200"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0.356</w:t>
            </w:r>
          </w:p>
        </w:tc>
      </w:tr>
      <w:tr w:rsidR="00132B61" w:rsidRPr="00997CB2" w:rsidTr="00A11BEF">
        <w:trPr>
          <w:trHeight w:val="300"/>
        </w:trPr>
        <w:tc>
          <w:tcPr>
            <w:tcW w:w="1611" w:type="dxa"/>
            <w:tcBorders>
              <w:top w:val="nil"/>
            </w:tcBorders>
            <w:shd w:val="clear" w:color="000000" w:fill="FFFFFF"/>
            <w:hideMark/>
          </w:tcPr>
          <w:p w:rsidR="00132B61" w:rsidRPr="00997CB2" w:rsidRDefault="00132B61" w:rsidP="00A11BEF">
            <w:pPr>
              <w:rPr>
                <w:color w:val="000000"/>
                <w:sz w:val="22"/>
                <w:szCs w:val="22"/>
              </w:rPr>
            </w:pPr>
            <w:r w:rsidRPr="00997CB2">
              <w:rPr>
                <w:color w:val="000000"/>
                <w:sz w:val="22"/>
                <w:szCs w:val="22"/>
              </w:rPr>
              <w:t>range(</w:t>
            </w:r>
            <w:proofErr w:type="spellStart"/>
            <w:r w:rsidRPr="00997CB2">
              <w:rPr>
                <w:color w:val="000000"/>
                <w:sz w:val="22"/>
                <w:szCs w:val="22"/>
              </w:rPr>
              <w:t>loc</w:t>
            </w:r>
            <w:proofErr w:type="spellEnd"/>
            <w:r w:rsidRPr="00997CB2">
              <w:rPr>
                <w:color w:val="000000"/>
                <w:sz w:val="22"/>
                <w:szCs w:val="22"/>
              </w:rPr>
              <w:t>)</w:t>
            </w:r>
          </w:p>
        </w:tc>
        <w:tc>
          <w:tcPr>
            <w:tcW w:w="1047"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0.037</w:t>
            </w:r>
          </w:p>
        </w:tc>
        <w:tc>
          <w:tcPr>
            <w:tcW w:w="1097"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0.009</w:t>
            </w:r>
          </w:p>
        </w:tc>
        <w:tc>
          <w:tcPr>
            <w:tcW w:w="1200"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&lt;.0001</w:t>
            </w:r>
          </w:p>
        </w:tc>
      </w:tr>
      <w:tr w:rsidR="00132B61" w:rsidRPr="00997CB2" w:rsidTr="00A11BEF">
        <w:trPr>
          <w:trHeight w:val="300"/>
        </w:trPr>
        <w:tc>
          <w:tcPr>
            <w:tcW w:w="1611" w:type="dxa"/>
            <w:tcBorders>
              <w:top w:val="nil"/>
            </w:tcBorders>
            <w:shd w:val="clear" w:color="000000" w:fill="FFFFFF"/>
            <w:hideMark/>
          </w:tcPr>
          <w:p w:rsidR="00132B61" w:rsidRPr="00997CB2" w:rsidRDefault="00132B61" w:rsidP="00A11BEF">
            <w:pPr>
              <w:rPr>
                <w:color w:val="000000"/>
                <w:sz w:val="22"/>
                <w:szCs w:val="22"/>
              </w:rPr>
            </w:pPr>
            <w:r w:rsidRPr="00997CB2">
              <w:rPr>
                <w:color w:val="000000"/>
                <w:sz w:val="22"/>
                <w:szCs w:val="22"/>
              </w:rPr>
              <w:t>column(</w:t>
            </w:r>
            <w:proofErr w:type="spellStart"/>
            <w:r w:rsidRPr="00997CB2">
              <w:rPr>
                <w:color w:val="000000"/>
                <w:sz w:val="22"/>
                <w:szCs w:val="22"/>
              </w:rPr>
              <w:t>loc</w:t>
            </w:r>
            <w:proofErr w:type="spellEnd"/>
            <w:r w:rsidRPr="00997CB2">
              <w:rPr>
                <w:color w:val="000000"/>
                <w:sz w:val="22"/>
                <w:szCs w:val="22"/>
              </w:rPr>
              <w:t>)</w:t>
            </w:r>
          </w:p>
        </w:tc>
        <w:tc>
          <w:tcPr>
            <w:tcW w:w="1047"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0.023</w:t>
            </w:r>
          </w:p>
        </w:tc>
        <w:tc>
          <w:tcPr>
            <w:tcW w:w="1097"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0.005</w:t>
            </w:r>
          </w:p>
        </w:tc>
        <w:tc>
          <w:tcPr>
            <w:tcW w:w="1200"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&lt;.0001</w:t>
            </w:r>
          </w:p>
        </w:tc>
      </w:tr>
      <w:tr w:rsidR="00132B61" w:rsidRPr="00997CB2" w:rsidTr="00A11BEF">
        <w:trPr>
          <w:trHeight w:val="300"/>
        </w:trPr>
        <w:tc>
          <w:tcPr>
            <w:tcW w:w="1611" w:type="dxa"/>
            <w:tcBorders>
              <w:top w:val="nil"/>
            </w:tcBorders>
            <w:shd w:val="clear" w:color="000000" w:fill="FFFFFF"/>
            <w:hideMark/>
          </w:tcPr>
          <w:p w:rsidR="00132B61" w:rsidRPr="00997CB2" w:rsidRDefault="00132B61" w:rsidP="00A11BEF">
            <w:pPr>
              <w:rPr>
                <w:color w:val="000000"/>
                <w:sz w:val="22"/>
                <w:szCs w:val="22"/>
              </w:rPr>
            </w:pPr>
            <w:r w:rsidRPr="00997CB2">
              <w:rPr>
                <w:color w:val="000000"/>
                <w:sz w:val="22"/>
                <w:szCs w:val="22"/>
              </w:rPr>
              <w:t>Residual</w:t>
            </w:r>
          </w:p>
        </w:tc>
        <w:tc>
          <w:tcPr>
            <w:tcW w:w="1047"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0.170</w:t>
            </w:r>
          </w:p>
        </w:tc>
        <w:tc>
          <w:tcPr>
            <w:tcW w:w="1097"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0.006</w:t>
            </w:r>
          </w:p>
        </w:tc>
        <w:tc>
          <w:tcPr>
            <w:tcW w:w="1200" w:type="dxa"/>
            <w:tcBorders>
              <w:top w:val="nil"/>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&lt;.0001</w:t>
            </w:r>
          </w:p>
        </w:tc>
      </w:tr>
      <w:tr w:rsidR="00132B61" w:rsidRPr="00997CB2" w:rsidTr="00A11BEF">
        <w:trPr>
          <w:trHeight w:val="300"/>
        </w:trPr>
        <w:tc>
          <w:tcPr>
            <w:tcW w:w="1611" w:type="dxa"/>
            <w:tcBorders>
              <w:top w:val="nil"/>
              <w:bottom w:val="single" w:sz="4" w:space="0" w:color="auto"/>
            </w:tcBorders>
            <w:shd w:val="clear" w:color="000000" w:fill="FFFFFF"/>
            <w:hideMark/>
          </w:tcPr>
          <w:p w:rsidR="00132B61" w:rsidRDefault="00132B61" w:rsidP="00A11BEF">
            <w:pPr>
              <w:jc w:val="center"/>
              <w:rPr>
                <w:b/>
                <w:bCs/>
                <w:color w:val="000000"/>
                <w:sz w:val="22"/>
                <w:szCs w:val="22"/>
              </w:rPr>
            </w:pPr>
          </w:p>
          <w:p w:rsidR="00132B61" w:rsidRPr="00997CB2" w:rsidRDefault="00132B61" w:rsidP="00A11BEF">
            <w:pPr>
              <w:jc w:val="center"/>
              <w:rPr>
                <w:b/>
                <w:bCs/>
                <w:color w:val="000000"/>
                <w:sz w:val="22"/>
                <w:szCs w:val="22"/>
              </w:rPr>
            </w:pPr>
            <w:r w:rsidRPr="00997CB2">
              <w:rPr>
                <w:b/>
                <w:bCs/>
                <w:color w:val="000000"/>
                <w:sz w:val="22"/>
                <w:szCs w:val="22"/>
              </w:rPr>
              <w:t>Fixed Effect</w:t>
            </w:r>
          </w:p>
        </w:tc>
        <w:tc>
          <w:tcPr>
            <w:tcW w:w="1047" w:type="dxa"/>
            <w:tcBorders>
              <w:top w:val="nil"/>
              <w:bottom w:val="single" w:sz="4" w:space="0" w:color="auto"/>
            </w:tcBorders>
            <w:shd w:val="clear" w:color="000000" w:fill="FFFFFF"/>
            <w:hideMark/>
          </w:tcPr>
          <w:p w:rsidR="00132B61" w:rsidRDefault="00132B61" w:rsidP="00A11BEF">
            <w:pPr>
              <w:jc w:val="center"/>
              <w:rPr>
                <w:b/>
                <w:bCs/>
                <w:color w:val="000000"/>
                <w:sz w:val="22"/>
                <w:szCs w:val="22"/>
              </w:rPr>
            </w:pPr>
          </w:p>
          <w:p w:rsidR="00132B61" w:rsidRPr="00997CB2" w:rsidRDefault="00132B61" w:rsidP="00A11BEF">
            <w:pPr>
              <w:jc w:val="center"/>
              <w:rPr>
                <w:b/>
                <w:bCs/>
                <w:color w:val="000000"/>
                <w:sz w:val="22"/>
                <w:szCs w:val="22"/>
              </w:rPr>
            </w:pPr>
            <w:r w:rsidRPr="00997CB2">
              <w:rPr>
                <w:b/>
                <w:bCs/>
                <w:color w:val="000000"/>
                <w:sz w:val="22"/>
                <w:szCs w:val="22"/>
              </w:rPr>
              <w:t>F Value</w:t>
            </w:r>
          </w:p>
        </w:tc>
        <w:tc>
          <w:tcPr>
            <w:tcW w:w="1097" w:type="dxa"/>
            <w:tcBorders>
              <w:top w:val="nil"/>
              <w:bottom w:val="single" w:sz="4" w:space="0" w:color="auto"/>
            </w:tcBorders>
            <w:shd w:val="clear" w:color="000000" w:fill="FFFFFF"/>
            <w:hideMark/>
          </w:tcPr>
          <w:p w:rsidR="00132B61" w:rsidRDefault="00132B61" w:rsidP="00A11BEF">
            <w:pPr>
              <w:jc w:val="center"/>
              <w:rPr>
                <w:b/>
                <w:bCs/>
                <w:color w:val="000000"/>
                <w:sz w:val="22"/>
                <w:szCs w:val="22"/>
              </w:rPr>
            </w:pPr>
          </w:p>
          <w:p w:rsidR="00132B61" w:rsidRPr="00997CB2" w:rsidRDefault="00132B61" w:rsidP="00A11BEF">
            <w:pPr>
              <w:jc w:val="center"/>
              <w:rPr>
                <w:b/>
                <w:bCs/>
                <w:color w:val="000000"/>
                <w:sz w:val="22"/>
                <w:szCs w:val="22"/>
              </w:rPr>
            </w:pPr>
            <w:proofErr w:type="spellStart"/>
            <w:r w:rsidRPr="00997CB2">
              <w:rPr>
                <w:b/>
                <w:bCs/>
                <w:color w:val="000000"/>
                <w:sz w:val="22"/>
                <w:szCs w:val="22"/>
              </w:rPr>
              <w:t>Pr</w:t>
            </w:r>
            <w:proofErr w:type="spellEnd"/>
            <w:r w:rsidRPr="00997CB2">
              <w:rPr>
                <w:b/>
                <w:bCs/>
                <w:color w:val="000000"/>
                <w:sz w:val="22"/>
                <w:szCs w:val="22"/>
              </w:rPr>
              <w:t xml:space="preserve"> &gt; F</w:t>
            </w:r>
          </w:p>
        </w:tc>
        <w:tc>
          <w:tcPr>
            <w:tcW w:w="1200" w:type="dxa"/>
            <w:tcBorders>
              <w:top w:val="nil"/>
              <w:right w:val="nil"/>
            </w:tcBorders>
            <w:shd w:val="clear" w:color="000000" w:fill="FFFFFF"/>
            <w:noWrap/>
            <w:vAlign w:val="bottom"/>
            <w:hideMark/>
          </w:tcPr>
          <w:p w:rsidR="00132B61" w:rsidRPr="00997CB2" w:rsidRDefault="00132B61" w:rsidP="00A11BEF">
            <w:pPr>
              <w:rPr>
                <w:color w:val="000000"/>
                <w:sz w:val="22"/>
                <w:szCs w:val="22"/>
              </w:rPr>
            </w:pPr>
            <w:r w:rsidRPr="00997CB2">
              <w:rPr>
                <w:color w:val="000000"/>
                <w:sz w:val="22"/>
                <w:szCs w:val="22"/>
              </w:rPr>
              <w:t> </w:t>
            </w:r>
          </w:p>
        </w:tc>
      </w:tr>
      <w:tr w:rsidR="00132B61" w:rsidRPr="00997CB2" w:rsidTr="00A11BEF">
        <w:trPr>
          <w:trHeight w:val="300"/>
        </w:trPr>
        <w:tc>
          <w:tcPr>
            <w:tcW w:w="1611" w:type="dxa"/>
            <w:tcBorders>
              <w:top w:val="single" w:sz="4" w:space="0" w:color="auto"/>
            </w:tcBorders>
            <w:shd w:val="clear" w:color="000000" w:fill="FFFFFF"/>
            <w:hideMark/>
          </w:tcPr>
          <w:p w:rsidR="00132B61" w:rsidRPr="00997CB2" w:rsidRDefault="00132B61" w:rsidP="00A11BEF">
            <w:pPr>
              <w:rPr>
                <w:color w:val="000000"/>
                <w:sz w:val="22"/>
                <w:szCs w:val="22"/>
              </w:rPr>
            </w:pPr>
            <w:r w:rsidRPr="00997CB2">
              <w:rPr>
                <w:color w:val="000000"/>
                <w:sz w:val="22"/>
                <w:szCs w:val="22"/>
              </w:rPr>
              <w:t>line</w:t>
            </w:r>
          </w:p>
        </w:tc>
        <w:tc>
          <w:tcPr>
            <w:tcW w:w="1047"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2.76</w:t>
            </w:r>
          </w:p>
        </w:tc>
        <w:tc>
          <w:tcPr>
            <w:tcW w:w="1097"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&lt;.0001</w:t>
            </w:r>
          </w:p>
        </w:tc>
        <w:tc>
          <w:tcPr>
            <w:tcW w:w="1200" w:type="dxa"/>
            <w:tcBorders>
              <w:top w:val="nil"/>
              <w:right w:val="nil"/>
            </w:tcBorders>
            <w:shd w:val="clear" w:color="000000" w:fill="FFFFFF"/>
            <w:noWrap/>
            <w:vAlign w:val="bottom"/>
            <w:hideMark/>
          </w:tcPr>
          <w:p w:rsidR="00132B61" w:rsidRPr="00997CB2" w:rsidRDefault="00132B61" w:rsidP="00A11BEF">
            <w:pPr>
              <w:rPr>
                <w:color w:val="000000"/>
                <w:sz w:val="22"/>
                <w:szCs w:val="22"/>
              </w:rPr>
            </w:pPr>
            <w:r w:rsidRPr="00997CB2">
              <w:rPr>
                <w:color w:val="000000"/>
                <w:sz w:val="22"/>
                <w:szCs w:val="22"/>
              </w:rPr>
              <w:t> </w:t>
            </w:r>
          </w:p>
        </w:tc>
      </w:tr>
    </w:tbl>
    <w:p w:rsidR="00132B61" w:rsidRDefault="00132B61" w:rsidP="00132B61"/>
    <w:p w:rsidR="00132B61" w:rsidRPr="00997CB2" w:rsidRDefault="00132B61" w:rsidP="00132B61">
      <w:r w:rsidRPr="00AF4649">
        <w:rPr>
          <w:b/>
        </w:rPr>
        <w:t>B.</w:t>
      </w:r>
      <w:r>
        <w:t xml:space="preserve"> NLB</w:t>
      </w:r>
    </w:p>
    <w:tbl>
      <w:tblPr>
        <w:tblW w:w="5364" w:type="dxa"/>
        <w:tblLook w:val="04A0" w:firstRow="1" w:lastRow="0" w:firstColumn="1" w:lastColumn="0" w:noHBand="0" w:noVBand="1"/>
      </w:tblPr>
      <w:tblGrid>
        <w:gridCol w:w="1620"/>
        <w:gridCol w:w="1047"/>
        <w:gridCol w:w="1737"/>
        <w:gridCol w:w="960"/>
      </w:tblGrid>
      <w:tr w:rsidR="00132B61" w:rsidRPr="00997CB2" w:rsidTr="00A11BEF">
        <w:trPr>
          <w:trHeight w:val="243"/>
        </w:trPr>
        <w:tc>
          <w:tcPr>
            <w:tcW w:w="1620" w:type="dxa"/>
            <w:tcBorders>
              <w:bottom w:val="single" w:sz="4" w:space="0" w:color="auto"/>
            </w:tcBorders>
            <w:shd w:val="clear" w:color="auto" w:fill="auto"/>
            <w:hideMark/>
          </w:tcPr>
          <w:p w:rsidR="00132B61" w:rsidRPr="00997CB2" w:rsidRDefault="00132B61" w:rsidP="00A11BEF">
            <w:pPr>
              <w:jc w:val="center"/>
              <w:rPr>
                <w:b/>
                <w:bCs/>
                <w:color w:val="000000"/>
                <w:sz w:val="22"/>
                <w:szCs w:val="22"/>
              </w:rPr>
            </w:pPr>
            <w:proofErr w:type="spellStart"/>
            <w:r w:rsidRPr="00997CB2">
              <w:rPr>
                <w:b/>
                <w:bCs/>
                <w:color w:val="000000"/>
                <w:sz w:val="22"/>
                <w:szCs w:val="22"/>
              </w:rPr>
              <w:t>Cov</w:t>
            </w:r>
            <w:proofErr w:type="spellEnd"/>
            <w:r w:rsidRPr="00997CB2">
              <w:rPr>
                <w:b/>
                <w:bCs/>
                <w:color w:val="000000"/>
                <w:sz w:val="22"/>
                <w:szCs w:val="22"/>
              </w:rPr>
              <w:t xml:space="preserve"> </w:t>
            </w:r>
            <w:proofErr w:type="spellStart"/>
            <w:r w:rsidRPr="00997CB2">
              <w:rPr>
                <w:b/>
                <w:bCs/>
                <w:color w:val="000000"/>
                <w:sz w:val="22"/>
                <w:szCs w:val="22"/>
              </w:rPr>
              <w:t>Parm</w:t>
            </w:r>
            <w:proofErr w:type="spellEnd"/>
          </w:p>
        </w:tc>
        <w:tc>
          <w:tcPr>
            <w:tcW w:w="1047" w:type="dxa"/>
            <w:tcBorders>
              <w:bottom w:val="single" w:sz="4" w:space="0" w:color="auto"/>
            </w:tcBorders>
            <w:shd w:val="clear" w:color="auto" w:fill="auto"/>
            <w:hideMark/>
          </w:tcPr>
          <w:p w:rsidR="00132B61" w:rsidRPr="00997CB2" w:rsidRDefault="00132B61" w:rsidP="00A11BEF">
            <w:pPr>
              <w:jc w:val="center"/>
              <w:rPr>
                <w:b/>
                <w:bCs/>
                <w:color w:val="000000"/>
                <w:sz w:val="22"/>
                <w:szCs w:val="22"/>
              </w:rPr>
            </w:pPr>
            <w:r w:rsidRPr="00997CB2">
              <w:rPr>
                <w:b/>
                <w:bCs/>
                <w:color w:val="000000"/>
                <w:sz w:val="22"/>
                <w:szCs w:val="22"/>
              </w:rPr>
              <w:t>Estimate</w:t>
            </w:r>
          </w:p>
        </w:tc>
        <w:tc>
          <w:tcPr>
            <w:tcW w:w="1737" w:type="dxa"/>
            <w:tcBorders>
              <w:bottom w:val="single" w:sz="4" w:space="0" w:color="auto"/>
            </w:tcBorders>
            <w:shd w:val="clear" w:color="auto" w:fill="auto"/>
            <w:hideMark/>
          </w:tcPr>
          <w:p w:rsidR="00132B61" w:rsidRPr="00997CB2" w:rsidRDefault="00132B61" w:rsidP="00A11BEF">
            <w:pPr>
              <w:jc w:val="center"/>
              <w:rPr>
                <w:b/>
                <w:bCs/>
                <w:color w:val="000000"/>
                <w:sz w:val="22"/>
                <w:szCs w:val="22"/>
              </w:rPr>
            </w:pPr>
            <w:r w:rsidRPr="00997CB2">
              <w:rPr>
                <w:b/>
                <w:bCs/>
                <w:color w:val="000000"/>
                <w:sz w:val="22"/>
                <w:szCs w:val="22"/>
              </w:rPr>
              <w:t>Standard Error</w:t>
            </w:r>
          </w:p>
        </w:tc>
        <w:tc>
          <w:tcPr>
            <w:tcW w:w="960" w:type="dxa"/>
            <w:tcBorders>
              <w:bottom w:val="single" w:sz="4" w:space="0" w:color="auto"/>
            </w:tcBorders>
            <w:shd w:val="clear" w:color="auto" w:fill="auto"/>
            <w:hideMark/>
          </w:tcPr>
          <w:p w:rsidR="00132B61" w:rsidRPr="00997CB2" w:rsidRDefault="00132B61" w:rsidP="00A11BEF">
            <w:pPr>
              <w:jc w:val="center"/>
              <w:rPr>
                <w:b/>
                <w:bCs/>
                <w:color w:val="000000"/>
                <w:sz w:val="22"/>
                <w:szCs w:val="22"/>
              </w:rPr>
            </w:pPr>
            <w:proofErr w:type="spellStart"/>
            <w:r w:rsidRPr="00997CB2">
              <w:rPr>
                <w:b/>
                <w:bCs/>
                <w:color w:val="000000"/>
                <w:sz w:val="22"/>
                <w:szCs w:val="22"/>
              </w:rPr>
              <w:t>Pr</w:t>
            </w:r>
            <w:proofErr w:type="spellEnd"/>
            <w:r w:rsidRPr="00997CB2">
              <w:rPr>
                <w:b/>
                <w:bCs/>
                <w:color w:val="000000"/>
                <w:sz w:val="22"/>
                <w:szCs w:val="22"/>
              </w:rPr>
              <w:t xml:space="preserve"> &gt; Z</w:t>
            </w:r>
          </w:p>
        </w:tc>
      </w:tr>
      <w:tr w:rsidR="00132B61" w:rsidRPr="00997CB2" w:rsidTr="00A11BEF">
        <w:trPr>
          <w:trHeight w:val="300"/>
        </w:trPr>
        <w:tc>
          <w:tcPr>
            <w:tcW w:w="1620" w:type="dxa"/>
            <w:tcBorders>
              <w:top w:val="single" w:sz="4" w:space="0" w:color="auto"/>
            </w:tcBorders>
            <w:shd w:val="clear" w:color="auto" w:fill="auto"/>
            <w:hideMark/>
          </w:tcPr>
          <w:p w:rsidR="00132B61" w:rsidRPr="00997CB2" w:rsidRDefault="00132B61" w:rsidP="00A11BEF">
            <w:pPr>
              <w:rPr>
                <w:color w:val="000000"/>
                <w:sz w:val="22"/>
                <w:szCs w:val="22"/>
              </w:rPr>
            </w:pPr>
            <w:r>
              <w:rPr>
                <w:color w:val="000000"/>
                <w:sz w:val="22"/>
                <w:szCs w:val="22"/>
              </w:rPr>
              <w:t>r</w:t>
            </w:r>
            <w:r w:rsidRPr="00997CB2">
              <w:rPr>
                <w:color w:val="000000"/>
                <w:sz w:val="22"/>
                <w:szCs w:val="22"/>
              </w:rPr>
              <w:t>ep</w:t>
            </w:r>
          </w:p>
        </w:tc>
        <w:tc>
          <w:tcPr>
            <w:tcW w:w="1047" w:type="dxa"/>
            <w:tcBorders>
              <w:top w:val="single" w:sz="4" w:space="0" w:color="auto"/>
            </w:tcBorders>
            <w:shd w:val="clear" w:color="auto" w:fill="auto"/>
            <w:hideMark/>
          </w:tcPr>
          <w:p w:rsidR="00132B61" w:rsidRPr="00997CB2" w:rsidRDefault="00132B61" w:rsidP="00A11BEF">
            <w:pPr>
              <w:jc w:val="right"/>
              <w:rPr>
                <w:color w:val="000000"/>
                <w:sz w:val="22"/>
                <w:szCs w:val="22"/>
              </w:rPr>
            </w:pPr>
            <w:r w:rsidRPr="00997CB2">
              <w:rPr>
                <w:color w:val="000000"/>
                <w:sz w:val="22"/>
                <w:szCs w:val="22"/>
              </w:rPr>
              <w:t>89.8</w:t>
            </w:r>
            <w:r>
              <w:rPr>
                <w:color w:val="000000"/>
                <w:sz w:val="22"/>
                <w:szCs w:val="22"/>
              </w:rPr>
              <w:t>6</w:t>
            </w:r>
          </w:p>
        </w:tc>
        <w:tc>
          <w:tcPr>
            <w:tcW w:w="1737" w:type="dxa"/>
            <w:tcBorders>
              <w:top w:val="single" w:sz="4" w:space="0" w:color="auto"/>
            </w:tcBorders>
            <w:shd w:val="clear" w:color="auto" w:fill="auto"/>
            <w:hideMark/>
          </w:tcPr>
          <w:p w:rsidR="00132B61" w:rsidRPr="00997CB2" w:rsidRDefault="00132B61" w:rsidP="00A11BEF">
            <w:pPr>
              <w:jc w:val="right"/>
              <w:rPr>
                <w:color w:val="000000"/>
                <w:sz w:val="22"/>
                <w:szCs w:val="22"/>
              </w:rPr>
            </w:pPr>
            <w:r w:rsidRPr="00997CB2">
              <w:rPr>
                <w:color w:val="000000"/>
                <w:sz w:val="22"/>
                <w:szCs w:val="22"/>
              </w:rPr>
              <w:t>127.27</w:t>
            </w:r>
          </w:p>
        </w:tc>
        <w:tc>
          <w:tcPr>
            <w:tcW w:w="960" w:type="dxa"/>
            <w:tcBorders>
              <w:top w:val="single" w:sz="4" w:space="0" w:color="auto"/>
            </w:tcBorders>
            <w:shd w:val="clear" w:color="auto" w:fill="auto"/>
            <w:hideMark/>
          </w:tcPr>
          <w:p w:rsidR="00132B61" w:rsidRPr="00997CB2" w:rsidRDefault="00132B61" w:rsidP="00A11BEF">
            <w:pPr>
              <w:jc w:val="right"/>
              <w:rPr>
                <w:color w:val="000000"/>
                <w:sz w:val="22"/>
                <w:szCs w:val="22"/>
              </w:rPr>
            </w:pPr>
            <w:r w:rsidRPr="00997CB2">
              <w:rPr>
                <w:color w:val="000000"/>
                <w:sz w:val="22"/>
                <w:szCs w:val="22"/>
              </w:rPr>
              <w:t>0.2401</w:t>
            </w:r>
          </w:p>
        </w:tc>
      </w:tr>
      <w:tr w:rsidR="00132B61" w:rsidRPr="00997CB2" w:rsidTr="00A11BEF">
        <w:trPr>
          <w:trHeight w:val="300"/>
        </w:trPr>
        <w:tc>
          <w:tcPr>
            <w:tcW w:w="1620" w:type="dxa"/>
            <w:shd w:val="clear" w:color="auto" w:fill="auto"/>
            <w:hideMark/>
          </w:tcPr>
          <w:p w:rsidR="00132B61" w:rsidRPr="00997CB2" w:rsidRDefault="00132B61" w:rsidP="00A11BEF">
            <w:pPr>
              <w:rPr>
                <w:color w:val="000000"/>
                <w:sz w:val="22"/>
                <w:szCs w:val="22"/>
              </w:rPr>
            </w:pPr>
            <w:r w:rsidRPr="00997CB2">
              <w:rPr>
                <w:color w:val="000000"/>
                <w:sz w:val="22"/>
                <w:szCs w:val="22"/>
              </w:rPr>
              <w:t>range(rep)</w:t>
            </w:r>
          </w:p>
        </w:tc>
        <w:tc>
          <w:tcPr>
            <w:tcW w:w="1047"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1.</w:t>
            </w:r>
            <w:r>
              <w:rPr>
                <w:color w:val="000000"/>
                <w:sz w:val="22"/>
                <w:szCs w:val="22"/>
              </w:rPr>
              <w:t>50</w:t>
            </w:r>
          </w:p>
        </w:tc>
        <w:tc>
          <w:tcPr>
            <w:tcW w:w="1737"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0.3</w:t>
            </w:r>
            <w:r>
              <w:rPr>
                <w:color w:val="000000"/>
                <w:sz w:val="22"/>
                <w:szCs w:val="22"/>
              </w:rPr>
              <w:t>9</w:t>
            </w:r>
          </w:p>
        </w:tc>
        <w:tc>
          <w:tcPr>
            <w:tcW w:w="960"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&lt;.0001</w:t>
            </w:r>
          </w:p>
        </w:tc>
      </w:tr>
      <w:tr w:rsidR="00132B61" w:rsidRPr="00997CB2" w:rsidTr="00A11BEF">
        <w:trPr>
          <w:trHeight w:val="300"/>
        </w:trPr>
        <w:tc>
          <w:tcPr>
            <w:tcW w:w="1620" w:type="dxa"/>
            <w:shd w:val="clear" w:color="auto" w:fill="auto"/>
            <w:hideMark/>
          </w:tcPr>
          <w:p w:rsidR="00132B61" w:rsidRPr="00997CB2" w:rsidRDefault="00132B61" w:rsidP="00A11BEF">
            <w:pPr>
              <w:rPr>
                <w:color w:val="000000"/>
                <w:sz w:val="22"/>
                <w:szCs w:val="22"/>
              </w:rPr>
            </w:pPr>
            <w:r w:rsidRPr="00997CB2">
              <w:rPr>
                <w:color w:val="000000"/>
                <w:sz w:val="22"/>
                <w:szCs w:val="22"/>
              </w:rPr>
              <w:t>column(rep)</w:t>
            </w:r>
          </w:p>
        </w:tc>
        <w:tc>
          <w:tcPr>
            <w:tcW w:w="1047"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4.3</w:t>
            </w:r>
            <w:r>
              <w:rPr>
                <w:color w:val="000000"/>
                <w:sz w:val="22"/>
                <w:szCs w:val="22"/>
              </w:rPr>
              <w:t>3</w:t>
            </w:r>
          </w:p>
        </w:tc>
        <w:tc>
          <w:tcPr>
            <w:tcW w:w="1737"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0.80</w:t>
            </w:r>
          </w:p>
        </w:tc>
        <w:tc>
          <w:tcPr>
            <w:tcW w:w="960"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&lt;.0001</w:t>
            </w:r>
          </w:p>
        </w:tc>
      </w:tr>
      <w:tr w:rsidR="00132B61" w:rsidRPr="00997CB2" w:rsidTr="00A11BEF">
        <w:trPr>
          <w:trHeight w:val="300"/>
        </w:trPr>
        <w:tc>
          <w:tcPr>
            <w:tcW w:w="1620" w:type="dxa"/>
            <w:shd w:val="clear" w:color="auto" w:fill="auto"/>
            <w:hideMark/>
          </w:tcPr>
          <w:p w:rsidR="00132B61" w:rsidRPr="00997CB2" w:rsidRDefault="00132B61" w:rsidP="00A11BEF">
            <w:pPr>
              <w:rPr>
                <w:color w:val="000000"/>
                <w:sz w:val="22"/>
                <w:szCs w:val="22"/>
              </w:rPr>
            </w:pPr>
            <w:r w:rsidRPr="00997CB2">
              <w:rPr>
                <w:color w:val="000000"/>
                <w:sz w:val="22"/>
                <w:szCs w:val="22"/>
              </w:rPr>
              <w:t>Residual</w:t>
            </w:r>
          </w:p>
        </w:tc>
        <w:tc>
          <w:tcPr>
            <w:tcW w:w="1047"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4.15</w:t>
            </w:r>
          </w:p>
        </w:tc>
        <w:tc>
          <w:tcPr>
            <w:tcW w:w="1737"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0.2</w:t>
            </w:r>
            <w:r>
              <w:rPr>
                <w:color w:val="000000"/>
                <w:sz w:val="22"/>
                <w:szCs w:val="22"/>
              </w:rPr>
              <w:t>1</w:t>
            </w:r>
          </w:p>
        </w:tc>
        <w:tc>
          <w:tcPr>
            <w:tcW w:w="960"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&lt;.0001</w:t>
            </w:r>
          </w:p>
        </w:tc>
      </w:tr>
      <w:tr w:rsidR="00132B61" w:rsidRPr="00997CB2" w:rsidTr="00A11BEF">
        <w:trPr>
          <w:trHeight w:val="300"/>
        </w:trPr>
        <w:tc>
          <w:tcPr>
            <w:tcW w:w="1620" w:type="dxa"/>
            <w:tcBorders>
              <w:bottom w:val="single" w:sz="4" w:space="0" w:color="auto"/>
            </w:tcBorders>
            <w:shd w:val="clear" w:color="000000" w:fill="FFFFFF"/>
            <w:hideMark/>
          </w:tcPr>
          <w:p w:rsidR="00132B61" w:rsidRDefault="00132B61" w:rsidP="00A11BEF">
            <w:pPr>
              <w:jc w:val="center"/>
              <w:rPr>
                <w:b/>
                <w:bCs/>
                <w:color w:val="000000"/>
                <w:sz w:val="22"/>
                <w:szCs w:val="22"/>
              </w:rPr>
            </w:pPr>
          </w:p>
          <w:p w:rsidR="00132B61" w:rsidRPr="00997CB2" w:rsidRDefault="00132B61" w:rsidP="00A11BEF">
            <w:pPr>
              <w:jc w:val="center"/>
              <w:rPr>
                <w:b/>
                <w:bCs/>
                <w:color w:val="000000"/>
                <w:sz w:val="22"/>
                <w:szCs w:val="22"/>
              </w:rPr>
            </w:pPr>
            <w:r w:rsidRPr="00997CB2">
              <w:rPr>
                <w:b/>
                <w:bCs/>
                <w:color w:val="000000"/>
                <w:sz w:val="22"/>
                <w:szCs w:val="22"/>
              </w:rPr>
              <w:t>Fixed Effect</w:t>
            </w:r>
          </w:p>
        </w:tc>
        <w:tc>
          <w:tcPr>
            <w:tcW w:w="1047" w:type="dxa"/>
            <w:tcBorders>
              <w:bottom w:val="single" w:sz="4" w:space="0" w:color="auto"/>
            </w:tcBorders>
            <w:shd w:val="clear" w:color="auto" w:fill="auto"/>
            <w:hideMark/>
          </w:tcPr>
          <w:p w:rsidR="00132B61" w:rsidRDefault="00132B61" w:rsidP="00A11BEF">
            <w:pPr>
              <w:jc w:val="center"/>
              <w:rPr>
                <w:b/>
                <w:bCs/>
                <w:color w:val="000000"/>
                <w:sz w:val="22"/>
                <w:szCs w:val="22"/>
              </w:rPr>
            </w:pPr>
          </w:p>
          <w:p w:rsidR="00132B61" w:rsidRPr="00997CB2" w:rsidRDefault="00132B61" w:rsidP="00A11BEF">
            <w:pPr>
              <w:jc w:val="center"/>
              <w:rPr>
                <w:b/>
                <w:bCs/>
                <w:color w:val="000000"/>
                <w:sz w:val="22"/>
                <w:szCs w:val="22"/>
              </w:rPr>
            </w:pPr>
            <w:r w:rsidRPr="00997CB2">
              <w:rPr>
                <w:b/>
                <w:bCs/>
                <w:color w:val="000000"/>
                <w:sz w:val="22"/>
                <w:szCs w:val="22"/>
              </w:rPr>
              <w:t>F Value</w:t>
            </w:r>
          </w:p>
        </w:tc>
        <w:tc>
          <w:tcPr>
            <w:tcW w:w="1737" w:type="dxa"/>
            <w:tcBorders>
              <w:bottom w:val="single" w:sz="4" w:space="0" w:color="auto"/>
            </w:tcBorders>
            <w:shd w:val="clear" w:color="auto" w:fill="auto"/>
            <w:hideMark/>
          </w:tcPr>
          <w:p w:rsidR="00132B61" w:rsidRDefault="00132B61" w:rsidP="00A11BEF">
            <w:pPr>
              <w:jc w:val="center"/>
              <w:rPr>
                <w:b/>
                <w:bCs/>
                <w:color w:val="000000"/>
                <w:sz w:val="22"/>
                <w:szCs w:val="22"/>
              </w:rPr>
            </w:pPr>
          </w:p>
          <w:p w:rsidR="00132B61" w:rsidRPr="00997CB2" w:rsidRDefault="00132B61" w:rsidP="00A11BEF">
            <w:pPr>
              <w:jc w:val="center"/>
              <w:rPr>
                <w:b/>
                <w:bCs/>
                <w:color w:val="000000"/>
                <w:sz w:val="22"/>
                <w:szCs w:val="22"/>
              </w:rPr>
            </w:pPr>
            <w:proofErr w:type="spellStart"/>
            <w:r w:rsidRPr="00997CB2">
              <w:rPr>
                <w:b/>
                <w:bCs/>
                <w:color w:val="000000"/>
                <w:sz w:val="22"/>
                <w:szCs w:val="22"/>
              </w:rPr>
              <w:t>Pr</w:t>
            </w:r>
            <w:proofErr w:type="spellEnd"/>
            <w:r w:rsidRPr="00997CB2">
              <w:rPr>
                <w:b/>
                <w:bCs/>
                <w:color w:val="000000"/>
                <w:sz w:val="22"/>
                <w:szCs w:val="22"/>
              </w:rPr>
              <w:t xml:space="preserve"> &gt; F</w:t>
            </w:r>
          </w:p>
        </w:tc>
        <w:tc>
          <w:tcPr>
            <w:tcW w:w="960" w:type="dxa"/>
            <w:tcBorders>
              <w:bottom w:val="single" w:sz="4" w:space="0" w:color="auto"/>
            </w:tcBorders>
            <w:shd w:val="clear" w:color="000000" w:fill="FFFFFF"/>
            <w:noWrap/>
            <w:vAlign w:val="bottom"/>
            <w:hideMark/>
          </w:tcPr>
          <w:p w:rsidR="00132B61" w:rsidRPr="00997CB2" w:rsidRDefault="00132B61" w:rsidP="00A11BEF">
            <w:pPr>
              <w:rPr>
                <w:color w:val="000000"/>
                <w:sz w:val="22"/>
                <w:szCs w:val="22"/>
              </w:rPr>
            </w:pPr>
            <w:r w:rsidRPr="00997CB2">
              <w:rPr>
                <w:color w:val="000000"/>
                <w:sz w:val="22"/>
                <w:szCs w:val="22"/>
              </w:rPr>
              <w:t> </w:t>
            </w:r>
          </w:p>
        </w:tc>
        <w:bookmarkStart w:id="0" w:name="_GoBack"/>
        <w:bookmarkEnd w:id="0"/>
      </w:tr>
      <w:tr w:rsidR="00132B61" w:rsidRPr="00997CB2" w:rsidTr="00A11BEF">
        <w:trPr>
          <w:trHeight w:val="300"/>
        </w:trPr>
        <w:tc>
          <w:tcPr>
            <w:tcW w:w="1620" w:type="dxa"/>
            <w:tcBorders>
              <w:top w:val="single" w:sz="4" w:space="0" w:color="auto"/>
            </w:tcBorders>
            <w:shd w:val="clear" w:color="auto" w:fill="auto"/>
            <w:hideMark/>
          </w:tcPr>
          <w:p w:rsidR="00132B61" w:rsidRPr="00997CB2" w:rsidRDefault="00132B61" w:rsidP="00A11BEF">
            <w:pPr>
              <w:rPr>
                <w:color w:val="000000"/>
                <w:sz w:val="22"/>
                <w:szCs w:val="22"/>
              </w:rPr>
            </w:pPr>
            <w:r w:rsidRPr="00997CB2">
              <w:rPr>
                <w:color w:val="000000"/>
                <w:sz w:val="22"/>
                <w:szCs w:val="22"/>
              </w:rPr>
              <w:t>DTA</w:t>
            </w:r>
          </w:p>
        </w:tc>
        <w:tc>
          <w:tcPr>
            <w:tcW w:w="1047" w:type="dxa"/>
            <w:tcBorders>
              <w:top w:val="single" w:sz="4" w:space="0" w:color="auto"/>
            </w:tcBorders>
            <w:shd w:val="clear" w:color="auto" w:fill="auto"/>
            <w:hideMark/>
          </w:tcPr>
          <w:p w:rsidR="00132B61" w:rsidRPr="00997CB2" w:rsidRDefault="00132B61" w:rsidP="00A11BEF">
            <w:pPr>
              <w:jc w:val="right"/>
              <w:rPr>
                <w:color w:val="000000"/>
                <w:sz w:val="22"/>
                <w:szCs w:val="22"/>
              </w:rPr>
            </w:pPr>
            <w:r w:rsidRPr="00997CB2">
              <w:rPr>
                <w:color w:val="000000"/>
                <w:sz w:val="22"/>
                <w:szCs w:val="22"/>
              </w:rPr>
              <w:t>66.88</w:t>
            </w:r>
          </w:p>
        </w:tc>
        <w:tc>
          <w:tcPr>
            <w:tcW w:w="1737" w:type="dxa"/>
            <w:tcBorders>
              <w:top w:val="single" w:sz="4" w:space="0" w:color="auto"/>
            </w:tcBorders>
            <w:shd w:val="clear" w:color="auto" w:fill="auto"/>
            <w:hideMark/>
          </w:tcPr>
          <w:p w:rsidR="00132B61" w:rsidRPr="00997CB2" w:rsidRDefault="00132B61" w:rsidP="00A11BEF">
            <w:pPr>
              <w:jc w:val="right"/>
              <w:rPr>
                <w:color w:val="000000"/>
                <w:sz w:val="22"/>
                <w:szCs w:val="22"/>
              </w:rPr>
            </w:pPr>
            <w:r w:rsidRPr="00997CB2">
              <w:rPr>
                <w:color w:val="000000"/>
                <w:sz w:val="22"/>
                <w:szCs w:val="22"/>
              </w:rPr>
              <w:t>&lt;.0001</w:t>
            </w:r>
          </w:p>
        </w:tc>
        <w:tc>
          <w:tcPr>
            <w:tcW w:w="960" w:type="dxa"/>
            <w:tcBorders>
              <w:top w:val="single" w:sz="4" w:space="0" w:color="auto"/>
            </w:tcBorders>
            <w:shd w:val="clear" w:color="000000" w:fill="FFFFFF"/>
            <w:noWrap/>
            <w:vAlign w:val="bottom"/>
            <w:hideMark/>
          </w:tcPr>
          <w:p w:rsidR="00132B61" w:rsidRPr="00997CB2" w:rsidRDefault="00132B61" w:rsidP="00A11BEF">
            <w:pPr>
              <w:rPr>
                <w:color w:val="000000"/>
                <w:sz w:val="22"/>
                <w:szCs w:val="22"/>
              </w:rPr>
            </w:pPr>
            <w:r w:rsidRPr="00997CB2">
              <w:rPr>
                <w:color w:val="000000"/>
                <w:sz w:val="22"/>
                <w:szCs w:val="22"/>
              </w:rPr>
              <w:t> </w:t>
            </w:r>
          </w:p>
        </w:tc>
      </w:tr>
      <w:tr w:rsidR="00132B61" w:rsidRPr="00997CB2" w:rsidTr="00A11BEF">
        <w:trPr>
          <w:trHeight w:val="300"/>
        </w:trPr>
        <w:tc>
          <w:tcPr>
            <w:tcW w:w="1620" w:type="dxa"/>
            <w:shd w:val="clear" w:color="auto" w:fill="auto"/>
            <w:hideMark/>
          </w:tcPr>
          <w:p w:rsidR="00132B61" w:rsidRPr="00997CB2" w:rsidRDefault="00132B61" w:rsidP="00A11BEF">
            <w:pPr>
              <w:rPr>
                <w:color w:val="000000"/>
                <w:sz w:val="22"/>
                <w:szCs w:val="22"/>
              </w:rPr>
            </w:pPr>
            <w:r w:rsidRPr="00997CB2">
              <w:rPr>
                <w:color w:val="000000"/>
                <w:sz w:val="22"/>
                <w:szCs w:val="22"/>
              </w:rPr>
              <w:t>line</w:t>
            </w:r>
          </w:p>
        </w:tc>
        <w:tc>
          <w:tcPr>
            <w:tcW w:w="1047"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2.59</w:t>
            </w:r>
          </w:p>
        </w:tc>
        <w:tc>
          <w:tcPr>
            <w:tcW w:w="1737" w:type="dxa"/>
            <w:shd w:val="clear" w:color="auto" w:fill="auto"/>
            <w:hideMark/>
          </w:tcPr>
          <w:p w:rsidR="00132B61" w:rsidRPr="00997CB2" w:rsidRDefault="00132B61" w:rsidP="00A11BEF">
            <w:pPr>
              <w:jc w:val="right"/>
              <w:rPr>
                <w:color w:val="000000"/>
                <w:sz w:val="22"/>
                <w:szCs w:val="22"/>
              </w:rPr>
            </w:pPr>
            <w:r w:rsidRPr="00997CB2">
              <w:rPr>
                <w:color w:val="000000"/>
                <w:sz w:val="22"/>
                <w:szCs w:val="22"/>
              </w:rPr>
              <w:t>&lt;.0001</w:t>
            </w:r>
          </w:p>
        </w:tc>
        <w:tc>
          <w:tcPr>
            <w:tcW w:w="960" w:type="dxa"/>
            <w:shd w:val="clear" w:color="000000" w:fill="FFFFFF"/>
            <w:noWrap/>
            <w:vAlign w:val="bottom"/>
            <w:hideMark/>
          </w:tcPr>
          <w:p w:rsidR="00132B61" w:rsidRPr="00997CB2" w:rsidRDefault="00132B61" w:rsidP="00A11BEF">
            <w:pPr>
              <w:rPr>
                <w:color w:val="000000"/>
                <w:sz w:val="22"/>
                <w:szCs w:val="22"/>
              </w:rPr>
            </w:pPr>
            <w:r w:rsidRPr="00997CB2">
              <w:rPr>
                <w:color w:val="000000"/>
                <w:sz w:val="22"/>
                <w:szCs w:val="22"/>
              </w:rPr>
              <w:t> </w:t>
            </w:r>
          </w:p>
        </w:tc>
      </w:tr>
    </w:tbl>
    <w:p w:rsidR="00132B61" w:rsidRPr="00997CB2" w:rsidRDefault="00132B61" w:rsidP="00132B61"/>
    <w:p w:rsidR="00132B61" w:rsidRPr="00997CB2" w:rsidRDefault="00132B61" w:rsidP="00132B61">
      <w:r w:rsidRPr="00205C63">
        <w:rPr>
          <w:b/>
        </w:rPr>
        <w:t>C.</w:t>
      </w:r>
      <w:r>
        <w:t>SLB</w:t>
      </w:r>
    </w:p>
    <w:tbl>
      <w:tblPr>
        <w:tblW w:w="4780" w:type="dxa"/>
        <w:tblLook w:val="04A0" w:firstRow="1" w:lastRow="0" w:firstColumn="1" w:lastColumn="0" w:noHBand="0" w:noVBand="1"/>
      </w:tblPr>
      <w:tblGrid>
        <w:gridCol w:w="1900"/>
        <w:gridCol w:w="1047"/>
        <w:gridCol w:w="1097"/>
        <w:gridCol w:w="960"/>
      </w:tblGrid>
      <w:tr w:rsidR="00132B61" w:rsidRPr="00997CB2" w:rsidTr="00A11BEF">
        <w:trPr>
          <w:trHeight w:val="600"/>
        </w:trPr>
        <w:tc>
          <w:tcPr>
            <w:tcW w:w="1900" w:type="dxa"/>
            <w:tcBorders>
              <w:bottom w:val="single" w:sz="4" w:space="0" w:color="auto"/>
            </w:tcBorders>
            <w:shd w:val="clear" w:color="000000" w:fill="FFFFFF"/>
            <w:noWrap/>
            <w:hideMark/>
          </w:tcPr>
          <w:p w:rsidR="00132B61" w:rsidRPr="00997CB2" w:rsidRDefault="00132B61" w:rsidP="00A11BEF">
            <w:pPr>
              <w:jc w:val="center"/>
              <w:rPr>
                <w:b/>
                <w:bCs/>
                <w:color w:val="000000"/>
                <w:sz w:val="22"/>
                <w:szCs w:val="22"/>
              </w:rPr>
            </w:pPr>
            <w:proofErr w:type="spellStart"/>
            <w:r w:rsidRPr="00997CB2">
              <w:rPr>
                <w:b/>
                <w:bCs/>
                <w:color w:val="000000"/>
                <w:sz w:val="22"/>
                <w:szCs w:val="22"/>
              </w:rPr>
              <w:t>Cov</w:t>
            </w:r>
            <w:proofErr w:type="spellEnd"/>
            <w:r w:rsidRPr="00997CB2">
              <w:rPr>
                <w:b/>
                <w:bCs/>
                <w:color w:val="000000"/>
                <w:sz w:val="22"/>
                <w:szCs w:val="22"/>
              </w:rPr>
              <w:t xml:space="preserve"> parameter</w:t>
            </w:r>
          </w:p>
        </w:tc>
        <w:tc>
          <w:tcPr>
            <w:tcW w:w="960"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r w:rsidRPr="00997CB2">
              <w:rPr>
                <w:b/>
                <w:bCs/>
                <w:color w:val="000000"/>
                <w:sz w:val="22"/>
                <w:szCs w:val="22"/>
              </w:rPr>
              <w:t>Estimate</w:t>
            </w:r>
          </w:p>
        </w:tc>
        <w:tc>
          <w:tcPr>
            <w:tcW w:w="960"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r w:rsidRPr="00997CB2">
              <w:rPr>
                <w:b/>
                <w:bCs/>
                <w:color w:val="000000"/>
                <w:sz w:val="22"/>
                <w:szCs w:val="22"/>
              </w:rPr>
              <w:t>Standard Error</w:t>
            </w:r>
          </w:p>
        </w:tc>
        <w:tc>
          <w:tcPr>
            <w:tcW w:w="960"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proofErr w:type="spellStart"/>
            <w:r w:rsidRPr="00997CB2">
              <w:rPr>
                <w:b/>
                <w:bCs/>
                <w:color w:val="000000"/>
                <w:sz w:val="22"/>
                <w:szCs w:val="22"/>
              </w:rPr>
              <w:t>Pr</w:t>
            </w:r>
            <w:proofErr w:type="spellEnd"/>
            <w:r w:rsidRPr="00997CB2">
              <w:rPr>
                <w:b/>
                <w:bCs/>
                <w:color w:val="000000"/>
                <w:sz w:val="22"/>
                <w:szCs w:val="22"/>
              </w:rPr>
              <w:t xml:space="preserve"> &gt; Z</w:t>
            </w:r>
          </w:p>
        </w:tc>
      </w:tr>
      <w:tr w:rsidR="00132B61" w:rsidRPr="00997CB2" w:rsidTr="00A11BEF">
        <w:trPr>
          <w:trHeight w:val="300"/>
        </w:trPr>
        <w:tc>
          <w:tcPr>
            <w:tcW w:w="1900" w:type="dxa"/>
            <w:tcBorders>
              <w:top w:val="single" w:sz="4" w:space="0" w:color="auto"/>
            </w:tcBorders>
            <w:shd w:val="clear" w:color="000000" w:fill="FFFFFF"/>
            <w:hideMark/>
          </w:tcPr>
          <w:p w:rsidR="00132B61" w:rsidRPr="00997CB2" w:rsidRDefault="00132B61" w:rsidP="00A11BEF">
            <w:pPr>
              <w:rPr>
                <w:color w:val="000000"/>
                <w:sz w:val="22"/>
                <w:szCs w:val="22"/>
              </w:rPr>
            </w:pPr>
            <w:r w:rsidRPr="00997CB2">
              <w:rPr>
                <w:color w:val="000000"/>
                <w:sz w:val="22"/>
                <w:szCs w:val="22"/>
              </w:rPr>
              <w:t>rep</w:t>
            </w:r>
          </w:p>
        </w:tc>
        <w:tc>
          <w:tcPr>
            <w:tcW w:w="960"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0.127</w:t>
            </w:r>
          </w:p>
        </w:tc>
        <w:tc>
          <w:tcPr>
            <w:tcW w:w="960"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0.182</w:t>
            </w:r>
          </w:p>
        </w:tc>
        <w:tc>
          <w:tcPr>
            <w:tcW w:w="960"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0.243</w:t>
            </w:r>
          </w:p>
        </w:tc>
      </w:tr>
      <w:tr w:rsidR="00132B61" w:rsidRPr="00997CB2" w:rsidTr="00A11BEF">
        <w:trPr>
          <w:trHeight w:val="300"/>
        </w:trPr>
        <w:tc>
          <w:tcPr>
            <w:tcW w:w="1900" w:type="dxa"/>
            <w:shd w:val="clear" w:color="000000" w:fill="FFFFFF"/>
            <w:hideMark/>
          </w:tcPr>
          <w:p w:rsidR="00132B61" w:rsidRPr="00997CB2" w:rsidRDefault="00132B61" w:rsidP="00A11BEF">
            <w:pPr>
              <w:rPr>
                <w:color w:val="000000"/>
                <w:sz w:val="22"/>
                <w:szCs w:val="22"/>
              </w:rPr>
            </w:pPr>
            <w:r w:rsidRPr="00997CB2">
              <w:rPr>
                <w:color w:val="000000"/>
                <w:sz w:val="22"/>
                <w:szCs w:val="22"/>
              </w:rPr>
              <w:t>range</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0.043</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0.012</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0.0002</w:t>
            </w:r>
          </w:p>
        </w:tc>
      </w:tr>
      <w:tr w:rsidR="00132B61" w:rsidRPr="00997CB2" w:rsidTr="00A11BEF">
        <w:trPr>
          <w:trHeight w:val="300"/>
        </w:trPr>
        <w:tc>
          <w:tcPr>
            <w:tcW w:w="1900" w:type="dxa"/>
            <w:shd w:val="clear" w:color="000000" w:fill="FFFFFF"/>
            <w:hideMark/>
          </w:tcPr>
          <w:p w:rsidR="00132B61" w:rsidRPr="00997CB2" w:rsidRDefault="00132B61" w:rsidP="00A11BEF">
            <w:pPr>
              <w:rPr>
                <w:color w:val="000000"/>
                <w:sz w:val="22"/>
                <w:szCs w:val="22"/>
              </w:rPr>
            </w:pPr>
            <w:r w:rsidRPr="00997CB2">
              <w:rPr>
                <w:color w:val="000000"/>
                <w:sz w:val="22"/>
                <w:szCs w:val="22"/>
              </w:rPr>
              <w:t>column</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0.061</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0.015</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&lt;.0001</w:t>
            </w:r>
          </w:p>
        </w:tc>
      </w:tr>
      <w:tr w:rsidR="00132B61" w:rsidRPr="00997CB2" w:rsidTr="00A11BEF">
        <w:trPr>
          <w:trHeight w:val="300"/>
        </w:trPr>
        <w:tc>
          <w:tcPr>
            <w:tcW w:w="1900" w:type="dxa"/>
            <w:shd w:val="clear" w:color="000000" w:fill="FFFFFF"/>
            <w:hideMark/>
          </w:tcPr>
          <w:p w:rsidR="00132B61" w:rsidRPr="00997CB2" w:rsidRDefault="00132B61" w:rsidP="00A11BEF">
            <w:pPr>
              <w:rPr>
                <w:color w:val="000000"/>
                <w:sz w:val="22"/>
                <w:szCs w:val="22"/>
              </w:rPr>
            </w:pPr>
            <w:r w:rsidRPr="00997CB2">
              <w:rPr>
                <w:color w:val="000000"/>
                <w:sz w:val="22"/>
                <w:szCs w:val="22"/>
              </w:rPr>
              <w:t>Residual</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0.169</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0.009</w:t>
            </w:r>
          </w:p>
        </w:tc>
        <w:tc>
          <w:tcPr>
            <w:tcW w:w="960" w:type="dxa"/>
            <w:shd w:val="clear" w:color="000000" w:fill="FFFFFF"/>
            <w:hideMark/>
          </w:tcPr>
          <w:p w:rsidR="00132B61" w:rsidRDefault="00132B61" w:rsidP="00A11BEF">
            <w:pPr>
              <w:jc w:val="right"/>
              <w:rPr>
                <w:color w:val="000000"/>
                <w:sz w:val="22"/>
                <w:szCs w:val="22"/>
              </w:rPr>
            </w:pPr>
            <w:r w:rsidRPr="00997CB2">
              <w:rPr>
                <w:color w:val="000000"/>
                <w:sz w:val="22"/>
                <w:szCs w:val="22"/>
              </w:rPr>
              <w:t>&lt;.0001</w:t>
            </w:r>
          </w:p>
          <w:p w:rsidR="00132B61" w:rsidRPr="00997CB2" w:rsidRDefault="00132B61" w:rsidP="00A11BEF">
            <w:pPr>
              <w:jc w:val="right"/>
              <w:rPr>
                <w:color w:val="000000"/>
                <w:sz w:val="22"/>
                <w:szCs w:val="22"/>
              </w:rPr>
            </w:pPr>
          </w:p>
        </w:tc>
      </w:tr>
      <w:tr w:rsidR="00132B61" w:rsidRPr="00997CB2" w:rsidTr="00A11BEF">
        <w:trPr>
          <w:trHeight w:val="300"/>
        </w:trPr>
        <w:tc>
          <w:tcPr>
            <w:tcW w:w="1900"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r w:rsidRPr="00997CB2">
              <w:rPr>
                <w:b/>
                <w:bCs/>
                <w:color w:val="000000"/>
                <w:sz w:val="22"/>
                <w:szCs w:val="22"/>
              </w:rPr>
              <w:t>Fixed Effect</w:t>
            </w:r>
          </w:p>
        </w:tc>
        <w:tc>
          <w:tcPr>
            <w:tcW w:w="960"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r w:rsidRPr="00997CB2">
              <w:rPr>
                <w:b/>
                <w:bCs/>
                <w:color w:val="000000"/>
                <w:sz w:val="22"/>
                <w:szCs w:val="22"/>
              </w:rPr>
              <w:t>F Value</w:t>
            </w:r>
          </w:p>
        </w:tc>
        <w:tc>
          <w:tcPr>
            <w:tcW w:w="960" w:type="dxa"/>
            <w:tcBorders>
              <w:bottom w:val="single" w:sz="4" w:space="0" w:color="auto"/>
            </w:tcBorders>
            <w:shd w:val="clear" w:color="000000" w:fill="FFFFFF"/>
            <w:hideMark/>
          </w:tcPr>
          <w:p w:rsidR="00132B61" w:rsidRPr="00997CB2" w:rsidRDefault="00132B61" w:rsidP="00A11BEF">
            <w:pPr>
              <w:jc w:val="center"/>
              <w:rPr>
                <w:b/>
                <w:bCs/>
                <w:color w:val="000000"/>
                <w:sz w:val="22"/>
                <w:szCs w:val="22"/>
              </w:rPr>
            </w:pPr>
            <w:proofErr w:type="spellStart"/>
            <w:r w:rsidRPr="00997CB2">
              <w:rPr>
                <w:b/>
                <w:bCs/>
                <w:color w:val="000000"/>
                <w:sz w:val="22"/>
                <w:szCs w:val="22"/>
              </w:rPr>
              <w:t>Pr</w:t>
            </w:r>
            <w:proofErr w:type="spellEnd"/>
            <w:r w:rsidRPr="00997CB2">
              <w:rPr>
                <w:b/>
                <w:bCs/>
                <w:color w:val="000000"/>
                <w:sz w:val="22"/>
                <w:szCs w:val="22"/>
              </w:rPr>
              <w:t xml:space="preserve"> &gt; F</w:t>
            </w:r>
          </w:p>
        </w:tc>
        <w:tc>
          <w:tcPr>
            <w:tcW w:w="960" w:type="dxa"/>
            <w:tcBorders>
              <w:bottom w:val="single" w:sz="4" w:space="0" w:color="auto"/>
            </w:tcBorders>
            <w:shd w:val="clear" w:color="000000" w:fill="FFFFFF"/>
            <w:noWrap/>
            <w:vAlign w:val="bottom"/>
            <w:hideMark/>
          </w:tcPr>
          <w:p w:rsidR="00132B61" w:rsidRPr="00997CB2" w:rsidRDefault="00132B61" w:rsidP="00A11BEF">
            <w:pPr>
              <w:rPr>
                <w:color w:val="000000"/>
                <w:sz w:val="22"/>
                <w:szCs w:val="22"/>
              </w:rPr>
            </w:pPr>
            <w:r w:rsidRPr="00997CB2">
              <w:rPr>
                <w:color w:val="000000"/>
                <w:sz w:val="22"/>
                <w:szCs w:val="22"/>
              </w:rPr>
              <w:t> </w:t>
            </w:r>
          </w:p>
        </w:tc>
      </w:tr>
      <w:tr w:rsidR="00132B61" w:rsidRPr="00997CB2" w:rsidTr="00A11BEF">
        <w:trPr>
          <w:trHeight w:val="300"/>
        </w:trPr>
        <w:tc>
          <w:tcPr>
            <w:tcW w:w="1900" w:type="dxa"/>
            <w:tcBorders>
              <w:top w:val="single" w:sz="4" w:space="0" w:color="auto"/>
            </w:tcBorders>
            <w:shd w:val="clear" w:color="000000" w:fill="FFFFFF"/>
            <w:hideMark/>
          </w:tcPr>
          <w:p w:rsidR="00132B61" w:rsidRPr="00997CB2" w:rsidRDefault="00132B61" w:rsidP="00A11BEF">
            <w:pPr>
              <w:rPr>
                <w:color w:val="000000"/>
                <w:sz w:val="22"/>
                <w:szCs w:val="22"/>
              </w:rPr>
            </w:pPr>
            <w:r w:rsidRPr="00997CB2">
              <w:rPr>
                <w:color w:val="000000"/>
                <w:sz w:val="22"/>
                <w:szCs w:val="22"/>
              </w:rPr>
              <w:t>DTA</w:t>
            </w:r>
          </w:p>
        </w:tc>
        <w:tc>
          <w:tcPr>
            <w:tcW w:w="960" w:type="dxa"/>
            <w:tcBorders>
              <w:top w:val="single" w:sz="4" w:space="0" w:color="auto"/>
            </w:tcBorders>
            <w:shd w:val="clear" w:color="000000" w:fill="FFFFFF"/>
            <w:hideMark/>
          </w:tcPr>
          <w:p w:rsidR="00132B61" w:rsidRPr="00997CB2" w:rsidRDefault="00132B61" w:rsidP="00A11BEF">
            <w:pPr>
              <w:jc w:val="right"/>
              <w:rPr>
                <w:color w:val="000000"/>
                <w:sz w:val="22"/>
                <w:szCs w:val="22"/>
              </w:rPr>
            </w:pPr>
            <w:r w:rsidRPr="00997CB2">
              <w:rPr>
                <w:color w:val="000000"/>
                <w:sz w:val="22"/>
                <w:szCs w:val="22"/>
              </w:rPr>
              <w:t>35.57</w:t>
            </w:r>
          </w:p>
        </w:tc>
        <w:tc>
          <w:tcPr>
            <w:tcW w:w="960" w:type="dxa"/>
            <w:tcBorders>
              <w:top w:val="single" w:sz="4" w:space="0" w:color="auto"/>
            </w:tcBorders>
            <w:shd w:val="clear" w:color="000000" w:fill="FFFFFF"/>
            <w:hideMark/>
          </w:tcPr>
          <w:p w:rsidR="00132B61" w:rsidRPr="00997CB2" w:rsidRDefault="00132B61" w:rsidP="00A11BEF">
            <w:pPr>
              <w:rPr>
                <w:color w:val="000000"/>
                <w:sz w:val="22"/>
                <w:szCs w:val="22"/>
              </w:rPr>
            </w:pPr>
            <w:r w:rsidRPr="00997CB2">
              <w:rPr>
                <w:color w:val="000000"/>
                <w:sz w:val="22"/>
                <w:szCs w:val="22"/>
              </w:rPr>
              <w:t>&lt;.0001</w:t>
            </w:r>
          </w:p>
        </w:tc>
        <w:tc>
          <w:tcPr>
            <w:tcW w:w="960" w:type="dxa"/>
            <w:tcBorders>
              <w:top w:val="single" w:sz="4" w:space="0" w:color="auto"/>
            </w:tcBorders>
            <w:shd w:val="clear" w:color="000000" w:fill="FFFFFF"/>
            <w:noWrap/>
            <w:vAlign w:val="bottom"/>
            <w:hideMark/>
          </w:tcPr>
          <w:p w:rsidR="00132B61" w:rsidRPr="00997CB2" w:rsidRDefault="00132B61" w:rsidP="00A11BEF">
            <w:pPr>
              <w:rPr>
                <w:color w:val="000000"/>
                <w:sz w:val="22"/>
                <w:szCs w:val="22"/>
              </w:rPr>
            </w:pPr>
            <w:r w:rsidRPr="00997CB2">
              <w:rPr>
                <w:color w:val="000000"/>
                <w:sz w:val="22"/>
                <w:szCs w:val="22"/>
              </w:rPr>
              <w:t> </w:t>
            </w:r>
          </w:p>
        </w:tc>
      </w:tr>
      <w:tr w:rsidR="00132B61" w:rsidRPr="00997CB2" w:rsidTr="00A11BEF">
        <w:trPr>
          <w:trHeight w:val="300"/>
        </w:trPr>
        <w:tc>
          <w:tcPr>
            <w:tcW w:w="1900" w:type="dxa"/>
            <w:shd w:val="clear" w:color="000000" w:fill="FFFFFF"/>
            <w:hideMark/>
          </w:tcPr>
          <w:p w:rsidR="00132B61" w:rsidRPr="00997CB2" w:rsidRDefault="00132B61" w:rsidP="00A11BEF">
            <w:pPr>
              <w:rPr>
                <w:color w:val="000000"/>
                <w:sz w:val="22"/>
                <w:szCs w:val="22"/>
              </w:rPr>
            </w:pPr>
            <w:r w:rsidRPr="00997CB2">
              <w:rPr>
                <w:color w:val="000000"/>
                <w:sz w:val="22"/>
                <w:szCs w:val="22"/>
              </w:rPr>
              <w:t>line</w:t>
            </w:r>
          </w:p>
        </w:tc>
        <w:tc>
          <w:tcPr>
            <w:tcW w:w="960" w:type="dxa"/>
            <w:shd w:val="clear" w:color="000000" w:fill="FFFFFF"/>
            <w:hideMark/>
          </w:tcPr>
          <w:p w:rsidR="00132B61" w:rsidRPr="00997CB2" w:rsidRDefault="00132B61" w:rsidP="00A11BEF">
            <w:pPr>
              <w:jc w:val="right"/>
              <w:rPr>
                <w:color w:val="000000"/>
                <w:sz w:val="22"/>
                <w:szCs w:val="22"/>
              </w:rPr>
            </w:pPr>
            <w:r w:rsidRPr="00997CB2">
              <w:rPr>
                <w:color w:val="000000"/>
                <w:sz w:val="22"/>
                <w:szCs w:val="22"/>
              </w:rPr>
              <w:t>2.64</w:t>
            </w:r>
          </w:p>
        </w:tc>
        <w:tc>
          <w:tcPr>
            <w:tcW w:w="960" w:type="dxa"/>
            <w:shd w:val="clear" w:color="000000" w:fill="FFFFFF"/>
            <w:hideMark/>
          </w:tcPr>
          <w:p w:rsidR="00132B61" w:rsidRPr="00997CB2" w:rsidRDefault="00132B61" w:rsidP="00A11BEF">
            <w:pPr>
              <w:rPr>
                <w:color w:val="000000"/>
                <w:sz w:val="22"/>
                <w:szCs w:val="22"/>
              </w:rPr>
            </w:pPr>
            <w:r w:rsidRPr="00997CB2">
              <w:rPr>
                <w:color w:val="000000"/>
                <w:sz w:val="22"/>
                <w:szCs w:val="22"/>
              </w:rPr>
              <w:t>&lt;.0001</w:t>
            </w:r>
          </w:p>
        </w:tc>
        <w:tc>
          <w:tcPr>
            <w:tcW w:w="960" w:type="dxa"/>
            <w:shd w:val="clear" w:color="000000" w:fill="FFFFFF"/>
            <w:noWrap/>
            <w:vAlign w:val="bottom"/>
            <w:hideMark/>
          </w:tcPr>
          <w:p w:rsidR="00132B61" w:rsidRPr="00997CB2" w:rsidRDefault="00132B61" w:rsidP="00A11BEF">
            <w:pPr>
              <w:rPr>
                <w:color w:val="000000"/>
                <w:sz w:val="22"/>
                <w:szCs w:val="22"/>
              </w:rPr>
            </w:pPr>
            <w:r w:rsidRPr="00997CB2">
              <w:rPr>
                <w:color w:val="000000"/>
                <w:sz w:val="22"/>
                <w:szCs w:val="22"/>
              </w:rPr>
              <w:t> </w:t>
            </w:r>
          </w:p>
        </w:tc>
      </w:tr>
    </w:tbl>
    <w:p w:rsidR="00132B61" w:rsidRPr="00997CB2" w:rsidRDefault="00132B61" w:rsidP="00132B61">
      <w:pPr>
        <w:pStyle w:val="Footer"/>
        <w:tabs>
          <w:tab w:val="clear" w:pos="4320"/>
          <w:tab w:val="clear" w:pos="8640"/>
        </w:tabs>
        <w:spacing w:line="480" w:lineRule="auto"/>
      </w:pPr>
    </w:p>
    <w:p w:rsidR="0006246E" w:rsidRDefault="0006246E"/>
    <w:sectPr w:rsidR="0006246E" w:rsidSect="00184AA3">
      <w:pgSz w:w="12240" w:h="15840" w:code="1"/>
      <w:pgMar w:top="330" w:right="1440" w:bottom="360" w:left="1440" w:header="1008"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3B4" w:rsidRDefault="00132B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73B4" w:rsidRDefault="00132B61">
    <w:pPr>
      <w:pStyle w:val="Footer"/>
    </w:pPr>
  </w:p>
  <w:p w:rsidR="001473B4" w:rsidRDefault="00132B61"/>
  <w:p w:rsidR="001473B4" w:rsidRDefault="00132B61" w:rsidP="004060C9"/>
  <w:p w:rsidR="001473B4" w:rsidRDefault="00132B61" w:rsidP="004060C9"/>
  <w:p w:rsidR="001473B4" w:rsidRDefault="00132B61" w:rsidP="004060C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3B4" w:rsidRDefault="00132B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73B4" w:rsidRDefault="00132B61">
    <w:pPr>
      <w:pStyle w:val="Footer"/>
    </w:pPr>
  </w:p>
  <w:p w:rsidR="001473B4" w:rsidRDefault="00132B61"/>
  <w:p w:rsidR="001473B4" w:rsidRDefault="00132B61" w:rsidP="00D27BF7"/>
  <w:p w:rsidR="001473B4" w:rsidRDefault="00132B61" w:rsidP="00D27BF7"/>
  <w:p w:rsidR="001473B4" w:rsidRDefault="00132B61" w:rsidP="00D27BF7"/>
  <w:p w:rsidR="001473B4" w:rsidRDefault="00132B61"/>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3B4" w:rsidRDefault="00132B61">
    <w:pPr>
      <w:pStyle w:val="Header"/>
    </w:pPr>
  </w:p>
  <w:p w:rsidR="001473B4" w:rsidRDefault="00132B61"/>
  <w:p w:rsidR="001473B4" w:rsidRDefault="00132B61" w:rsidP="004060C9"/>
  <w:p w:rsidR="001473B4" w:rsidRDefault="00132B61" w:rsidP="004060C9"/>
  <w:p w:rsidR="001473B4" w:rsidRDefault="00132B61" w:rsidP="004060C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3B4" w:rsidRDefault="00132B61" w:rsidP="00406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3B4" w:rsidRDefault="00132B61">
    <w:pPr>
      <w:pStyle w:val="Header"/>
    </w:pPr>
  </w:p>
  <w:p w:rsidR="001473B4" w:rsidRDefault="00132B61"/>
  <w:p w:rsidR="001473B4" w:rsidRDefault="00132B61" w:rsidP="00D27BF7"/>
  <w:p w:rsidR="001473B4" w:rsidRDefault="00132B61" w:rsidP="00D27BF7"/>
  <w:p w:rsidR="001473B4" w:rsidRDefault="00132B61" w:rsidP="00D27BF7"/>
  <w:p w:rsidR="001473B4" w:rsidRDefault="00132B6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9286606"/>
      <w:docPartObj>
        <w:docPartGallery w:val="Page Numbers (Top of Page)"/>
        <w:docPartUnique/>
      </w:docPartObj>
    </w:sdtPr>
    <w:sdtEndPr>
      <w:rPr>
        <w:noProof/>
      </w:rPr>
    </w:sdtEndPr>
    <w:sdtContent>
      <w:p w:rsidR="001473B4" w:rsidRDefault="00132B61">
        <w:pPr>
          <w:pStyle w:val="Header"/>
          <w:jc w:val="right"/>
        </w:pPr>
        <w:r>
          <w:fldChar w:fldCharType="begin"/>
        </w:r>
        <w:r>
          <w:instrText xml:space="preserve"> PAGE   \* MERGEFORMAT </w:instrText>
        </w:r>
        <w:r>
          <w:fldChar w:fldCharType="separate"/>
        </w:r>
        <w:r>
          <w:rPr>
            <w:noProof/>
          </w:rPr>
          <w:t>5</w:t>
        </w:r>
        <w:r>
          <w:rPr>
            <w:noProof/>
          </w:rPr>
          <w:fldChar w:fldCharType="end"/>
        </w:r>
      </w:p>
    </w:sdtContent>
  </w:sdt>
  <w:p w:rsidR="001473B4" w:rsidRDefault="00132B61" w:rsidP="00CF1B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B64771"/>
    <w:multiLevelType w:val="hybridMultilevel"/>
    <w:tmpl w:val="51A0E0B0"/>
    <w:lvl w:ilvl="0" w:tplc="6A687B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B61"/>
    <w:rsid w:val="0006246E"/>
    <w:rsid w:val="00132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3A4508-5918-4977-8BCF-BBC9C4B7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32B6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2B61"/>
    <w:pPr>
      <w:spacing w:line="480" w:lineRule="auto"/>
      <w:jc w:val="center"/>
      <w:outlineLvl w:val="0"/>
    </w:pPr>
    <w:rPr>
      <w:b/>
    </w:rPr>
  </w:style>
  <w:style w:type="paragraph" w:styleId="Heading3">
    <w:name w:val="heading 3"/>
    <w:basedOn w:val="Normal"/>
    <w:next w:val="Normal"/>
    <w:link w:val="Heading3Char"/>
    <w:semiHidden/>
    <w:unhideWhenUsed/>
    <w:qFormat/>
    <w:rsid w:val="00132B6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2B61"/>
    <w:rPr>
      <w:rFonts w:ascii="Times New Roman" w:eastAsia="Times New Roman" w:hAnsi="Times New Roman" w:cs="Times New Roman"/>
      <w:b/>
      <w:sz w:val="24"/>
      <w:szCs w:val="24"/>
    </w:rPr>
  </w:style>
  <w:style w:type="character" w:customStyle="1" w:styleId="Heading3Char">
    <w:name w:val="Heading 3 Char"/>
    <w:basedOn w:val="DefaultParagraphFont"/>
    <w:link w:val="Heading3"/>
    <w:semiHidden/>
    <w:rsid w:val="00132B61"/>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rsid w:val="00132B61"/>
    <w:pPr>
      <w:tabs>
        <w:tab w:val="center" w:pos="4320"/>
        <w:tab w:val="right" w:pos="8640"/>
      </w:tabs>
    </w:pPr>
  </w:style>
  <w:style w:type="character" w:customStyle="1" w:styleId="FooterChar">
    <w:name w:val="Footer Char"/>
    <w:basedOn w:val="DefaultParagraphFont"/>
    <w:link w:val="Footer"/>
    <w:uiPriority w:val="99"/>
    <w:rsid w:val="00132B61"/>
    <w:rPr>
      <w:rFonts w:ascii="Times New Roman" w:eastAsia="Times New Roman" w:hAnsi="Times New Roman" w:cs="Times New Roman"/>
      <w:sz w:val="24"/>
      <w:szCs w:val="24"/>
    </w:rPr>
  </w:style>
  <w:style w:type="character" w:styleId="PageNumber">
    <w:name w:val="page number"/>
    <w:basedOn w:val="DefaultParagraphFont"/>
    <w:rsid w:val="00132B61"/>
  </w:style>
  <w:style w:type="paragraph" w:styleId="Header">
    <w:name w:val="header"/>
    <w:basedOn w:val="Normal"/>
    <w:link w:val="HeaderChar"/>
    <w:uiPriority w:val="99"/>
    <w:rsid w:val="00132B61"/>
    <w:pPr>
      <w:tabs>
        <w:tab w:val="center" w:pos="4680"/>
        <w:tab w:val="right" w:pos="9360"/>
      </w:tabs>
    </w:pPr>
  </w:style>
  <w:style w:type="character" w:customStyle="1" w:styleId="HeaderChar">
    <w:name w:val="Header Char"/>
    <w:basedOn w:val="DefaultParagraphFont"/>
    <w:link w:val="Header"/>
    <w:uiPriority w:val="99"/>
    <w:rsid w:val="00132B61"/>
    <w:rPr>
      <w:rFonts w:ascii="Times New Roman" w:eastAsia="Times New Roman" w:hAnsi="Times New Roman" w:cs="Times New Roman"/>
      <w:sz w:val="24"/>
      <w:szCs w:val="24"/>
    </w:rPr>
  </w:style>
  <w:style w:type="paragraph" w:customStyle="1" w:styleId="Body1">
    <w:name w:val="Body 1"/>
    <w:basedOn w:val="Normal"/>
    <w:link w:val="Body1Char"/>
    <w:qFormat/>
    <w:rsid w:val="00132B61"/>
    <w:pPr>
      <w:spacing w:line="480" w:lineRule="auto"/>
      <w:ind w:firstLine="720"/>
    </w:pPr>
  </w:style>
  <w:style w:type="paragraph" w:styleId="Subtitle">
    <w:name w:val="Subtitle"/>
    <w:basedOn w:val="Footer"/>
    <w:next w:val="Normal"/>
    <w:link w:val="SubtitleChar"/>
    <w:qFormat/>
    <w:rsid w:val="00132B61"/>
    <w:pPr>
      <w:tabs>
        <w:tab w:val="clear" w:pos="4320"/>
        <w:tab w:val="clear" w:pos="8640"/>
      </w:tabs>
      <w:spacing w:line="480" w:lineRule="auto"/>
    </w:pPr>
    <w:rPr>
      <w:b/>
    </w:rPr>
  </w:style>
  <w:style w:type="character" w:customStyle="1" w:styleId="SubtitleChar">
    <w:name w:val="Subtitle Char"/>
    <w:basedOn w:val="DefaultParagraphFont"/>
    <w:link w:val="Subtitle"/>
    <w:rsid w:val="00132B61"/>
    <w:rPr>
      <w:rFonts w:ascii="Times New Roman" w:eastAsia="Times New Roman" w:hAnsi="Times New Roman" w:cs="Times New Roman"/>
      <w:b/>
      <w:sz w:val="24"/>
      <w:szCs w:val="24"/>
    </w:rPr>
  </w:style>
  <w:style w:type="character" w:customStyle="1" w:styleId="Body1Char">
    <w:name w:val="Body 1 Char"/>
    <w:basedOn w:val="DefaultParagraphFont"/>
    <w:link w:val="Body1"/>
    <w:rsid w:val="00132B61"/>
    <w:rPr>
      <w:rFonts w:ascii="Times New Roman" w:eastAsia="Times New Roman" w:hAnsi="Times New Roman" w:cs="Times New Roman"/>
      <w:sz w:val="24"/>
      <w:szCs w:val="24"/>
    </w:rPr>
  </w:style>
  <w:style w:type="character" w:styleId="CommentReference">
    <w:name w:val="annotation reference"/>
    <w:basedOn w:val="DefaultParagraphFont"/>
    <w:rsid w:val="00132B61"/>
    <w:rPr>
      <w:sz w:val="16"/>
      <w:szCs w:val="16"/>
    </w:rPr>
  </w:style>
  <w:style w:type="paragraph" w:styleId="CommentText">
    <w:name w:val="annotation text"/>
    <w:basedOn w:val="Normal"/>
    <w:link w:val="CommentTextChar"/>
    <w:rsid w:val="00132B61"/>
    <w:rPr>
      <w:sz w:val="20"/>
      <w:szCs w:val="20"/>
    </w:rPr>
  </w:style>
  <w:style w:type="character" w:customStyle="1" w:styleId="CommentTextChar">
    <w:name w:val="Comment Text Char"/>
    <w:basedOn w:val="DefaultParagraphFont"/>
    <w:link w:val="CommentText"/>
    <w:rsid w:val="00132B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32B61"/>
    <w:rPr>
      <w:b/>
      <w:bCs/>
    </w:rPr>
  </w:style>
  <w:style w:type="character" w:customStyle="1" w:styleId="CommentSubjectChar">
    <w:name w:val="Comment Subject Char"/>
    <w:basedOn w:val="CommentTextChar"/>
    <w:link w:val="CommentSubject"/>
    <w:rsid w:val="00132B61"/>
    <w:rPr>
      <w:rFonts w:ascii="Times New Roman" w:eastAsia="Times New Roman" w:hAnsi="Times New Roman" w:cs="Times New Roman"/>
      <w:b/>
      <w:bCs/>
      <w:sz w:val="20"/>
      <w:szCs w:val="20"/>
    </w:rPr>
  </w:style>
  <w:style w:type="paragraph" w:styleId="BalloonText">
    <w:name w:val="Balloon Text"/>
    <w:basedOn w:val="Normal"/>
    <w:link w:val="BalloonTextChar"/>
    <w:rsid w:val="00132B61"/>
    <w:rPr>
      <w:rFonts w:ascii="Segoe UI" w:hAnsi="Segoe UI" w:cs="Segoe UI"/>
      <w:sz w:val="18"/>
      <w:szCs w:val="18"/>
    </w:rPr>
  </w:style>
  <w:style w:type="character" w:customStyle="1" w:styleId="BalloonTextChar">
    <w:name w:val="Balloon Text Char"/>
    <w:basedOn w:val="DefaultParagraphFont"/>
    <w:link w:val="BalloonText"/>
    <w:rsid w:val="00132B61"/>
    <w:rPr>
      <w:rFonts w:ascii="Segoe UI" w:eastAsia="Times New Roman" w:hAnsi="Segoe UI" w:cs="Segoe UI"/>
      <w:sz w:val="18"/>
      <w:szCs w:val="18"/>
    </w:rPr>
  </w:style>
  <w:style w:type="character" w:styleId="Hyperlink">
    <w:name w:val="Hyperlink"/>
    <w:basedOn w:val="DefaultParagraphFont"/>
    <w:uiPriority w:val="99"/>
    <w:unhideWhenUsed/>
    <w:rsid w:val="00132B61"/>
    <w:rPr>
      <w:color w:val="0000FF"/>
      <w:u w:val="single"/>
    </w:rPr>
  </w:style>
  <w:style w:type="paragraph" w:styleId="Revision">
    <w:name w:val="Revision"/>
    <w:hidden/>
    <w:uiPriority w:val="99"/>
    <w:semiHidden/>
    <w:rsid w:val="00132B61"/>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rsid w:val="00132B61"/>
    <w:rPr>
      <w:color w:val="954F72" w:themeColor="followedHyperlink"/>
      <w:u w:val="single"/>
    </w:rPr>
  </w:style>
  <w:style w:type="table" w:styleId="TableGrid">
    <w:name w:val="Table Grid"/>
    <w:basedOn w:val="TableNormal"/>
    <w:rsid w:val="00132B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2B6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PlaceholderText">
    <w:name w:val="Placeholder Text"/>
    <w:basedOn w:val="DefaultParagraphFont"/>
    <w:uiPriority w:val="99"/>
    <w:semiHidden/>
    <w:rsid w:val="00132B61"/>
    <w:rPr>
      <w:color w:val="808080"/>
    </w:rPr>
  </w:style>
  <w:style w:type="character" w:styleId="LineNumber">
    <w:name w:val="line number"/>
    <w:basedOn w:val="DefaultParagraphFont"/>
    <w:rsid w:val="00132B61"/>
  </w:style>
  <w:style w:type="character" w:customStyle="1" w:styleId="UnresolvedMention">
    <w:name w:val="Unresolved Mention"/>
    <w:basedOn w:val="DefaultParagraphFont"/>
    <w:uiPriority w:val="99"/>
    <w:semiHidden/>
    <w:unhideWhenUsed/>
    <w:rsid w:val="00132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 Balint-Kurti</dc:creator>
  <cp:keywords/>
  <dc:description/>
  <cp:lastModifiedBy>Peter J Balint-Kurti</cp:lastModifiedBy>
  <cp:revision>1</cp:revision>
  <dcterms:created xsi:type="dcterms:W3CDTF">2019-07-10T23:05:00Z</dcterms:created>
  <dcterms:modified xsi:type="dcterms:W3CDTF">2019-07-10T23:05:00Z</dcterms:modified>
</cp:coreProperties>
</file>