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8B" w:rsidRPr="0002348B" w:rsidRDefault="0002348B" w:rsidP="0002348B">
      <w:pPr>
        <w:pStyle w:val="Caption"/>
        <w:keepNext/>
        <w:rPr>
          <w:rFonts w:ascii="Palatino Linotype" w:hAnsi="Palatino Linotype"/>
          <w:b w:val="0"/>
          <w:color w:val="auto"/>
          <w:sz w:val="20"/>
          <w:szCs w:val="20"/>
        </w:rPr>
      </w:pPr>
      <w:r w:rsidRPr="0002348B">
        <w:rPr>
          <w:rFonts w:ascii="Palatino Linotype" w:eastAsia="SimSun" w:hAnsi="Palatino Linotype" w:cs="Times New Roman"/>
          <w:color w:val="auto"/>
          <w:sz w:val="20"/>
          <w:szCs w:val="20"/>
        </w:rPr>
        <w:t>Sup</w:t>
      </w:r>
      <w:r w:rsidRPr="0002348B">
        <w:rPr>
          <w:rFonts w:ascii="Palatino Linotype" w:eastAsia="SimSun" w:hAnsi="Palatino Linotype" w:cs="Times New Roman"/>
          <w:color w:val="auto"/>
          <w:sz w:val="20"/>
          <w:szCs w:val="20"/>
        </w:rPr>
        <w:t>plementary table 1</w:t>
      </w:r>
      <w:r w:rsidRPr="0002348B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: List of </w:t>
      </w:r>
      <w:r w:rsidRPr="0002348B">
        <w:rPr>
          <w:rFonts w:ascii="Palatino Linotype" w:eastAsia="SimSun" w:hAnsi="Palatino Linotype" w:cs="Times New Roman"/>
          <w:b w:val="0"/>
          <w:i/>
          <w:color w:val="auto"/>
          <w:sz w:val="20"/>
          <w:szCs w:val="20"/>
        </w:rPr>
        <w:t>LEA</w:t>
      </w:r>
      <w:r w:rsidRPr="0002348B">
        <w:rPr>
          <w:rFonts w:ascii="Palatino Linotype" w:eastAsia="SimSun" w:hAnsi="Palatino Linotype" w:cs="Times New Roman"/>
          <w:b w:val="0"/>
          <w:i/>
          <w:color w:val="auto"/>
          <w:sz w:val="20"/>
          <w:szCs w:val="20"/>
        </w:rPr>
        <w:t>2</w:t>
      </w:r>
      <w:r w:rsidRPr="0002348B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 </w:t>
      </w:r>
      <w:r w:rsidRPr="0002348B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genes specific </w:t>
      </w:r>
      <w:r w:rsidRPr="0002348B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>primers</w:t>
      </w:r>
      <w:r w:rsidRPr="0002348B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 for qRT-PCR analysis</w:t>
      </w:r>
    </w:p>
    <w:tbl>
      <w:tblPr>
        <w:tblStyle w:val="LightShading-Accent5"/>
        <w:tblW w:w="8452" w:type="dxa"/>
        <w:tblLook w:val="04A0" w:firstRow="1" w:lastRow="0" w:firstColumn="1" w:lastColumn="0" w:noHBand="0" w:noVBand="1"/>
      </w:tblPr>
      <w:tblGrid>
        <w:gridCol w:w="607"/>
        <w:gridCol w:w="1450"/>
        <w:gridCol w:w="3207"/>
        <w:gridCol w:w="3188"/>
      </w:tblGrid>
      <w:tr w:rsidR="0002348B" w:rsidRPr="0002348B" w:rsidTr="00023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NO.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gene ID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Forward primer (5' to3')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Reverse primer (3' to 5')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CotAD_01298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AGTAGCGACGACGGCGAG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GCAACAGAACCCAAACAC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CotAD_01321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GTTTTCTACTTTTCGGTC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GTTGGGATTCCTCACTTC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CotAD_00275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ACCCTTTCGTCGTTTCAT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AGTTGTCTCGTTTTTGCT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CotAD_00465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AGAAGGGGATTATGGGGA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TTGAGCTTTGTAAGGGCG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CotAD_11658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CCCAAGCACAACTCTAAT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GGACGACGAAGGATGACA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CotAD_00808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CCCCATTGTTGCACCCTT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CAAACTCCTTCCACCGCC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CotAD_01385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CTCAGACTATCGTCCGCCA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GCAATCCAATCCATTCCAC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CotAD_08181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TAGTGCCATCTTCACCCAT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TATTCTCCATCTCACCCAG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9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CotAD_11878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ATCCCACCACCTACAAGAA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CGGAAGATGAGCCAAAAGA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CotAD_11879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CCCCGTTTTATCAAGGACA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TCATCAGCACCAAGCCTAA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CotAD_06037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CACGGTTTATGACTTTCC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TTTGTAGCCTTCTTTCTG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CotAD_03037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GTTGTTGCCTTTTCCTCCT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GTATTGAACCGCTACTTGT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CotAD_03649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CCCAGAAGCCCAAGATTA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TGTTGCCACCCCTGTAAA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14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CotAD_44357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GAAGATGTCGTATGGGTC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CTCTCTGGAATGGTGAAT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CotAD_05725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TGGTCGGGTCAGTTTTTT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GTCGTCTTCGGTTCTTGG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16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CotAD_20020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CCAGGAATCCCAACGAAA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CAAAGGCAAAACCAGCAC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CotAD_13584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ATTGAGACTGCGGGTGAG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TGTGATGGCGTTGTTAGC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CotAD_17101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GGCTTACTACGAGGACCAA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CACCAAGGATAACCAGATG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19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CotAD_17102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CGACCTCTACGCCACCTAC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TGACATCCTTGTGACCCTG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CotAD_09732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CAACTCTACTCGGAAGGAC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CACACAAGGAATCAAAACC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CotAD_21731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AAAGCCACCTGGATACAAA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AGCAACAACAAGCACGACC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CotAD_01700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ACGTCATCCAAATTCCCAAG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CGGGCTTGAAAACGAAGTAA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CotAD_07087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AGAGGGTTTTCTGGGTGGAT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AGCAAAGATCCCATCACCAC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24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CotAD_08837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CGCTCTTCCTCTTCTTCTGC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CCATCCAAGGAGGAAGGATT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CotAD_09685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CGTGCACGGAACTAAAAACA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CAACCCTTATCCCGACCTTT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26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CotAD_10376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TACGACCCATTCACCCTCTC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ACGGGATCCCATTTTTCTTC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27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CotAD_11876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ACAAATCACCCTCCGAACAG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TCCCAACTTTCCATCTCACC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CotAD_12375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AGCTCCGAACATGCTCACTT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GTTGCCCGTAAACCTTGATG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29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CotAD_13827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CCCAATTACGATCACGACCT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GGACACTTGGGAGGAAAACA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30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CotAD_16731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AGTGCTCCCTTGGTTCCTCT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ATCCCCAGAATGACGATCAG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31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CotAD_19078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GTTCCGATCGGTTCAGGTTA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TTGAGCTCTCCCGGTAGGTA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CotAD_21924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TCGATATAGGGGAGGGTTCC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GCTCCCATCTTTGCTTTCAC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33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CotAD_31344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AGATGGAGAGCGTGAGAAGG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TGTTGACACCCCCGTAAAAT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34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CotAD_31869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TGGGTCCAGAACAAGCAGAT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TGGCCTTGGAAGTACAGCTT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CotAD_33144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AATCCGATCACGGTTCCATA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CCAAAAACGGGTCTCAACAT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CotAD_34798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AGTGCTCCCTTGGTTCCTCT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ATCCCCAGAATGACGATCAG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37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CotAD_36328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ACCCTACCAAACCCCATTTC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GGGGATCAATGTCGGTAAAG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CotAD_37888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GAAGGCCTCCTTGAAGATGA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GAAATCTGAACCCGCTTGAA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39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CotAD_41571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CACTCTCCTCGACACCACTG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TATGGCCTTGGTACGTTGGT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40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CotAD_48469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TGATAAAGGGTGGCCTGAGT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CACTGCAAAGCTCTTGACCA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41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CotAD_49818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ATCGATTTCCGTTTTGGTTG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GATACCGGCTTGAAGCAAGA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42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CotAD_59405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CTCCACTCCCAATTTCCTCA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CGTAGATGAAAGGGGACCAA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43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CotAD_64004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TCGCTGCTTTGTTCATCATC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ATTTTTGACGGAGACGTTGG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44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CotAD_65119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TTAGAGCTCGGAATGGGAAC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CCTCCACTTGGTCTGCTTGT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45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CotAD_66538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CCAATTCACACTGCTCTCCA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GCAGCCCTGTTCCTTGTAAA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46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CotAD_70190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CAGGCTTGATTCCAGATGCT</w:t>
            </w:r>
          </w:p>
        </w:tc>
        <w:tc>
          <w:tcPr>
            <w:tcW w:w="0" w:type="auto"/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CAAGTGCATTGAGTCCCAAG</w:t>
            </w:r>
          </w:p>
        </w:tc>
      </w:tr>
      <w:tr w:rsidR="0002348B" w:rsidRPr="0002348B" w:rsidTr="00023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</w:tcBorders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CotAD_72913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AAGAACCCAAACCCTGTTCC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02348B" w:rsidRPr="0002348B" w:rsidRDefault="0002348B" w:rsidP="00023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GATGCTGCCAGGCTTAATGT</w:t>
            </w:r>
          </w:p>
        </w:tc>
      </w:tr>
      <w:tr w:rsidR="0002348B" w:rsidRPr="0002348B" w:rsidTr="0002348B">
        <w:trPr>
          <w:divId w:val="1734544948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jc w:val="right"/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b w:val="0"/>
                <w:color w:val="auto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CotAD_24498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CGAACATCCATCCCTCCAAC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02348B" w:rsidRPr="0002348B" w:rsidRDefault="0002348B" w:rsidP="00023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</w:pPr>
            <w:r w:rsidRPr="0002348B">
              <w:rPr>
                <w:rFonts w:ascii="Palatino Linotype" w:eastAsia="SimSun" w:hAnsi="Palatino Linotype" w:cs="Times New Roman"/>
                <w:color w:val="auto"/>
                <w:sz w:val="18"/>
                <w:szCs w:val="18"/>
              </w:rPr>
              <w:t>ATCATCAAGAAAACCGACCC</w:t>
            </w:r>
          </w:p>
        </w:tc>
      </w:tr>
    </w:tbl>
    <w:p w:rsidR="00EB7F3B" w:rsidRDefault="0002348B">
      <w:bookmarkStart w:id="0" w:name="_GoBack"/>
      <w:bookmarkEnd w:id="0"/>
    </w:p>
    <w:sectPr w:rsidR="00EB7F3B" w:rsidSect="00342735">
      <w:pgSz w:w="12240" w:h="19008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8B"/>
    <w:rsid w:val="0002348B"/>
    <w:rsid w:val="00046DF5"/>
    <w:rsid w:val="001C64A7"/>
    <w:rsid w:val="00201A02"/>
    <w:rsid w:val="002216BC"/>
    <w:rsid w:val="00342735"/>
    <w:rsid w:val="00351B3C"/>
    <w:rsid w:val="003C119A"/>
    <w:rsid w:val="004476A7"/>
    <w:rsid w:val="005121A6"/>
    <w:rsid w:val="005A7229"/>
    <w:rsid w:val="005C5D4C"/>
    <w:rsid w:val="005E381E"/>
    <w:rsid w:val="006E303B"/>
    <w:rsid w:val="006F0350"/>
    <w:rsid w:val="0070517A"/>
    <w:rsid w:val="007175B1"/>
    <w:rsid w:val="00887815"/>
    <w:rsid w:val="009B401C"/>
    <w:rsid w:val="00A25DD7"/>
    <w:rsid w:val="00B240D0"/>
    <w:rsid w:val="00CB17DF"/>
    <w:rsid w:val="00E61E48"/>
    <w:rsid w:val="00ED529A"/>
    <w:rsid w:val="00F53BBC"/>
    <w:rsid w:val="00F9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paragraph" w:styleId="Caption">
    <w:name w:val="caption"/>
    <w:basedOn w:val="Normal"/>
    <w:next w:val="Normal"/>
    <w:uiPriority w:val="35"/>
    <w:unhideWhenUsed/>
    <w:qFormat/>
    <w:rsid w:val="0002348B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-Accent5">
    <w:name w:val="Light Shading Accent 5"/>
    <w:basedOn w:val="TableNormal"/>
    <w:uiPriority w:val="60"/>
    <w:rsid w:val="0002348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paragraph" w:styleId="Caption">
    <w:name w:val="caption"/>
    <w:basedOn w:val="Normal"/>
    <w:next w:val="Normal"/>
    <w:uiPriority w:val="35"/>
    <w:unhideWhenUsed/>
    <w:qFormat/>
    <w:rsid w:val="0002348B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-Accent5">
    <w:name w:val="Light Shading Accent 5"/>
    <w:basedOn w:val="TableNormal"/>
    <w:uiPriority w:val="60"/>
    <w:rsid w:val="0002348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5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2018-05-08T03:32:00Z</dcterms:created>
  <dcterms:modified xsi:type="dcterms:W3CDTF">2018-05-08T03:35:00Z</dcterms:modified>
</cp:coreProperties>
</file>