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D4E" w:rsidRDefault="00D66D4E" w:rsidP="00D66D4E">
      <w:pPr>
        <w:spacing w:line="480" w:lineRule="auto"/>
        <w:jc w:val="center"/>
        <w:rPr>
          <w:b/>
        </w:rPr>
      </w:pPr>
      <w:bookmarkStart w:id="0" w:name="_GoBack"/>
      <w:bookmarkEnd w:id="0"/>
      <w:r>
        <w:rPr>
          <w:b/>
          <w:noProof/>
          <w:lang w:eastAsia="en-US"/>
        </w:rPr>
        <w:drawing>
          <wp:inline distT="0" distB="0" distL="0" distR="0">
            <wp:extent cx="6274051" cy="513600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8511" cy="513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6DA" w:rsidRDefault="00D66D4E" w:rsidP="00D66D4E">
      <w:pPr>
        <w:spacing w:line="480" w:lineRule="auto"/>
      </w:pPr>
      <w:r w:rsidRPr="00FF57E7">
        <w:rPr>
          <w:b/>
        </w:rPr>
        <w:t xml:space="preserve">Figure S1. CRISPR mutagenesis is not inherently sex-biased in </w:t>
      </w:r>
      <w:r w:rsidRPr="00FF57E7">
        <w:rPr>
          <w:b/>
          <w:i/>
        </w:rPr>
        <w:t xml:space="preserve">Drosophila. </w:t>
      </w:r>
      <w:r w:rsidRPr="00FF57E7">
        <w:t xml:space="preserve">(A) Schematic of a standard CRISPR mutagenesis experiment, absent </w:t>
      </w:r>
      <w:proofErr w:type="spellStart"/>
      <w:r w:rsidRPr="00FF57E7">
        <w:rPr>
          <w:i/>
        </w:rPr>
        <w:t>ovo</w:t>
      </w:r>
      <w:r w:rsidRPr="00FF57E7">
        <w:rPr>
          <w:i/>
          <w:vertAlign w:val="superscript"/>
        </w:rPr>
        <w:t>D</w:t>
      </w:r>
      <w:proofErr w:type="spellEnd"/>
      <w:r w:rsidRPr="00FF57E7">
        <w:rPr>
          <w:i/>
        </w:rPr>
        <w:t xml:space="preserve"> </w:t>
      </w:r>
      <w:r w:rsidRPr="00FF57E7">
        <w:t xml:space="preserve">co-selection, in which </w:t>
      </w:r>
      <w:proofErr w:type="gramStart"/>
      <w:r w:rsidRPr="00FF57E7">
        <w:t>an</w:t>
      </w:r>
      <w:proofErr w:type="gramEnd"/>
      <w:r w:rsidRPr="00FF57E7">
        <w:t xml:space="preserve"> sgRNA targeting </w:t>
      </w:r>
      <w:r w:rsidRPr="00FF57E7">
        <w:rPr>
          <w:i/>
        </w:rPr>
        <w:t>ebony</w:t>
      </w:r>
      <w:r w:rsidRPr="00FF57E7">
        <w:t xml:space="preserve"> is injected into a </w:t>
      </w:r>
      <w:r w:rsidRPr="00FF57E7">
        <w:rPr>
          <w:i/>
        </w:rPr>
        <w:t>nos-Cas9</w:t>
      </w:r>
      <w:r w:rsidRPr="00FF57E7">
        <w:t xml:space="preserve"> embryo. For two separate </w:t>
      </w:r>
      <w:r w:rsidRPr="00FF57E7">
        <w:rPr>
          <w:i/>
        </w:rPr>
        <w:t>nos-Cas9</w:t>
      </w:r>
      <w:r w:rsidRPr="00FF57E7">
        <w:t xml:space="preserve"> lines (in the attP40 and attP2 landing sites, respectively), the proportion of founders (B) and </w:t>
      </w:r>
      <w:r w:rsidRPr="00FF57E7">
        <w:rPr>
          <w:i/>
        </w:rPr>
        <w:t xml:space="preserve">ebony </w:t>
      </w:r>
      <w:r w:rsidRPr="00FF57E7">
        <w:t xml:space="preserve">offspring per founder (C) are not female-biased. Note that the attP2 nos-Cas9 line is used in all other experiments in this study. (D-F) Control knock-in experiment, using the same sgRNA and donor shown in Figure 4B, but absent </w:t>
      </w:r>
      <w:proofErr w:type="spellStart"/>
      <w:r w:rsidRPr="00FF57E7">
        <w:rPr>
          <w:i/>
        </w:rPr>
        <w:t>ovo</w:t>
      </w:r>
      <w:r w:rsidRPr="00FF57E7">
        <w:rPr>
          <w:i/>
          <w:vertAlign w:val="superscript"/>
        </w:rPr>
        <w:t>D</w:t>
      </w:r>
      <w:proofErr w:type="spellEnd"/>
      <w:r w:rsidRPr="00FF57E7">
        <w:t xml:space="preserve"> co-selection.</w:t>
      </w:r>
    </w:p>
    <w:sectPr w:rsidR="006E76DA" w:rsidSect="004C0E7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D4E"/>
    <w:rsid w:val="00000D4C"/>
    <w:rsid w:val="00003EAE"/>
    <w:rsid w:val="00011CD5"/>
    <w:rsid w:val="00013E3B"/>
    <w:rsid w:val="000174BF"/>
    <w:rsid w:val="0002196D"/>
    <w:rsid w:val="00036181"/>
    <w:rsid w:val="00044597"/>
    <w:rsid w:val="00066136"/>
    <w:rsid w:val="00067F11"/>
    <w:rsid w:val="00080FC6"/>
    <w:rsid w:val="00081BB1"/>
    <w:rsid w:val="000837C4"/>
    <w:rsid w:val="00084FC7"/>
    <w:rsid w:val="00094FD1"/>
    <w:rsid w:val="000953C5"/>
    <w:rsid w:val="000A00DF"/>
    <w:rsid w:val="000B2C55"/>
    <w:rsid w:val="000B34DD"/>
    <w:rsid w:val="000C4747"/>
    <w:rsid w:val="000F5CC6"/>
    <w:rsid w:val="0010267A"/>
    <w:rsid w:val="001176E3"/>
    <w:rsid w:val="0015078C"/>
    <w:rsid w:val="00154BE9"/>
    <w:rsid w:val="00177B2F"/>
    <w:rsid w:val="00197AF0"/>
    <w:rsid w:val="001A3FE4"/>
    <w:rsid w:val="001C039C"/>
    <w:rsid w:val="001E06DE"/>
    <w:rsid w:val="00200DF2"/>
    <w:rsid w:val="00234455"/>
    <w:rsid w:val="00237BAD"/>
    <w:rsid w:val="002730C6"/>
    <w:rsid w:val="00275B2B"/>
    <w:rsid w:val="00275E87"/>
    <w:rsid w:val="002B007F"/>
    <w:rsid w:val="002C3F26"/>
    <w:rsid w:val="002D568F"/>
    <w:rsid w:val="002F28FF"/>
    <w:rsid w:val="002F2A21"/>
    <w:rsid w:val="00302CBA"/>
    <w:rsid w:val="00310676"/>
    <w:rsid w:val="003267F6"/>
    <w:rsid w:val="003271A6"/>
    <w:rsid w:val="003447FF"/>
    <w:rsid w:val="00344844"/>
    <w:rsid w:val="00364185"/>
    <w:rsid w:val="00365AA4"/>
    <w:rsid w:val="00372335"/>
    <w:rsid w:val="00372D74"/>
    <w:rsid w:val="00394389"/>
    <w:rsid w:val="00394B3B"/>
    <w:rsid w:val="003B56F2"/>
    <w:rsid w:val="003D569A"/>
    <w:rsid w:val="003E2829"/>
    <w:rsid w:val="003F6D77"/>
    <w:rsid w:val="0043325B"/>
    <w:rsid w:val="00433D2E"/>
    <w:rsid w:val="00437EE7"/>
    <w:rsid w:val="00450E1D"/>
    <w:rsid w:val="004529FD"/>
    <w:rsid w:val="00464D7B"/>
    <w:rsid w:val="0049595E"/>
    <w:rsid w:val="004C0E7E"/>
    <w:rsid w:val="004C6D7E"/>
    <w:rsid w:val="004D235B"/>
    <w:rsid w:val="004E3704"/>
    <w:rsid w:val="004E5E30"/>
    <w:rsid w:val="004E6601"/>
    <w:rsid w:val="005169B9"/>
    <w:rsid w:val="0052489A"/>
    <w:rsid w:val="00572E8E"/>
    <w:rsid w:val="00573460"/>
    <w:rsid w:val="005766E0"/>
    <w:rsid w:val="005820F8"/>
    <w:rsid w:val="00594946"/>
    <w:rsid w:val="005B6146"/>
    <w:rsid w:val="005D1163"/>
    <w:rsid w:val="005D75C2"/>
    <w:rsid w:val="005E51C7"/>
    <w:rsid w:val="006001CA"/>
    <w:rsid w:val="006067E0"/>
    <w:rsid w:val="0062470F"/>
    <w:rsid w:val="006365FC"/>
    <w:rsid w:val="00680B2B"/>
    <w:rsid w:val="00690B7E"/>
    <w:rsid w:val="006915FB"/>
    <w:rsid w:val="0069256A"/>
    <w:rsid w:val="00694B10"/>
    <w:rsid w:val="006974F4"/>
    <w:rsid w:val="006A5689"/>
    <w:rsid w:val="006B02DF"/>
    <w:rsid w:val="006B2650"/>
    <w:rsid w:val="006C064F"/>
    <w:rsid w:val="006D029E"/>
    <w:rsid w:val="006D75E6"/>
    <w:rsid w:val="006E2F3F"/>
    <w:rsid w:val="006E76DA"/>
    <w:rsid w:val="006F19CB"/>
    <w:rsid w:val="006F6E16"/>
    <w:rsid w:val="006F7F01"/>
    <w:rsid w:val="00717244"/>
    <w:rsid w:val="00733755"/>
    <w:rsid w:val="00745A73"/>
    <w:rsid w:val="00752CD3"/>
    <w:rsid w:val="0076052C"/>
    <w:rsid w:val="007638E2"/>
    <w:rsid w:val="00770394"/>
    <w:rsid w:val="00770E04"/>
    <w:rsid w:val="007B3C16"/>
    <w:rsid w:val="007D7B81"/>
    <w:rsid w:val="007E7FF3"/>
    <w:rsid w:val="007F0DFB"/>
    <w:rsid w:val="007F260D"/>
    <w:rsid w:val="008040D5"/>
    <w:rsid w:val="00832A5F"/>
    <w:rsid w:val="00842FBA"/>
    <w:rsid w:val="00850E1F"/>
    <w:rsid w:val="0085228F"/>
    <w:rsid w:val="00871CB6"/>
    <w:rsid w:val="00883413"/>
    <w:rsid w:val="00886284"/>
    <w:rsid w:val="00896314"/>
    <w:rsid w:val="008A0E0D"/>
    <w:rsid w:val="008B1CC0"/>
    <w:rsid w:val="008D1D3B"/>
    <w:rsid w:val="008D68C5"/>
    <w:rsid w:val="008D7116"/>
    <w:rsid w:val="00902A65"/>
    <w:rsid w:val="00904D40"/>
    <w:rsid w:val="00926720"/>
    <w:rsid w:val="00927A4E"/>
    <w:rsid w:val="009360C1"/>
    <w:rsid w:val="00955BA1"/>
    <w:rsid w:val="00955D33"/>
    <w:rsid w:val="009829AD"/>
    <w:rsid w:val="00993039"/>
    <w:rsid w:val="00995EEB"/>
    <w:rsid w:val="009B04F2"/>
    <w:rsid w:val="009B4746"/>
    <w:rsid w:val="009D0A48"/>
    <w:rsid w:val="009E2D69"/>
    <w:rsid w:val="009E5AC9"/>
    <w:rsid w:val="009F1321"/>
    <w:rsid w:val="009F7578"/>
    <w:rsid w:val="00A32290"/>
    <w:rsid w:val="00A36113"/>
    <w:rsid w:val="00A460A3"/>
    <w:rsid w:val="00A466F6"/>
    <w:rsid w:val="00A52FAB"/>
    <w:rsid w:val="00A63CDE"/>
    <w:rsid w:val="00A732E9"/>
    <w:rsid w:val="00AA55D5"/>
    <w:rsid w:val="00AC0477"/>
    <w:rsid w:val="00B13931"/>
    <w:rsid w:val="00B20085"/>
    <w:rsid w:val="00BA1E32"/>
    <w:rsid w:val="00BB42C7"/>
    <w:rsid w:val="00BC0843"/>
    <w:rsid w:val="00BE2163"/>
    <w:rsid w:val="00BE7F1E"/>
    <w:rsid w:val="00C02E6A"/>
    <w:rsid w:val="00C12251"/>
    <w:rsid w:val="00C37510"/>
    <w:rsid w:val="00C655CE"/>
    <w:rsid w:val="00C70C26"/>
    <w:rsid w:val="00CA09FA"/>
    <w:rsid w:val="00CB091B"/>
    <w:rsid w:val="00CB1EE5"/>
    <w:rsid w:val="00CB331E"/>
    <w:rsid w:val="00CF686A"/>
    <w:rsid w:val="00D07F3E"/>
    <w:rsid w:val="00D1290B"/>
    <w:rsid w:val="00D13A70"/>
    <w:rsid w:val="00D2355E"/>
    <w:rsid w:val="00D26B04"/>
    <w:rsid w:val="00D32ED1"/>
    <w:rsid w:val="00D358F2"/>
    <w:rsid w:val="00D534FB"/>
    <w:rsid w:val="00D56E25"/>
    <w:rsid w:val="00D66D4E"/>
    <w:rsid w:val="00DB01CF"/>
    <w:rsid w:val="00DB5001"/>
    <w:rsid w:val="00DB6F04"/>
    <w:rsid w:val="00DE70DB"/>
    <w:rsid w:val="00E07F94"/>
    <w:rsid w:val="00E13BC9"/>
    <w:rsid w:val="00E2257C"/>
    <w:rsid w:val="00E24193"/>
    <w:rsid w:val="00E31A3D"/>
    <w:rsid w:val="00E31F9B"/>
    <w:rsid w:val="00E36EDC"/>
    <w:rsid w:val="00E3712C"/>
    <w:rsid w:val="00E46E18"/>
    <w:rsid w:val="00E56E13"/>
    <w:rsid w:val="00E90EA5"/>
    <w:rsid w:val="00EB5188"/>
    <w:rsid w:val="00EC0E84"/>
    <w:rsid w:val="00EC2830"/>
    <w:rsid w:val="00EF073C"/>
    <w:rsid w:val="00EF1911"/>
    <w:rsid w:val="00EF681A"/>
    <w:rsid w:val="00F05507"/>
    <w:rsid w:val="00F0730C"/>
    <w:rsid w:val="00F11780"/>
    <w:rsid w:val="00F24B07"/>
    <w:rsid w:val="00F402C0"/>
    <w:rsid w:val="00F42395"/>
    <w:rsid w:val="00F7463E"/>
    <w:rsid w:val="00F775D8"/>
    <w:rsid w:val="00F80D1A"/>
    <w:rsid w:val="00F85003"/>
    <w:rsid w:val="00F93F5C"/>
    <w:rsid w:val="00F96E1C"/>
    <w:rsid w:val="00FA4CAD"/>
    <w:rsid w:val="00FA5629"/>
    <w:rsid w:val="00FC434C"/>
    <w:rsid w:val="00FF0AF5"/>
    <w:rsid w:val="00FF3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2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06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06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2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06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06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90</Words>
  <Characters>516</Characters>
  <Application>Microsoft Office Word</Application>
  <DocSecurity>0</DocSecurity>
  <Lines>4</Lines>
  <Paragraphs>1</Paragraphs>
  <ScaleCrop>false</ScaleCrop>
  <Company>Microsoft</Company>
  <LinksUpToDate>false</LinksUpToDate>
  <CharactersWithSpaces>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Cathryn King</dc:creator>
  <cp:lastModifiedBy>Copy Editor</cp:lastModifiedBy>
  <cp:revision>2</cp:revision>
  <dcterms:created xsi:type="dcterms:W3CDTF">2018-06-22T17:23:00Z</dcterms:created>
  <dcterms:modified xsi:type="dcterms:W3CDTF">2018-06-22T17:23:00Z</dcterms:modified>
</cp:coreProperties>
</file>