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C2715" w14:textId="077D4FDA" w:rsidR="006419B1" w:rsidRPr="00806C0A" w:rsidRDefault="006419B1" w:rsidP="00031801">
      <w:pPr>
        <w:pStyle w:val="NoindentNormal"/>
      </w:pPr>
      <w:bookmarkStart w:id="0" w:name="_Ref494460413"/>
      <w:bookmarkStart w:id="1" w:name="_Ref494460443"/>
      <w:bookmarkStart w:id="2" w:name="_Ref494460450"/>
      <w:bookmarkStart w:id="3" w:name="_Ref494460863"/>
      <w:r w:rsidRPr="00806C0A">
        <w:t xml:space="preserve">Table </w:t>
      </w:r>
      <w:bookmarkEnd w:id="0"/>
      <w:r w:rsidR="00B96A10" w:rsidRPr="00806C0A">
        <w:t>S</w:t>
      </w:r>
      <w:r w:rsidR="007E0604">
        <w:t>1 Summary statistics for components of p</w:t>
      </w:r>
      <w:r w:rsidRPr="00806C0A">
        <w:t xml:space="preserve">lant </w:t>
      </w:r>
      <w:r w:rsidR="007E0604">
        <w:t>height and f</w:t>
      </w:r>
      <w:r w:rsidRPr="00806C0A">
        <w:t xml:space="preserve">lowering for the </w:t>
      </w:r>
      <w:r w:rsidRPr="00806C0A">
        <w:rPr>
          <w:i/>
        </w:rPr>
        <w:t>S. bicolor</w:t>
      </w:r>
      <w:r w:rsidRPr="00806C0A">
        <w:t xml:space="preserve"> BTx623× IS3620C RIL population and parents.</w:t>
      </w:r>
    </w:p>
    <w:tbl>
      <w:tblPr>
        <w:tblW w:w="0" w:type="auto"/>
        <w:tblInd w:w="9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841"/>
        <w:gridCol w:w="882"/>
        <w:gridCol w:w="863"/>
        <w:gridCol w:w="282"/>
        <w:gridCol w:w="708"/>
        <w:gridCol w:w="720"/>
        <w:gridCol w:w="1080"/>
        <w:gridCol w:w="450"/>
        <w:gridCol w:w="720"/>
        <w:gridCol w:w="810"/>
        <w:gridCol w:w="630"/>
        <w:gridCol w:w="755"/>
        <w:gridCol w:w="417"/>
        <w:gridCol w:w="727"/>
        <w:gridCol w:w="767"/>
        <w:gridCol w:w="627"/>
        <w:gridCol w:w="667"/>
      </w:tblGrid>
      <w:tr w:rsidR="00541DCF" w:rsidRPr="00AB2BBB" w14:paraId="245AEB72" w14:textId="77777777" w:rsidTr="00541DCF">
        <w:trPr>
          <w:trHeight w:val="439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0646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</w:p>
        </w:tc>
        <w:tc>
          <w:tcPr>
            <w:tcW w:w="537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ADBB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RIL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B3E8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proofErr w:type="spellStart"/>
            <w:r w:rsidRPr="00AB2BBB">
              <w:rPr>
                <w:sz w:val="18"/>
                <w:szCs w:val="18"/>
              </w:rPr>
              <w:t>BTx</w:t>
            </w:r>
            <w:proofErr w:type="spellEnd"/>
            <w:r w:rsidRPr="00AB2BBB">
              <w:rPr>
                <w:sz w:val="18"/>
                <w:szCs w:val="18"/>
              </w:rPr>
              <w:t xml:space="preserve"> 623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7E03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IS3620C</w:t>
            </w:r>
          </w:p>
        </w:tc>
      </w:tr>
      <w:tr w:rsidR="00E1364F" w:rsidRPr="00AB2BBB" w14:paraId="4EDC8385" w14:textId="77777777" w:rsidTr="00E1364F">
        <w:trPr>
          <w:trHeight w:val="439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2A49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Trait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235C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N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6F64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Mean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298A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proofErr w:type="spellStart"/>
            <w:r w:rsidRPr="00AB2BBB">
              <w:rPr>
                <w:sz w:val="18"/>
                <w:szCs w:val="18"/>
              </w:rPr>
              <w:t>Std</w:t>
            </w:r>
            <w:proofErr w:type="spellEnd"/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87A6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Min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B02A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Max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1252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Broad Sense</w:t>
            </w:r>
          </w:p>
          <w:p w14:paraId="5111D68A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Heritability (%)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44A0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N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7574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Mean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E058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proofErr w:type="spellStart"/>
            <w:r w:rsidRPr="00AB2BBB">
              <w:rPr>
                <w:sz w:val="18"/>
                <w:szCs w:val="18"/>
              </w:rPr>
              <w:t>Std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7DE4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Min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5936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Max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4E1A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N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FAFD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Mean</w:t>
            </w:r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7095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proofErr w:type="spellStart"/>
            <w:r w:rsidRPr="00AB2BBB">
              <w:rPr>
                <w:sz w:val="18"/>
                <w:szCs w:val="18"/>
              </w:rPr>
              <w:t>Std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F892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Min</w:t>
            </w:r>
          </w:p>
        </w:tc>
        <w:tc>
          <w:tcPr>
            <w:tcW w:w="6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B701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Max</w:t>
            </w:r>
          </w:p>
        </w:tc>
      </w:tr>
      <w:tr w:rsidR="00E1364F" w:rsidRPr="00AB2BBB" w14:paraId="6DC9963F" w14:textId="77777777" w:rsidTr="00E1364F">
        <w:trPr>
          <w:trHeight w:val="439"/>
        </w:trPr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5D34" w14:textId="0AF4EE44" w:rsidR="006419B1" w:rsidRPr="00AB2BBB" w:rsidRDefault="00031801" w:rsidP="00031801">
            <w:pPr>
              <w:pStyle w:val="Noindent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PH*</w:t>
            </w: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9691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1523</w:t>
            </w: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0A20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98.62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321B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24.0256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36C3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43.0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A18B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193.0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2F01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78.63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2D94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560A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94.40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9E37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8.2106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8310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74.8</w:t>
            </w:r>
          </w:p>
        </w:tc>
        <w:tc>
          <w:tcPr>
            <w:tcW w:w="7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E9E9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111.4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551A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29</w:t>
            </w:r>
          </w:p>
        </w:tc>
        <w:tc>
          <w:tcPr>
            <w:tcW w:w="7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AEE6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84.49</w:t>
            </w: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68F9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9.4353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F3DE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67.6</w:t>
            </w: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7C90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103.5</w:t>
            </w:r>
          </w:p>
        </w:tc>
      </w:tr>
      <w:tr w:rsidR="00E1364F" w:rsidRPr="00AB2BBB" w14:paraId="5A042B99" w14:textId="77777777" w:rsidTr="00E1364F">
        <w:trPr>
          <w:trHeight w:val="439"/>
        </w:trPr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995EB57" w14:textId="57FF5526" w:rsidR="006419B1" w:rsidRPr="00AB2BBB" w:rsidRDefault="00031801" w:rsidP="00031801">
            <w:pPr>
              <w:pStyle w:val="Noindent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BTF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7725D92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1509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14:paraId="397C7245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72.12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14:paraId="76389ECC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23.5039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531013A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13.7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408F77E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54.7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8C7F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79.71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9105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CDD3F17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69.41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ECA19C5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7.9703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7A4B47D2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49.2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3867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86.3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9DAA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28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3F438DB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64.86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B3608F1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9.4520</w:t>
            </w: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14:paraId="4301E828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40.5</w:t>
            </w:r>
          </w:p>
        </w:tc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3B3421DF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80.7</w:t>
            </w:r>
          </w:p>
        </w:tc>
      </w:tr>
      <w:tr w:rsidR="00E1364F" w:rsidRPr="00AB2BBB" w14:paraId="7C81582B" w14:textId="77777777" w:rsidTr="00E1364F">
        <w:trPr>
          <w:trHeight w:val="439"/>
        </w:trPr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D096046" w14:textId="35D5C694" w:rsidR="006419B1" w:rsidRPr="00AB2BBB" w:rsidRDefault="00031801" w:rsidP="00031801">
            <w:pPr>
              <w:pStyle w:val="Noindent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FTR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BBF5983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1509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14:paraId="16D9C8A4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-2.60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14:paraId="3BF2EB15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9.2664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131649C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-55.1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EEDA8AA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31.7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3C20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68.24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8493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129B2EC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-3.68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7C1F86D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5.4898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77644EA0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-14.5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58F1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9.7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0976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28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0E5F3FE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-13.68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0CE487D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6.1065</w:t>
            </w: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14:paraId="34BFCEDC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-20.5</w:t>
            </w:r>
          </w:p>
        </w:tc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3D6F93AE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5.9</w:t>
            </w:r>
          </w:p>
        </w:tc>
      </w:tr>
      <w:tr w:rsidR="00E1364F" w:rsidRPr="00AB2BBB" w14:paraId="3599B122" w14:textId="77777777" w:rsidTr="00E1364F">
        <w:trPr>
          <w:trHeight w:val="439"/>
        </w:trPr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9206149" w14:textId="7CB1842F" w:rsidR="006419B1" w:rsidRPr="00AB2BBB" w:rsidRDefault="00031801" w:rsidP="00031801">
            <w:pPr>
              <w:pStyle w:val="Noindent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ND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A40E425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1515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14:paraId="667D22E0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9.16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14:paraId="69AFD77F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1.8573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9EB0119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4.0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795ED61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16.0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7F25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73.61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B7A2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DC3B22B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11.75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797002C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1.3229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26EE8F0C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8.0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8AE4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14.0</w:t>
            </w:r>
          </w:p>
        </w:tc>
        <w:tc>
          <w:tcPr>
            <w:tcW w:w="41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03E6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29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CED7BCD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7.72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DB33B04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1.3065</w:t>
            </w: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14:paraId="3FEBF699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6.0</w:t>
            </w:r>
          </w:p>
        </w:tc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5A6025DF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10.0</w:t>
            </w:r>
          </w:p>
        </w:tc>
      </w:tr>
      <w:tr w:rsidR="00E1364F" w:rsidRPr="00AB2BBB" w14:paraId="275EAC7A" w14:textId="77777777" w:rsidTr="00E1364F">
        <w:trPr>
          <w:trHeight w:val="440"/>
        </w:trPr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42D2603" w14:textId="5B046D7D" w:rsidR="006419B1" w:rsidRPr="00AB2BBB" w:rsidRDefault="00031801" w:rsidP="00031801">
            <w:pPr>
              <w:pStyle w:val="Noindent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31837ED" w14:textId="77777777" w:rsidR="006419B1" w:rsidRPr="00AB2BBB" w:rsidRDefault="006419B1" w:rsidP="00031801">
            <w:pPr>
              <w:pStyle w:val="NoindentNormal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776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14:paraId="43265C15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59.01</w:t>
            </w:r>
          </w:p>
        </w:tc>
        <w:tc>
          <w:tcPr>
            <w:tcW w:w="1145" w:type="dxa"/>
            <w:gridSpan w:val="2"/>
            <w:shd w:val="clear" w:color="auto" w:fill="auto"/>
            <w:noWrap/>
            <w:vAlign w:val="bottom"/>
            <w:hideMark/>
          </w:tcPr>
          <w:p w14:paraId="31A77B6E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9.2530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36F0B9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40.8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3BDA0CE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99.2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D023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83.65</w:t>
            </w: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90C3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AA57A53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72.11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9526632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5.3668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39274DCD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63.4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8FCF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80.0</w:t>
            </w:r>
          </w:p>
        </w:tc>
        <w:tc>
          <w:tcPr>
            <w:tcW w:w="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C5F9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15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12CD021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58.35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F394055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6.1307</w:t>
            </w:r>
          </w:p>
        </w:tc>
        <w:tc>
          <w:tcPr>
            <w:tcW w:w="627" w:type="dxa"/>
            <w:shd w:val="clear" w:color="auto" w:fill="auto"/>
            <w:noWrap/>
            <w:vAlign w:val="bottom"/>
            <w:hideMark/>
          </w:tcPr>
          <w:p w14:paraId="7265B526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49.4</w:t>
            </w:r>
          </w:p>
        </w:tc>
        <w:tc>
          <w:tcPr>
            <w:tcW w:w="667" w:type="dxa"/>
            <w:shd w:val="clear" w:color="auto" w:fill="auto"/>
            <w:noWrap/>
            <w:vAlign w:val="bottom"/>
            <w:hideMark/>
          </w:tcPr>
          <w:p w14:paraId="42E35C74" w14:textId="77777777" w:rsidR="006419B1" w:rsidRPr="00AB2BBB" w:rsidRDefault="006419B1" w:rsidP="00587955">
            <w:pPr>
              <w:pStyle w:val="NoindentNormal"/>
              <w:jc w:val="right"/>
              <w:rPr>
                <w:sz w:val="18"/>
                <w:szCs w:val="18"/>
              </w:rPr>
            </w:pPr>
            <w:r w:rsidRPr="00AB2BBB">
              <w:rPr>
                <w:sz w:val="18"/>
                <w:szCs w:val="18"/>
              </w:rPr>
              <w:t>66.6</w:t>
            </w:r>
          </w:p>
        </w:tc>
      </w:tr>
    </w:tbl>
    <w:p w14:paraId="53E94434" w14:textId="669B6E68" w:rsidR="00031801" w:rsidRDefault="00031801" w:rsidP="00031801">
      <w:pPr>
        <w:pStyle w:val="NoindentNormal"/>
      </w:pPr>
      <w:r>
        <w:t>*PH: plant height</w:t>
      </w:r>
    </w:p>
    <w:p w14:paraId="56BD59D7" w14:textId="74DC8490" w:rsidR="00031801" w:rsidRDefault="00031801" w:rsidP="00031801">
      <w:pPr>
        <w:pStyle w:val="NoindentNormal"/>
      </w:pPr>
      <w:r>
        <w:t>BTF: base to flag length</w:t>
      </w:r>
    </w:p>
    <w:p w14:paraId="392C79D4" w14:textId="2162D72C" w:rsidR="00031801" w:rsidRDefault="00031801" w:rsidP="00031801">
      <w:pPr>
        <w:pStyle w:val="NoindentNormal"/>
      </w:pPr>
      <w:r>
        <w:t>FTR: flag to rachis length</w:t>
      </w:r>
    </w:p>
    <w:p w14:paraId="047D415D" w14:textId="54412D01" w:rsidR="00031801" w:rsidRDefault="00031801" w:rsidP="00031801">
      <w:pPr>
        <w:pStyle w:val="NoindentNormal"/>
      </w:pPr>
      <w:r>
        <w:t>ND: number of nodes</w:t>
      </w:r>
    </w:p>
    <w:p w14:paraId="612313D0" w14:textId="19BBFC37" w:rsidR="00366696" w:rsidRDefault="00366696" w:rsidP="00031801">
      <w:pPr>
        <w:pStyle w:val="NoindentNormal"/>
      </w:pPr>
      <w:r>
        <w:t>FL: days to flowering</w:t>
      </w:r>
    </w:p>
    <w:p w14:paraId="131E1D0E" w14:textId="77777777" w:rsidR="006419B1" w:rsidRDefault="006419B1">
      <w:pPr>
        <w:spacing w:line="240" w:lineRule="auto"/>
        <w:ind w:firstLine="0"/>
        <w:rPr>
          <w:rFonts w:ascii="Helvetica" w:eastAsiaTheme="minorHAnsi" w:hAnsi="Helvetica" w:cstheme="minorBidi"/>
          <w:sz w:val="20"/>
          <w:lang w:eastAsia="en-US"/>
        </w:rPr>
      </w:pPr>
      <w:r>
        <w:br w:type="page"/>
      </w:r>
    </w:p>
    <w:p w14:paraId="71C44DBA" w14:textId="0211EFE9" w:rsidR="00633EE3" w:rsidRPr="00806C0A" w:rsidRDefault="00633EE3" w:rsidP="00CE50BD">
      <w:pPr>
        <w:pStyle w:val="NoindentNormal"/>
      </w:pPr>
      <w:r w:rsidRPr="00806C0A">
        <w:lastRenderedPageBreak/>
        <w:t xml:space="preserve">Table </w:t>
      </w:r>
      <w:bookmarkEnd w:id="1"/>
      <w:r w:rsidR="006419B1" w:rsidRPr="00806C0A">
        <w:t>S</w:t>
      </w:r>
      <w:r w:rsidRPr="00806C0A">
        <w:t xml:space="preserve">2 Correlation coefficients among five traits in the </w:t>
      </w:r>
      <w:r w:rsidRPr="00806C0A">
        <w:rPr>
          <w:i/>
        </w:rPr>
        <w:t>S. bicolor</w:t>
      </w:r>
      <w:r w:rsidRPr="00806C0A">
        <w:t xml:space="preserve"> BTx623× IS3620C RILs. </w:t>
      </w:r>
    </w:p>
    <w:p w14:paraId="12E6DDDF" w14:textId="77777777" w:rsidR="00633EE3" w:rsidRDefault="00633EE3" w:rsidP="00CE50BD">
      <w:pPr>
        <w:pStyle w:val="NoindentNormal"/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837"/>
        <w:gridCol w:w="1530"/>
        <w:gridCol w:w="1728"/>
        <w:gridCol w:w="1440"/>
        <w:gridCol w:w="1350"/>
      </w:tblGrid>
      <w:tr w:rsidR="00633EE3" w:rsidRPr="00B640A4" w14:paraId="2B500EC7" w14:textId="77777777" w:rsidTr="00E47C93">
        <w:trPr>
          <w:trHeight w:val="320"/>
        </w:trPr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6CE2" w14:textId="77777777" w:rsidR="00633EE3" w:rsidRPr="00B640A4" w:rsidRDefault="00633EE3" w:rsidP="004A3757">
            <w:pPr>
              <w:pStyle w:val="NoindentNormal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EEC4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Plant height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DF25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Base to flag length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77B7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Flag to rachis length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8930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Number of nodes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CAE1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Days to flower</w:t>
            </w:r>
          </w:p>
        </w:tc>
      </w:tr>
      <w:tr w:rsidR="00633EE3" w:rsidRPr="00B640A4" w14:paraId="0652EF3D" w14:textId="77777777" w:rsidTr="00E47C93">
        <w:trPr>
          <w:trHeight w:val="566"/>
        </w:trPr>
        <w:tc>
          <w:tcPr>
            <w:tcW w:w="17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B77E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Plant height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3663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5719" w14:textId="5D2A8752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0.8983 ***(</w:t>
            </w:r>
            <w:proofErr w:type="gramStart"/>
            <w:r w:rsidRPr="00B640A4">
              <w:rPr>
                <w:rFonts w:eastAsia="Times New Roman"/>
                <w:color w:val="000000"/>
              </w:rPr>
              <w:t>1508)</w:t>
            </w:r>
            <w:r w:rsidR="002E6EB8" w:rsidRPr="002E6EB8">
              <w:rPr>
                <w:rFonts w:eastAsia="Times New Roman"/>
                <w:color w:val="000000"/>
                <w:vertAlign w:val="superscript"/>
              </w:rPr>
              <w:t>*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1979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 xml:space="preserve"> 0.0778 </w:t>
            </w:r>
          </w:p>
          <w:p w14:paraId="78DA040E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** (1508)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89C4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 xml:space="preserve">0.2255 </w:t>
            </w:r>
          </w:p>
          <w:p w14:paraId="00E407A3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***(1514)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AD1D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-0.0360</w:t>
            </w:r>
            <w:r w:rsidRPr="00B640A4">
              <w:rPr>
                <w:rFonts w:eastAsia="Times New Roman"/>
                <w:color w:val="000000"/>
              </w:rPr>
              <w:t xml:space="preserve"> </w:t>
            </w:r>
          </w:p>
          <w:p w14:paraId="3FCF1484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(770)</w:t>
            </w:r>
          </w:p>
        </w:tc>
      </w:tr>
      <w:tr w:rsidR="00633EE3" w:rsidRPr="00B640A4" w14:paraId="00DD5B14" w14:textId="77777777" w:rsidTr="00E47C93">
        <w:trPr>
          <w:trHeight w:val="320"/>
        </w:trPr>
        <w:tc>
          <w:tcPr>
            <w:tcW w:w="1773" w:type="dxa"/>
            <w:shd w:val="clear" w:color="auto" w:fill="auto"/>
            <w:noWrap/>
            <w:vAlign w:val="bottom"/>
            <w:hideMark/>
          </w:tcPr>
          <w:p w14:paraId="36B09E20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Base to flag length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30AEF67C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332CA1D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0E8096ED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 xml:space="preserve">-0.2459 </w:t>
            </w:r>
          </w:p>
          <w:p w14:paraId="762AB426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*** (1508)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F4DFC88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 xml:space="preserve">0.3331 </w:t>
            </w:r>
          </w:p>
          <w:p w14:paraId="4DDDC872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*** (1500)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05F8B7D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 xml:space="preserve"> 0.0038 </w:t>
            </w:r>
          </w:p>
          <w:p w14:paraId="7C771E96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(770)</w:t>
            </w:r>
          </w:p>
        </w:tc>
      </w:tr>
      <w:tr w:rsidR="00633EE3" w:rsidRPr="00B640A4" w14:paraId="68C82B90" w14:textId="77777777" w:rsidTr="00E47C93">
        <w:trPr>
          <w:trHeight w:val="320"/>
        </w:trPr>
        <w:tc>
          <w:tcPr>
            <w:tcW w:w="1773" w:type="dxa"/>
            <w:shd w:val="clear" w:color="auto" w:fill="auto"/>
            <w:noWrap/>
            <w:vAlign w:val="bottom"/>
            <w:hideMark/>
          </w:tcPr>
          <w:p w14:paraId="46FBC809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Flag to rachis length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4435DCD5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165BB55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16D0918F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A6CE115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-0.3228</w:t>
            </w:r>
          </w:p>
          <w:p w14:paraId="1E03BD12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*** (1500)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1079183C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 xml:space="preserve">-0.0795 </w:t>
            </w:r>
          </w:p>
          <w:p w14:paraId="10A36E39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*(770)</w:t>
            </w:r>
          </w:p>
        </w:tc>
      </w:tr>
      <w:tr w:rsidR="00633EE3" w:rsidRPr="00B640A4" w14:paraId="2397033C" w14:textId="77777777" w:rsidTr="00E47C93">
        <w:trPr>
          <w:trHeight w:val="320"/>
        </w:trPr>
        <w:tc>
          <w:tcPr>
            <w:tcW w:w="1773" w:type="dxa"/>
            <w:shd w:val="clear" w:color="auto" w:fill="auto"/>
            <w:noWrap/>
            <w:vAlign w:val="bottom"/>
            <w:hideMark/>
          </w:tcPr>
          <w:p w14:paraId="623C2F9E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Number of nodes</w:t>
            </w: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14:paraId="39FBA75A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64FF134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</w:rPr>
            </w:pP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14:paraId="43E512A2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608BA47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57DEFF12" w14:textId="77777777" w:rsidR="00633EE3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 xml:space="preserve"> 0.5806 </w:t>
            </w:r>
          </w:p>
          <w:p w14:paraId="20EC481B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***(770)</w:t>
            </w:r>
          </w:p>
        </w:tc>
      </w:tr>
      <w:tr w:rsidR="00633EE3" w:rsidRPr="00B640A4" w14:paraId="174C3053" w14:textId="77777777" w:rsidTr="00E47C93">
        <w:trPr>
          <w:trHeight w:val="320"/>
        </w:trPr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DCF3" w14:textId="77777777" w:rsidR="00633EE3" w:rsidRPr="00B640A4" w:rsidRDefault="00633EE3" w:rsidP="004A3757">
            <w:pPr>
              <w:pStyle w:val="NoindentNormal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Days to flower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5368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A3CF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0CAB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FF79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8877" w14:textId="77777777" w:rsidR="00633EE3" w:rsidRPr="00B640A4" w:rsidRDefault="00633EE3" w:rsidP="004A3757">
            <w:pPr>
              <w:pStyle w:val="NoindentNormal"/>
              <w:jc w:val="right"/>
              <w:rPr>
                <w:rFonts w:eastAsia="Times New Roman"/>
                <w:color w:val="000000"/>
              </w:rPr>
            </w:pPr>
            <w:r w:rsidRPr="00B640A4">
              <w:rPr>
                <w:rFonts w:eastAsia="Times New Roman"/>
                <w:color w:val="000000"/>
              </w:rPr>
              <w:t>-</w:t>
            </w:r>
          </w:p>
        </w:tc>
      </w:tr>
    </w:tbl>
    <w:p w14:paraId="08BA592A" w14:textId="6FFB5348" w:rsidR="00633EE3" w:rsidRDefault="00633EE3" w:rsidP="00CE50BD">
      <w:pPr>
        <w:pStyle w:val="NoindentNormal"/>
      </w:pPr>
      <w:r>
        <w:t>*Numbers in parenthesis are sample sizes.</w:t>
      </w:r>
    </w:p>
    <w:p w14:paraId="3AC9E4F8" w14:textId="77777777" w:rsidR="00633EE3" w:rsidRDefault="00633EE3">
      <w:pPr>
        <w:spacing w:line="240" w:lineRule="auto"/>
        <w:ind w:firstLine="0"/>
        <w:rPr>
          <w:rFonts w:ascii="Helvetica" w:eastAsiaTheme="minorHAnsi" w:hAnsi="Helvetica" w:cstheme="minorBidi"/>
          <w:sz w:val="20"/>
          <w:lang w:eastAsia="en-US"/>
        </w:rPr>
      </w:pPr>
      <w:r>
        <w:br w:type="page"/>
      </w:r>
    </w:p>
    <w:p w14:paraId="2022C38C" w14:textId="7D5540A9" w:rsidR="00633EE3" w:rsidRPr="00806C0A" w:rsidRDefault="00633EE3" w:rsidP="00633EE3">
      <w:pPr>
        <w:pStyle w:val="NoindentNormal"/>
      </w:pPr>
      <w:r w:rsidRPr="00806C0A">
        <w:lastRenderedPageBreak/>
        <w:t xml:space="preserve">Table </w:t>
      </w:r>
      <w:r w:rsidR="006419B1" w:rsidRPr="00806C0A">
        <w:t>S</w:t>
      </w:r>
      <w:bookmarkEnd w:id="2"/>
      <w:r w:rsidR="00B96A10" w:rsidRPr="00806C0A">
        <w:t>3</w:t>
      </w:r>
      <w:r w:rsidRPr="00806C0A">
        <w:t xml:space="preserve"> QTL mapping of plant height, base to flag length, flag to rachis length, number of nodes and days to flowering in the </w:t>
      </w:r>
      <w:r w:rsidRPr="00806C0A">
        <w:rPr>
          <w:i/>
        </w:rPr>
        <w:t>bicolor</w:t>
      </w:r>
      <w:r w:rsidRPr="00806C0A">
        <w:t xml:space="preserve"> BTx623× IS3620C RILs.</w:t>
      </w:r>
      <w:bookmarkStart w:id="4" w:name="_GoBack"/>
      <w:bookmarkEnd w:id="3"/>
      <w:bookmarkEnd w:id="4"/>
    </w:p>
    <w:p w14:paraId="70B49884" w14:textId="77777777" w:rsidR="00633EE3" w:rsidRDefault="00633EE3" w:rsidP="00633EE3">
      <w:pPr>
        <w:pStyle w:val="NoindentNormal"/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990"/>
        <w:gridCol w:w="1080"/>
        <w:gridCol w:w="630"/>
        <w:gridCol w:w="1170"/>
        <w:gridCol w:w="1080"/>
        <w:gridCol w:w="1350"/>
        <w:gridCol w:w="900"/>
        <w:gridCol w:w="900"/>
        <w:gridCol w:w="2042"/>
        <w:gridCol w:w="1738"/>
      </w:tblGrid>
      <w:tr w:rsidR="00633EE3" w:rsidRPr="00D82360" w14:paraId="063704F5" w14:textId="77777777" w:rsidTr="00E47C93">
        <w:trPr>
          <w:trHeight w:val="647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4BE4CE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9959F8F" w14:textId="77777777" w:rsidR="00633EE3" w:rsidRPr="00D82360" w:rsidRDefault="00633EE3" w:rsidP="0026603F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Peak (</w:t>
            </w:r>
            <w:proofErr w:type="spellStart"/>
            <w:r w:rsidRPr="00D82360">
              <w:rPr>
                <w:color w:val="000000"/>
                <w:sz w:val="18"/>
              </w:rPr>
              <w:t>cM</w:t>
            </w:r>
            <w:proofErr w:type="spellEnd"/>
            <w:r w:rsidRPr="00D82360">
              <w:rPr>
                <w:color w:val="000000"/>
                <w:sz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16F9EE" w14:textId="77777777" w:rsidR="00633EE3" w:rsidRPr="00D82360" w:rsidRDefault="00633EE3" w:rsidP="0026603F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Peak (Mb)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7EF628" w14:textId="77777777" w:rsidR="00633EE3" w:rsidRPr="00D82360" w:rsidRDefault="00633EE3" w:rsidP="0026603F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LOD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B61614" w14:textId="77777777" w:rsidR="00633EE3" w:rsidRPr="00D82360" w:rsidRDefault="00633EE3" w:rsidP="0026603F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% Var Explained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79C3EC" w14:textId="0829F491" w:rsidR="00633EE3" w:rsidRPr="00D82360" w:rsidRDefault="00633EE3" w:rsidP="0026603F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Additive</w:t>
            </w:r>
            <w:r w:rsidRPr="00D82360">
              <w:rPr>
                <w:color w:val="000000"/>
                <w:sz w:val="18"/>
                <w:lang w:eastAsia="zh-CN"/>
              </w:rPr>
              <w:t xml:space="preserve"> </w:t>
            </w:r>
            <w:r>
              <w:rPr>
                <w:color w:val="000000"/>
                <w:sz w:val="18"/>
                <w:vertAlign w:val="superscript"/>
                <w:lang w:eastAsia="zh-CN"/>
              </w:rPr>
              <w:t>*</w:t>
            </w:r>
            <w:r w:rsidRPr="00D82360">
              <w:rPr>
                <w:color w:val="000000"/>
                <w:sz w:val="18"/>
              </w:rPr>
              <w:t xml:space="preserve"> Effect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5E1996" w14:textId="77777777" w:rsidR="00633EE3" w:rsidRPr="00D82360" w:rsidRDefault="00633EE3" w:rsidP="0026603F">
            <w:pPr>
              <w:pStyle w:val="NoindentNormal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One-LOD</w:t>
            </w:r>
            <w:r w:rsidRPr="00D82360">
              <w:rPr>
                <w:color w:val="000000"/>
                <w:sz w:val="18"/>
              </w:rPr>
              <w:t xml:space="preserve"> interval (</w:t>
            </w:r>
            <w:proofErr w:type="spellStart"/>
            <w:r w:rsidRPr="00D82360">
              <w:rPr>
                <w:color w:val="000000"/>
                <w:sz w:val="18"/>
              </w:rPr>
              <w:t>cM</w:t>
            </w:r>
            <w:proofErr w:type="spellEnd"/>
            <w:r w:rsidRPr="00D82360">
              <w:rPr>
                <w:color w:val="000000"/>
                <w:sz w:val="18"/>
              </w:rPr>
              <w:t>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8087C10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Flanking SNP Physical positions (Mb)</w:t>
            </w: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88C5338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QTLs found in other studies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616A46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GWAS studies</w:t>
            </w:r>
          </w:p>
        </w:tc>
      </w:tr>
      <w:tr w:rsidR="00633EE3" w:rsidRPr="00D82360" w14:paraId="119D6FD9" w14:textId="77777777" w:rsidTr="00E47C93">
        <w:trPr>
          <w:trHeight w:val="320"/>
        </w:trPr>
        <w:tc>
          <w:tcPr>
            <w:tcW w:w="738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7C5D27F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color w:val="000000"/>
                <w:sz w:val="18"/>
              </w:rPr>
              <w:t>Plant height (</w:t>
            </w:r>
            <w:r w:rsidRPr="00D82360">
              <w:rPr>
                <w:b/>
                <w:color w:val="000000"/>
                <w:sz w:val="18"/>
              </w:rPr>
              <w:t>PH</w:t>
            </w:r>
            <w:r w:rsidRPr="00D82360">
              <w:rPr>
                <w:color w:val="000000"/>
                <w:sz w:val="18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B28FB0C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E33DBF0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898B90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5BBD315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26C8BD0D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5FD8998B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qPH2.1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3874EC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121.8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E6D82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65.5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AFE32A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4EAAB4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BA995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2.37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69A704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114-133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DD3534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63.7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7F2E96B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68.8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39580494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Shiringani,2008;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00B47A69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</w:tr>
      <w:tr w:rsidR="00633EE3" w:rsidRPr="00D82360" w14:paraId="5ABE2041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7E096A5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qPH3.1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A40C5E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19.0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1F45B8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3.8-4.0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667F72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D8153F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57FA29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-2.86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4C8D75F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15-30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9F348E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3.2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5411E1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5.6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1E2C0D1B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Hart,2001; Brown, 2006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1AFF99DB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</w:tr>
      <w:tr w:rsidR="00633EE3" w:rsidRPr="00D82360" w14:paraId="313E79F8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4AE8323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qPH6.1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8DAF7D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21.0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363C69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42.4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75C702A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22.1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EBE5C9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17.68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F2300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-6.83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412907B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19-24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5E19871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39.6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45F68A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44.9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2B3D869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Kebede,2001; Brown, 2006; Srinivas, 2009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7261E94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Zhang,2015; Morris,2013</w:t>
            </w:r>
          </w:p>
        </w:tc>
      </w:tr>
      <w:tr w:rsidR="00633EE3" w:rsidRPr="00D82360" w14:paraId="735C86BB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44D9F5A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qPH7.1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8B1402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89.0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2F8405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58.4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48C9076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14.5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32E8E7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11.12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C1BD84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5.22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344D0F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88-91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221278C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57.7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9AFBE8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59.5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262D649D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Hart,2001; Srinivas,2009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3679A28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Zhang,2015; Morris, 2013</w:t>
            </w:r>
          </w:p>
        </w:tc>
      </w:tr>
      <w:tr w:rsidR="00633EE3" w:rsidRPr="00D82360" w14:paraId="1B33C1EE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3FA99989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qPH8.1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874024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69.0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588FC2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50.2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333EE04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E2FCC4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2.21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ABCA59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2.53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22A98D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62-75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735F59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47.5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C1AEC3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51.8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6FE484FE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Shiringani,2008;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2CCEF90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</w:p>
        </w:tc>
      </w:tr>
      <w:tr w:rsidR="00633EE3" w:rsidRPr="00D82360" w14:paraId="60C7DE9F" w14:textId="77777777" w:rsidTr="00E47C93">
        <w:trPr>
          <w:trHeight w:val="320"/>
        </w:trPr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2BA3992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qPH9.1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noWrap/>
            <w:hideMark/>
          </w:tcPr>
          <w:p w14:paraId="3E3686B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93.0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4CDBF54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52.6</w:t>
            </w:r>
          </w:p>
        </w:tc>
        <w:tc>
          <w:tcPr>
            <w:tcW w:w="630" w:type="dxa"/>
            <w:tcBorders>
              <w:bottom w:val="nil"/>
            </w:tcBorders>
            <w:shd w:val="clear" w:color="auto" w:fill="auto"/>
            <w:noWrap/>
            <w:hideMark/>
          </w:tcPr>
          <w:p w14:paraId="2D5C640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3.3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noWrap/>
            <w:hideMark/>
          </w:tcPr>
          <w:p w14:paraId="4C75465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2.35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4A18587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2.36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hideMark/>
          </w:tcPr>
          <w:p w14:paraId="230787E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91-101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72F68B1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52.0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774355E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55.8</w:t>
            </w:r>
          </w:p>
        </w:tc>
        <w:tc>
          <w:tcPr>
            <w:tcW w:w="2042" w:type="dxa"/>
            <w:tcBorders>
              <w:bottom w:val="nil"/>
            </w:tcBorders>
            <w:shd w:val="clear" w:color="auto" w:fill="auto"/>
            <w:noWrap/>
            <w:hideMark/>
          </w:tcPr>
          <w:p w14:paraId="6D42BF9A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Lin, 1995;</w:t>
            </w:r>
          </w:p>
        </w:tc>
        <w:tc>
          <w:tcPr>
            <w:tcW w:w="1738" w:type="dxa"/>
            <w:tcBorders>
              <w:bottom w:val="nil"/>
            </w:tcBorders>
            <w:shd w:val="clear" w:color="auto" w:fill="auto"/>
            <w:noWrap/>
            <w:hideMark/>
          </w:tcPr>
          <w:p w14:paraId="34BD6491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Zhang,2015; Morris, 2013</w:t>
            </w:r>
          </w:p>
        </w:tc>
      </w:tr>
      <w:tr w:rsidR="00633EE3" w:rsidRPr="00D82360" w14:paraId="5CE313DC" w14:textId="77777777" w:rsidTr="00E47C93">
        <w:trPr>
          <w:trHeight w:val="333"/>
        </w:trPr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B472B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qPH10.1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A0F6F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55.0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92E8B7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12.3</w:t>
            </w: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AA11A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C73117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3.06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57138F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-2.87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A2A9E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46-70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25CE4C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8.1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0C1625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52.2</w:t>
            </w:r>
          </w:p>
        </w:tc>
        <w:tc>
          <w:tcPr>
            <w:tcW w:w="2042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E55D7F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Hart,2001;</w:t>
            </w: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40B816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</w:tr>
      <w:tr w:rsidR="00633EE3" w:rsidRPr="00D82360" w14:paraId="356A8D3C" w14:textId="77777777" w:rsidTr="00E47C93">
        <w:trPr>
          <w:trHeight w:val="320"/>
        </w:trPr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E7DC008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Full model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93CB5F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91DB45F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39D9315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F2035C4" w14:textId="77777777" w:rsidR="00633EE3" w:rsidRPr="002A6331" w:rsidRDefault="00633EE3" w:rsidP="00DC3BB8">
            <w:pPr>
              <w:pStyle w:val="NoindentNormal"/>
              <w:jc w:val="right"/>
              <w:rPr>
                <w:b/>
                <w:color w:val="000000"/>
                <w:sz w:val="18"/>
              </w:rPr>
            </w:pPr>
            <w:r w:rsidRPr="002A6331">
              <w:rPr>
                <w:b/>
                <w:color w:val="000000"/>
                <w:sz w:val="18"/>
              </w:rPr>
              <w:t>40.13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1BB6F5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EAABC2A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7015825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99F68D2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20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38510EA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2E6A592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6A32B7C3" w14:textId="77777777" w:rsidTr="00E47C93">
        <w:trPr>
          <w:trHeight w:val="320"/>
        </w:trPr>
        <w:tc>
          <w:tcPr>
            <w:tcW w:w="37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B8FD4E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  <w:r w:rsidRPr="00D82360">
              <w:rPr>
                <w:color w:val="000000"/>
                <w:sz w:val="18"/>
              </w:rPr>
              <w:t>Base to flag length (</w:t>
            </w:r>
            <w:r w:rsidRPr="00D82360">
              <w:rPr>
                <w:b/>
                <w:color w:val="000000"/>
                <w:sz w:val="18"/>
              </w:rPr>
              <w:t>BTF</w:t>
            </w:r>
            <w:r w:rsidRPr="00D82360">
              <w:rPr>
                <w:color w:val="000000"/>
                <w:sz w:val="18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DA7040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113C11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3A128C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E64B70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E90BEF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77BC098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19848EF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62245D69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36C0A3D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qBTF3.1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75AF79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19.6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D9B02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  <w:lang w:eastAsia="zh-CN"/>
              </w:rPr>
            </w:pPr>
            <w:r w:rsidRPr="00D82360">
              <w:rPr>
                <w:color w:val="000000"/>
                <w:sz w:val="18"/>
              </w:rPr>
              <w:t>3.8-4.0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546AC0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34200F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3.07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2C436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-2.75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0B226BF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17-25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2946FE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3.2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5396630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4.9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4B613F5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6CC87B05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6AD8C090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282062E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qBTF4.1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D7E347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124.4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B0AF0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60.5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2E38412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F27DD9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2.03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6BD53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-2.09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EDED0F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117-133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50403B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58.9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60FC89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61.9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66902B44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43D8AFB0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4DDD8655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1860350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qBTF5.1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DDFD40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30.6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D5824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4.8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6FF4D6E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EE563B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2.36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2E35D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2.43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44D58B2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25-40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F48E4A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1.5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A79F54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7.4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73C36740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2A5D06E0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3684E32B" w14:textId="77777777" w:rsidTr="00E47C93">
        <w:trPr>
          <w:trHeight w:val="320"/>
        </w:trPr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4677453E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qBTF6.1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noWrap/>
            <w:hideMark/>
          </w:tcPr>
          <w:p w14:paraId="68A8379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23.0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186A3E9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44.7</w:t>
            </w:r>
          </w:p>
        </w:tc>
        <w:tc>
          <w:tcPr>
            <w:tcW w:w="630" w:type="dxa"/>
            <w:tcBorders>
              <w:bottom w:val="nil"/>
            </w:tcBorders>
            <w:shd w:val="clear" w:color="auto" w:fill="auto"/>
            <w:noWrap/>
            <w:hideMark/>
          </w:tcPr>
          <w:p w14:paraId="3EEF849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22.8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noWrap/>
            <w:hideMark/>
          </w:tcPr>
          <w:p w14:paraId="05BF548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16.92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181987B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-6.68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hideMark/>
          </w:tcPr>
          <w:p w14:paraId="26777F4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19-26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515B52F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39.6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378A84B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45.5</w:t>
            </w:r>
          </w:p>
        </w:tc>
        <w:tc>
          <w:tcPr>
            <w:tcW w:w="2042" w:type="dxa"/>
            <w:tcBorders>
              <w:bottom w:val="nil"/>
            </w:tcBorders>
            <w:shd w:val="clear" w:color="auto" w:fill="auto"/>
            <w:noWrap/>
            <w:hideMark/>
          </w:tcPr>
          <w:p w14:paraId="5812B9D9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tcBorders>
              <w:bottom w:val="nil"/>
            </w:tcBorders>
            <w:shd w:val="clear" w:color="auto" w:fill="auto"/>
            <w:noWrap/>
            <w:hideMark/>
          </w:tcPr>
          <w:p w14:paraId="61709159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 2015</w:t>
            </w:r>
          </w:p>
        </w:tc>
      </w:tr>
      <w:tr w:rsidR="00633EE3" w:rsidRPr="00D82360" w14:paraId="537234AE" w14:textId="77777777" w:rsidTr="00E47C93">
        <w:trPr>
          <w:trHeight w:val="351"/>
        </w:trPr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30BA850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qBTF7.1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144C7A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88.9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6ACFDA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58.4</w:t>
            </w: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58CE12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32.5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8A5EF4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25.65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D86DE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8.17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FCEFD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87-90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78ACCE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57.7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2E4593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59.5</w:t>
            </w:r>
          </w:p>
        </w:tc>
        <w:tc>
          <w:tcPr>
            <w:tcW w:w="2042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D3E9660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51BB817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 2015</w:t>
            </w:r>
          </w:p>
        </w:tc>
      </w:tr>
      <w:tr w:rsidR="00633EE3" w:rsidRPr="00D82360" w14:paraId="679E1193" w14:textId="77777777" w:rsidTr="00E47C93">
        <w:trPr>
          <w:trHeight w:val="359"/>
        </w:trPr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F5BC76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Full model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EFCE21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679ED30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E8D0EB3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479AEB5" w14:textId="77777777" w:rsidR="00633EE3" w:rsidRPr="002A6331" w:rsidRDefault="00633EE3" w:rsidP="00DC3BB8">
            <w:pPr>
              <w:pStyle w:val="NoindentNormal"/>
              <w:jc w:val="right"/>
              <w:rPr>
                <w:b/>
                <w:color w:val="000000"/>
                <w:sz w:val="18"/>
              </w:rPr>
            </w:pPr>
            <w:r w:rsidRPr="002A6331">
              <w:rPr>
                <w:b/>
                <w:color w:val="000000"/>
                <w:sz w:val="18"/>
              </w:rPr>
              <w:t>41.58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B30531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7F12EAB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A981356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72AB371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20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C32D0CA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480ADF2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5A2D5B1C" w14:textId="77777777" w:rsidTr="00E47C93">
        <w:trPr>
          <w:trHeight w:val="320"/>
        </w:trPr>
        <w:tc>
          <w:tcPr>
            <w:tcW w:w="37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152D7D" w14:textId="77777777" w:rsidR="00633EE3" w:rsidRPr="00D82360" w:rsidRDefault="00633EE3" w:rsidP="0026603F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Flag to rachis length (</w:t>
            </w:r>
            <w:r w:rsidRPr="00D82360">
              <w:rPr>
                <w:b/>
                <w:color w:val="000000"/>
                <w:sz w:val="18"/>
              </w:rPr>
              <w:t>FTR</w:t>
            </w:r>
            <w:r w:rsidRPr="00D82360">
              <w:rPr>
                <w:color w:val="000000"/>
                <w:sz w:val="18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7EDC44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ED4FDF6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1F975D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FEB230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006A864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76CCB5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98276E" w14:textId="77777777" w:rsidR="00633EE3" w:rsidRPr="00D82360" w:rsidRDefault="00633EE3" w:rsidP="0026603F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1AB96051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190D2B3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qFTR1.1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93EF7D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18.5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B6519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5.8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4065C67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B7B48D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3A69E9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1.17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0A1E3CE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12-27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513390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1.9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D802DA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8.1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0963D3D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55C25165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41BE3B72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54B0C7F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qFTR3.1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CF4F01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106.0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AC025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59.3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0E1B45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11.3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DD0626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10.14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5C838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-1.51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E2EB80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104-115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215679E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58.9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D8F3D7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63.0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4B3651C1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7DEB2A2F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3B6BA59F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39FB4D5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qFTR7.1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8D2128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88.0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1D0F9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58.4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2BED0D1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7.1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01D273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6.23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9774C3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-1.19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0B3B9E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83-93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79EF267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57.7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6A447E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59.5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47672F47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5C8D7FC6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1D3216EB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2BBDA4A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qFTR8.1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563212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15.0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FB46E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2.7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0DD050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A16E55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3.96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B680CF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0.95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1C771C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10-20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2B656CF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2.4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D11E8A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4.3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6316BC29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7A3D4FFA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6A7377DB" w14:textId="77777777" w:rsidTr="00E47C93">
        <w:trPr>
          <w:trHeight w:val="320"/>
        </w:trPr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25A5FAD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qFTR10.1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noWrap/>
            <w:hideMark/>
          </w:tcPr>
          <w:p w14:paraId="6B947F7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46.8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3AEADA0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8.1</w:t>
            </w:r>
          </w:p>
        </w:tc>
        <w:tc>
          <w:tcPr>
            <w:tcW w:w="630" w:type="dxa"/>
            <w:tcBorders>
              <w:bottom w:val="nil"/>
            </w:tcBorders>
            <w:shd w:val="clear" w:color="auto" w:fill="auto"/>
            <w:noWrap/>
            <w:hideMark/>
          </w:tcPr>
          <w:p w14:paraId="5EBA809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8.8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noWrap/>
            <w:hideMark/>
          </w:tcPr>
          <w:p w14:paraId="33E37F4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7.79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3997055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-1.32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hideMark/>
          </w:tcPr>
          <w:p w14:paraId="71B48AB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44-50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363A331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6.7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71C7FF5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9.9</w:t>
            </w:r>
          </w:p>
        </w:tc>
        <w:tc>
          <w:tcPr>
            <w:tcW w:w="2042" w:type="dxa"/>
            <w:tcBorders>
              <w:bottom w:val="nil"/>
            </w:tcBorders>
            <w:shd w:val="clear" w:color="auto" w:fill="auto"/>
            <w:noWrap/>
            <w:hideMark/>
          </w:tcPr>
          <w:p w14:paraId="209C30C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tcBorders>
              <w:bottom w:val="nil"/>
            </w:tcBorders>
            <w:shd w:val="clear" w:color="auto" w:fill="auto"/>
            <w:noWrap/>
            <w:hideMark/>
          </w:tcPr>
          <w:p w14:paraId="23074F21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6E9A2D0F" w14:textId="77777777" w:rsidTr="00E47C93">
        <w:trPr>
          <w:trHeight w:val="320"/>
        </w:trPr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ACA08B6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Full model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3BD2D7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B8732E2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CB7E876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65DC11E" w14:textId="77777777" w:rsidR="00633EE3" w:rsidRPr="0026603F" w:rsidRDefault="00633EE3" w:rsidP="00DC3BB8">
            <w:pPr>
              <w:pStyle w:val="NoindentNormal"/>
              <w:jc w:val="right"/>
              <w:rPr>
                <w:b/>
                <w:color w:val="000000"/>
                <w:sz w:val="18"/>
              </w:rPr>
            </w:pPr>
            <w:r w:rsidRPr="0026603F">
              <w:rPr>
                <w:b/>
                <w:color w:val="000000"/>
                <w:sz w:val="18"/>
              </w:rPr>
              <w:t>28.21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5C69C5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F6802E1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4434CB4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4E25C7F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20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B035C70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AFE0889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15D7A8DE" w14:textId="77777777" w:rsidTr="00E47C93">
        <w:trPr>
          <w:trHeight w:val="320"/>
        </w:trPr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BBF889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lastRenderedPageBreak/>
              <w:t>Number of nodes (</w:t>
            </w:r>
            <w:r w:rsidRPr="00D82360">
              <w:rPr>
                <w:b/>
                <w:color w:val="000000"/>
                <w:sz w:val="18"/>
              </w:rPr>
              <w:t>ND</w:t>
            </w:r>
            <w:r w:rsidRPr="00D82360">
              <w:rPr>
                <w:color w:val="000000"/>
                <w:sz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E8EC1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BB60E44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4E0D5D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636746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7DD500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561427B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404E96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13AB88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AA84E7C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2F4A35B1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5CAD1F17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qND1.1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88EA21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69.0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ECA24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23.1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B1921B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E2FCA6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75294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0.30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BBDBB1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66-75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8C079C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21.3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B0D190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45.3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5085981A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3028FBA2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6593901A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4CFA97D9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qND1.2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A043C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126.0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555BB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57.6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CABA82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05F075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4.31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A92AE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-0.22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CE0F19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123-131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7CA1BEE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57.6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4252D2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59.4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0141586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42E851B6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Zhang,2015</w:t>
            </w:r>
          </w:p>
        </w:tc>
      </w:tr>
      <w:tr w:rsidR="00633EE3" w:rsidRPr="00D82360" w14:paraId="4DEEA605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690C2AB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qND3.1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2CF45D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115.0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B7D62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62.5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BA03A3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CE7115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3.98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7915F5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-0.22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4F038EE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108-121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568E2F4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27B7835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64.9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4636795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32D91B07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1EE6C04C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5763FCC9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qND6.1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1E5853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83.0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351CF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56.6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9A45B1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14644E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3.76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CE7F2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-0.21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FF0D33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48-93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4E38E1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48.9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8CFE40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59.0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0A6B8CD4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5B0661E7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Zhang,2015</w:t>
            </w:r>
          </w:p>
        </w:tc>
      </w:tr>
      <w:tr w:rsidR="00633EE3" w:rsidRPr="00D82360" w14:paraId="4D02743F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156BF43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qND8.1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985665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80.0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B4929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51.8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3697DE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13.0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110043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11.15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7DE6F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-0.36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F12E57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78-84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2FA5F4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50.2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5A26C89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52.4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1CEB1F5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031EBB42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0C0A5E7D" w14:textId="77777777" w:rsidTr="0026603F">
        <w:trPr>
          <w:trHeight w:val="320"/>
        </w:trPr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7232613D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qND10.1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noWrap/>
            <w:hideMark/>
          </w:tcPr>
          <w:p w14:paraId="11C9558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14.0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73E2D2F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2.8</w:t>
            </w:r>
          </w:p>
        </w:tc>
        <w:tc>
          <w:tcPr>
            <w:tcW w:w="630" w:type="dxa"/>
            <w:tcBorders>
              <w:bottom w:val="nil"/>
            </w:tcBorders>
            <w:shd w:val="clear" w:color="auto" w:fill="auto"/>
            <w:noWrap/>
            <w:hideMark/>
          </w:tcPr>
          <w:p w14:paraId="5FC42D0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4.1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noWrap/>
            <w:hideMark/>
          </w:tcPr>
          <w:p w14:paraId="0400B44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3.35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2A109A8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0.20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hideMark/>
          </w:tcPr>
          <w:p w14:paraId="5A04F04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7-39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0A81C4D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2.1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2F68E35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7.3</w:t>
            </w:r>
          </w:p>
        </w:tc>
        <w:tc>
          <w:tcPr>
            <w:tcW w:w="2042" w:type="dxa"/>
            <w:tcBorders>
              <w:bottom w:val="nil"/>
            </w:tcBorders>
            <w:shd w:val="clear" w:color="auto" w:fill="auto"/>
            <w:noWrap/>
            <w:hideMark/>
          </w:tcPr>
          <w:p w14:paraId="65E650C7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NA</w:t>
            </w:r>
          </w:p>
        </w:tc>
        <w:tc>
          <w:tcPr>
            <w:tcW w:w="1738" w:type="dxa"/>
            <w:tcBorders>
              <w:bottom w:val="nil"/>
            </w:tcBorders>
            <w:shd w:val="clear" w:color="auto" w:fill="auto"/>
            <w:noWrap/>
            <w:hideMark/>
          </w:tcPr>
          <w:p w14:paraId="4FB5C9C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Zhang,2015</w:t>
            </w:r>
          </w:p>
        </w:tc>
      </w:tr>
      <w:tr w:rsidR="002D3783" w:rsidRPr="00D82360" w14:paraId="1C7B14C9" w14:textId="77777777" w:rsidTr="0026603F">
        <w:trPr>
          <w:trHeight w:val="341"/>
        </w:trPr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0E6E6C7" w14:textId="77777777" w:rsidR="002D3783" w:rsidRPr="00D82360" w:rsidRDefault="002D3783" w:rsidP="007965BB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Full model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5304659" w14:textId="77777777" w:rsidR="002D3783" w:rsidRPr="00D82360" w:rsidRDefault="002D3783" w:rsidP="007965BB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80786F1" w14:textId="77777777" w:rsidR="002D3783" w:rsidRPr="00D82360" w:rsidRDefault="002D3783" w:rsidP="007965BB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3D0B7BF" w14:textId="77777777" w:rsidR="002D3783" w:rsidRPr="00D82360" w:rsidRDefault="002D3783" w:rsidP="007965BB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925FF52" w14:textId="77777777" w:rsidR="002D3783" w:rsidRPr="002A6331" w:rsidRDefault="002D3783" w:rsidP="007965BB">
            <w:pPr>
              <w:pStyle w:val="NoindentNormal"/>
              <w:jc w:val="right"/>
              <w:rPr>
                <w:b/>
                <w:color w:val="000000"/>
                <w:sz w:val="18"/>
              </w:rPr>
            </w:pPr>
            <w:r w:rsidRPr="002A6331">
              <w:rPr>
                <w:b/>
                <w:color w:val="000000"/>
                <w:sz w:val="18"/>
              </w:rPr>
              <w:t>32.07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1C0939B" w14:textId="77777777" w:rsidR="002D3783" w:rsidRPr="00D82360" w:rsidRDefault="002D3783" w:rsidP="007965BB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3EB583C" w14:textId="77777777" w:rsidR="002D3783" w:rsidRPr="00D82360" w:rsidRDefault="002D3783" w:rsidP="007965BB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6A4AEBF" w14:textId="77777777" w:rsidR="002D3783" w:rsidRPr="00D82360" w:rsidRDefault="002D3783" w:rsidP="007965BB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6D08AA9" w14:textId="77777777" w:rsidR="002D3783" w:rsidRPr="00D82360" w:rsidRDefault="002D3783" w:rsidP="007965BB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20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96454DA" w14:textId="77777777" w:rsidR="002D3783" w:rsidRPr="00D82360" w:rsidRDefault="002D3783" w:rsidP="007965BB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91818C5" w14:textId="77777777" w:rsidR="002D3783" w:rsidRPr="00D82360" w:rsidRDefault="002D3783" w:rsidP="007965BB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015A650F" w14:textId="77777777" w:rsidTr="0026603F">
        <w:trPr>
          <w:trHeight w:val="350"/>
        </w:trPr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D7A5A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Days to flowering (</w:t>
            </w:r>
            <w:r w:rsidRPr="00D82360">
              <w:rPr>
                <w:b/>
                <w:color w:val="000000"/>
                <w:sz w:val="18"/>
              </w:rPr>
              <w:t>FL</w:t>
            </w:r>
            <w:r w:rsidRPr="00D82360">
              <w:rPr>
                <w:color w:val="000000"/>
                <w:sz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FB7D2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FDB19D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893A975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3D8A3AD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90C0A33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F0252A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0CE7F8B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FFD5AE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DB55A6B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  <w:tr w:rsidR="00633EE3" w:rsidRPr="00D82360" w14:paraId="79995371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03E3AE0B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qFL1.1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0989B5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70.0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98B1DB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23.1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38FEF0C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9.6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7680E9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6.37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E035EF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1.56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425FDDF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68-73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72D3F0B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22.0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7C6E3C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26.2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341D9C84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6F0A4F83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294B82B4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0A2303D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qFL1.2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C566D2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128.0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A721A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58.2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8C3CAE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8.1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4AFC3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B9D79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-1.13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098FA18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120-130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633A4C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55.7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664675F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59.4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3828334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Ritter,2008; Yang,2014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7943637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</w:tr>
      <w:tr w:rsidR="00633EE3" w:rsidRPr="00D82360" w14:paraId="33961294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50E20F54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qFL3.1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B72DE7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116.6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0CE142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62.5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CE75B6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8.9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2AB673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5.88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A2DA0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-1.15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6924756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108-118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4C7621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700B00D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63.4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712D2FCB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Shiringani,2010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6D8F755B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  <w:lang w:eastAsia="zh-CN"/>
              </w:rPr>
            </w:pPr>
            <w:r w:rsidRPr="00D82360">
              <w:rPr>
                <w:color w:val="000000"/>
                <w:sz w:val="18"/>
              </w:rPr>
              <w:t>Zhang,</w:t>
            </w:r>
            <w:r w:rsidRPr="00D82360">
              <w:rPr>
                <w:color w:val="000000"/>
                <w:sz w:val="18"/>
                <w:lang w:eastAsia="zh-CN"/>
              </w:rPr>
              <w:t xml:space="preserve"> </w:t>
            </w:r>
            <w:r w:rsidRPr="00D82360">
              <w:rPr>
                <w:color w:val="000000"/>
                <w:sz w:val="18"/>
              </w:rPr>
              <w:t>2015</w:t>
            </w:r>
          </w:p>
        </w:tc>
      </w:tr>
      <w:tr w:rsidR="00633EE3" w:rsidRPr="00D82360" w14:paraId="797FBB5D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1F538E9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qFL4.1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392BE2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151.0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95C2F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64.5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7F64A38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2E1E47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3.51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07215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0.92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0F960A1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148-156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0A0D591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63.7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3D1F873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65.8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7D9259B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72887F12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557EE88C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3443D94B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qFL6.1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9F3EB7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81.0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D9DDAB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56.0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7BDBD90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21866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2.71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2E2BB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-0.78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1F4F961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77-85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B3EF54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55.5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955AD9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57.9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76F073A8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Shiringani,2010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0191E806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</w:tr>
      <w:tr w:rsidR="00633EE3" w:rsidRPr="00D82360" w14:paraId="645CAB55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00AC2FCF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qFL8.1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8B2DB2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31.0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8F82C0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4.3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C97DB8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4.4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8CE042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82A09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-0.79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85798D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27-36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538E939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2.7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FC0157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6.2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27035BE1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46E899AF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  <w:r w:rsidRPr="00D82360">
              <w:rPr>
                <w:sz w:val="18"/>
              </w:rPr>
              <w:t>-</w:t>
            </w:r>
          </w:p>
        </w:tc>
      </w:tr>
      <w:tr w:rsidR="00633EE3" w:rsidRPr="00D82360" w14:paraId="60C29BA9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5225D72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qFL8.2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0BB2BD7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84.6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8D8D9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52.4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C7D42A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16.1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71E8A4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11.16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F6A05C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-1.70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2872DFE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83.3-86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5A03C1AF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52.3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5D2A359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52.8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37567B4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Brown,2006, Kong 2013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0BC35C8F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</w:tr>
      <w:tr w:rsidR="00633EE3" w:rsidRPr="00D82360" w14:paraId="538AA178" w14:textId="77777777" w:rsidTr="00E47C93">
        <w:trPr>
          <w:trHeight w:val="320"/>
        </w:trPr>
        <w:tc>
          <w:tcPr>
            <w:tcW w:w="1080" w:type="dxa"/>
            <w:shd w:val="clear" w:color="auto" w:fill="auto"/>
            <w:noWrap/>
            <w:hideMark/>
          </w:tcPr>
          <w:p w14:paraId="24DA87B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qFL9.1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E94A7A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122.4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F1AD4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59.3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6D9077F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11.4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A5656E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7.69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4FD92B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1.37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3B4B21E2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120-122.4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4C5FBE15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56.1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14:paraId="100C037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59.5</w:t>
            </w:r>
          </w:p>
        </w:tc>
        <w:tc>
          <w:tcPr>
            <w:tcW w:w="2042" w:type="dxa"/>
            <w:shd w:val="clear" w:color="auto" w:fill="auto"/>
            <w:noWrap/>
            <w:hideMark/>
          </w:tcPr>
          <w:p w14:paraId="37ED01C2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  <w:lang w:eastAsia="zh-CN"/>
              </w:rPr>
            </w:pPr>
            <w:r w:rsidRPr="00D82360">
              <w:rPr>
                <w:color w:val="000000"/>
                <w:sz w:val="18"/>
              </w:rPr>
              <w:t>Hart, 2001; Lin, 1995; Kong, 2013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14:paraId="1A69450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Zhang, 2015</w:t>
            </w:r>
          </w:p>
        </w:tc>
      </w:tr>
      <w:tr w:rsidR="00633EE3" w:rsidRPr="00D82360" w14:paraId="63B6E9C5" w14:textId="77777777" w:rsidTr="00E47C93">
        <w:trPr>
          <w:trHeight w:val="297"/>
        </w:trPr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086156B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qFL10.1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noWrap/>
            <w:hideMark/>
          </w:tcPr>
          <w:p w14:paraId="194816A1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91.0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7D98CCCA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55.9</w:t>
            </w:r>
          </w:p>
        </w:tc>
        <w:tc>
          <w:tcPr>
            <w:tcW w:w="630" w:type="dxa"/>
            <w:tcBorders>
              <w:bottom w:val="nil"/>
            </w:tcBorders>
            <w:shd w:val="clear" w:color="auto" w:fill="auto"/>
            <w:noWrap/>
            <w:hideMark/>
          </w:tcPr>
          <w:p w14:paraId="69F56B5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5.5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noWrap/>
            <w:hideMark/>
          </w:tcPr>
          <w:p w14:paraId="0723386E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3.60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14:paraId="6D388F4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0.89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noWrap/>
            <w:hideMark/>
          </w:tcPr>
          <w:p w14:paraId="2DDE77C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87-95.2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4AA60268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55.2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hideMark/>
          </w:tcPr>
          <w:p w14:paraId="5DB725F3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56.5</w:t>
            </w:r>
          </w:p>
        </w:tc>
        <w:tc>
          <w:tcPr>
            <w:tcW w:w="2042" w:type="dxa"/>
            <w:tcBorders>
              <w:bottom w:val="nil"/>
            </w:tcBorders>
            <w:shd w:val="clear" w:color="auto" w:fill="auto"/>
            <w:noWrap/>
            <w:hideMark/>
          </w:tcPr>
          <w:p w14:paraId="5637B0C5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Hart,2001;</w:t>
            </w:r>
          </w:p>
        </w:tc>
        <w:tc>
          <w:tcPr>
            <w:tcW w:w="1738" w:type="dxa"/>
            <w:tcBorders>
              <w:bottom w:val="nil"/>
            </w:tcBorders>
            <w:shd w:val="clear" w:color="auto" w:fill="auto"/>
            <w:noWrap/>
            <w:hideMark/>
          </w:tcPr>
          <w:p w14:paraId="31855913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-</w:t>
            </w:r>
          </w:p>
        </w:tc>
      </w:tr>
      <w:tr w:rsidR="00633EE3" w:rsidRPr="00D82360" w14:paraId="716D690F" w14:textId="77777777" w:rsidTr="00E47C93">
        <w:trPr>
          <w:trHeight w:val="320"/>
        </w:trPr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B33096C" w14:textId="77777777" w:rsidR="00633EE3" w:rsidRPr="00D82360" w:rsidRDefault="00633EE3" w:rsidP="00633EE3">
            <w:pPr>
              <w:pStyle w:val="NoindentNormal"/>
              <w:rPr>
                <w:color w:val="000000"/>
                <w:sz w:val="18"/>
              </w:rPr>
            </w:pPr>
            <w:r w:rsidRPr="00D82360">
              <w:rPr>
                <w:color w:val="000000"/>
                <w:sz w:val="18"/>
              </w:rPr>
              <w:t>Full model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FFD72C9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9298147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8516F29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7226716" w14:textId="77777777" w:rsidR="00633EE3" w:rsidRPr="002A6331" w:rsidRDefault="00633EE3" w:rsidP="00DC3BB8">
            <w:pPr>
              <w:pStyle w:val="NoindentNormal"/>
              <w:jc w:val="right"/>
              <w:rPr>
                <w:b/>
                <w:color w:val="000000"/>
                <w:sz w:val="18"/>
              </w:rPr>
            </w:pPr>
            <w:r w:rsidRPr="002A6331">
              <w:rPr>
                <w:b/>
                <w:color w:val="000000"/>
                <w:sz w:val="18"/>
              </w:rPr>
              <w:t>46.33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2DD9A61D" w14:textId="77777777" w:rsidR="00633EE3" w:rsidRPr="00D82360" w:rsidRDefault="00633EE3" w:rsidP="00DC3BB8">
            <w:pPr>
              <w:pStyle w:val="NoindentNormal"/>
              <w:jc w:val="right"/>
              <w:rPr>
                <w:color w:val="000000"/>
                <w:sz w:val="18"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1C66853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39CFE11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8CB7159" w14:textId="77777777" w:rsidR="00633EE3" w:rsidRPr="00D82360" w:rsidRDefault="00633EE3" w:rsidP="00DC3BB8">
            <w:pPr>
              <w:pStyle w:val="NoindentNormal"/>
              <w:jc w:val="right"/>
              <w:rPr>
                <w:sz w:val="18"/>
              </w:rPr>
            </w:pPr>
          </w:p>
        </w:tc>
        <w:tc>
          <w:tcPr>
            <w:tcW w:w="20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FC82C62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  <w:tc>
          <w:tcPr>
            <w:tcW w:w="173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D5BAF9F" w14:textId="77777777" w:rsidR="00633EE3" w:rsidRPr="00D82360" w:rsidRDefault="00633EE3" w:rsidP="00633EE3">
            <w:pPr>
              <w:pStyle w:val="NoindentNormal"/>
              <w:rPr>
                <w:sz w:val="18"/>
              </w:rPr>
            </w:pPr>
          </w:p>
        </w:tc>
      </w:tr>
    </w:tbl>
    <w:p w14:paraId="0D645FDC" w14:textId="77777777" w:rsidR="00633EE3" w:rsidRDefault="00633EE3" w:rsidP="00633EE3">
      <w:pPr>
        <w:pStyle w:val="NoindentNormal"/>
      </w:pPr>
    </w:p>
    <w:p w14:paraId="3358EE72" w14:textId="107002CE" w:rsidR="00FD3803" w:rsidRDefault="00633EE3" w:rsidP="00633EE3">
      <w:pPr>
        <w:pStyle w:val="NoindentNormal"/>
      </w:pPr>
      <w:r>
        <w:t>*</w:t>
      </w:r>
      <w:r>
        <w:rPr>
          <w:rFonts w:hint="eastAsia"/>
        </w:rPr>
        <w:t xml:space="preserve">A positive </w:t>
      </w:r>
      <w:r>
        <w:t>additive</w:t>
      </w:r>
      <w:r>
        <w:rPr>
          <w:rFonts w:hint="eastAsia"/>
        </w:rPr>
        <w:t xml:space="preserve"> effect indicates that alleles from </w:t>
      </w:r>
      <w:r w:rsidRPr="00E86BE7">
        <w:rPr>
          <w:rFonts w:hint="eastAsia"/>
          <w:i/>
        </w:rPr>
        <w:t>S.</w:t>
      </w:r>
      <w:r>
        <w:rPr>
          <w:i/>
        </w:rPr>
        <w:t xml:space="preserve"> </w:t>
      </w:r>
      <w:r w:rsidRPr="00E86BE7">
        <w:rPr>
          <w:rFonts w:hint="eastAsia"/>
          <w:i/>
        </w:rPr>
        <w:t>bicolor</w:t>
      </w:r>
      <w:r>
        <w:rPr>
          <w:rFonts w:hint="eastAsia"/>
        </w:rPr>
        <w:t xml:space="preserve"> </w:t>
      </w:r>
      <w:r>
        <w:t>IS3620C</w:t>
      </w:r>
      <w:r>
        <w:rPr>
          <w:rFonts w:hint="eastAsia"/>
        </w:rPr>
        <w:t xml:space="preserve"> increase the trait</w:t>
      </w:r>
    </w:p>
    <w:sectPr w:rsidR="00FD3803" w:rsidSect="00633E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等线 Light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55006"/>
    <w:multiLevelType w:val="hybridMultilevel"/>
    <w:tmpl w:val="A32079C0"/>
    <w:lvl w:ilvl="0" w:tplc="173E28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368F1"/>
    <w:multiLevelType w:val="multilevel"/>
    <w:tmpl w:val="04090029"/>
    <w:lvl w:ilvl="0">
      <w:start w:val="4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A786EDE"/>
    <w:multiLevelType w:val="multilevel"/>
    <w:tmpl w:val="0409001D"/>
    <w:styleLink w:val="Styletable00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none"/>
      <w:lvlText w:val="%4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A05"/>
    <w:rsid w:val="00031801"/>
    <w:rsid w:val="00034FB6"/>
    <w:rsid w:val="00044CC7"/>
    <w:rsid w:val="000628CA"/>
    <w:rsid w:val="000C58AE"/>
    <w:rsid w:val="001138E7"/>
    <w:rsid w:val="001233F4"/>
    <w:rsid w:val="001319A3"/>
    <w:rsid w:val="00190ACC"/>
    <w:rsid w:val="001918F9"/>
    <w:rsid w:val="001A1238"/>
    <w:rsid w:val="002169ED"/>
    <w:rsid w:val="0026603F"/>
    <w:rsid w:val="00283E70"/>
    <w:rsid w:val="002A36D6"/>
    <w:rsid w:val="002B5B6C"/>
    <w:rsid w:val="002D3783"/>
    <w:rsid w:val="002E6EB8"/>
    <w:rsid w:val="002E7287"/>
    <w:rsid w:val="00302680"/>
    <w:rsid w:val="00320B2B"/>
    <w:rsid w:val="00322302"/>
    <w:rsid w:val="00354EE8"/>
    <w:rsid w:val="0035633F"/>
    <w:rsid w:val="0036626F"/>
    <w:rsid w:val="00366696"/>
    <w:rsid w:val="003A7BA9"/>
    <w:rsid w:val="003C14CF"/>
    <w:rsid w:val="004170C1"/>
    <w:rsid w:val="004342E3"/>
    <w:rsid w:val="0044094B"/>
    <w:rsid w:val="00493846"/>
    <w:rsid w:val="004A3757"/>
    <w:rsid w:val="004A4279"/>
    <w:rsid w:val="004A5025"/>
    <w:rsid w:val="004B6A48"/>
    <w:rsid w:val="004F6416"/>
    <w:rsid w:val="00540797"/>
    <w:rsid w:val="00541DCF"/>
    <w:rsid w:val="005578B9"/>
    <w:rsid w:val="00587955"/>
    <w:rsid w:val="005C444C"/>
    <w:rsid w:val="0060746C"/>
    <w:rsid w:val="00613C84"/>
    <w:rsid w:val="00631FAB"/>
    <w:rsid w:val="00633EE3"/>
    <w:rsid w:val="00637619"/>
    <w:rsid w:val="006419B1"/>
    <w:rsid w:val="006424EF"/>
    <w:rsid w:val="006846E4"/>
    <w:rsid w:val="00722A87"/>
    <w:rsid w:val="00734638"/>
    <w:rsid w:val="00736E27"/>
    <w:rsid w:val="0074553A"/>
    <w:rsid w:val="007C6C6D"/>
    <w:rsid w:val="007E0604"/>
    <w:rsid w:val="00806C0A"/>
    <w:rsid w:val="0085687E"/>
    <w:rsid w:val="0085722B"/>
    <w:rsid w:val="00896751"/>
    <w:rsid w:val="008A4640"/>
    <w:rsid w:val="008C6C43"/>
    <w:rsid w:val="008D2556"/>
    <w:rsid w:val="009142AF"/>
    <w:rsid w:val="009152BF"/>
    <w:rsid w:val="009237D1"/>
    <w:rsid w:val="00972C9C"/>
    <w:rsid w:val="0097375E"/>
    <w:rsid w:val="00977D2A"/>
    <w:rsid w:val="009E4F5C"/>
    <w:rsid w:val="009F0324"/>
    <w:rsid w:val="00A14041"/>
    <w:rsid w:val="00A25334"/>
    <w:rsid w:val="00A559C1"/>
    <w:rsid w:val="00AB516B"/>
    <w:rsid w:val="00AD2A05"/>
    <w:rsid w:val="00AE0EAE"/>
    <w:rsid w:val="00B75A64"/>
    <w:rsid w:val="00B96A10"/>
    <w:rsid w:val="00C23143"/>
    <w:rsid w:val="00C34D23"/>
    <w:rsid w:val="00C364B8"/>
    <w:rsid w:val="00C66FE9"/>
    <w:rsid w:val="00C9405E"/>
    <w:rsid w:val="00CA3573"/>
    <w:rsid w:val="00CB6CEE"/>
    <w:rsid w:val="00CB7ECC"/>
    <w:rsid w:val="00CE35CC"/>
    <w:rsid w:val="00CE50BD"/>
    <w:rsid w:val="00CF5D9E"/>
    <w:rsid w:val="00D04AC8"/>
    <w:rsid w:val="00D1491D"/>
    <w:rsid w:val="00D35101"/>
    <w:rsid w:val="00D44383"/>
    <w:rsid w:val="00D7210D"/>
    <w:rsid w:val="00D86E2F"/>
    <w:rsid w:val="00DB7CA1"/>
    <w:rsid w:val="00DC3BB8"/>
    <w:rsid w:val="00E1364F"/>
    <w:rsid w:val="00E158FE"/>
    <w:rsid w:val="00E3539D"/>
    <w:rsid w:val="00E35BE7"/>
    <w:rsid w:val="00E521CD"/>
    <w:rsid w:val="00E568E5"/>
    <w:rsid w:val="00E80A1E"/>
    <w:rsid w:val="00EA013C"/>
    <w:rsid w:val="00EA2F70"/>
    <w:rsid w:val="00EC24FA"/>
    <w:rsid w:val="00ED759D"/>
    <w:rsid w:val="00EE2663"/>
    <w:rsid w:val="00F7325F"/>
    <w:rsid w:val="00F9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4FA7E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33EE3"/>
    <w:pPr>
      <w:spacing w:line="480" w:lineRule="auto"/>
      <w:ind w:firstLine="720"/>
    </w:pPr>
    <w:rPr>
      <w:rFonts w:ascii="Times New Roman" w:eastAsiaTheme="minorEastAsia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3C84"/>
    <w:pPr>
      <w:keepNext/>
      <w:keepLines/>
      <w:spacing w:before="240" w:line="240" w:lineRule="auto"/>
      <w:ind w:firstLine="0"/>
      <w:outlineLvl w:val="0"/>
    </w:pPr>
    <w:rPr>
      <w:rFonts w:ascii="Cambria" w:eastAsiaTheme="majorEastAsia" w:hAnsi="Cambria" w:cstheme="majorBidi"/>
      <w:b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3C84"/>
    <w:pPr>
      <w:keepNext/>
      <w:keepLines/>
      <w:spacing w:before="40" w:line="240" w:lineRule="auto"/>
      <w:ind w:firstLine="0"/>
      <w:outlineLvl w:val="1"/>
    </w:pPr>
    <w:rPr>
      <w:rFonts w:ascii="Cambria" w:eastAsiaTheme="majorEastAsia" w:hAnsi="Cambria" w:cstheme="majorBidi"/>
      <w:b/>
      <w:i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3C84"/>
    <w:pPr>
      <w:keepNext/>
      <w:keepLines/>
      <w:spacing w:before="40" w:line="240" w:lineRule="auto"/>
      <w:ind w:firstLine="0"/>
      <w:outlineLvl w:val="2"/>
    </w:pPr>
    <w:rPr>
      <w:rFonts w:asciiTheme="majorHAnsi" w:eastAsiaTheme="majorEastAsia" w:hAnsiTheme="majorHAnsi" w:cstheme="majorBidi"/>
      <w:i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table00">
    <w:name w:val="Styletable00"/>
    <w:uiPriority w:val="99"/>
    <w:rsid w:val="00A14041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13C84"/>
    <w:rPr>
      <w:rFonts w:ascii="Cambria" w:eastAsiaTheme="majorEastAsia" w:hAnsi="Cambria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3C84"/>
    <w:rPr>
      <w:rFonts w:ascii="Cambria" w:eastAsiaTheme="majorEastAsia" w:hAnsi="Cambria" w:cstheme="majorBidi"/>
      <w:b/>
      <w:i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3C84"/>
    <w:rPr>
      <w:rFonts w:asciiTheme="majorHAnsi" w:eastAsiaTheme="majorEastAsia" w:hAnsiTheme="majorHAnsi" w:cstheme="majorBidi"/>
      <w:i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13C84"/>
    <w:pPr>
      <w:spacing w:line="240" w:lineRule="auto"/>
      <w:ind w:firstLine="0"/>
      <w:contextualSpacing/>
    </w:pPr>
    <w:rPr>
      <w:rFonts w:ascii="Lucida Sans" w:eastAsiaTheme="majorEastAsia" w:hAnsi="Lucida Sans" w:cstheme="majorBidi"/>
      <w:spacing w:val="-10"/>
      <w:kern w:val="28"/>
      <w:sz w:val="32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13C84"/>
    <w:rPr>
      <w:rFonts w:ascii="Lucida Sans" w:eastAsiaTheme="majorEastAsia" w:hAnsi="Lucida Sans" w:cstheme="majorBidi"/>
      <w:spacing w:val="-10"/>
      <w:kern w:val="28"/>
      <w:sz w:val="32"/>
      <w:szCs w:val="56"/>
    </w:rPr>
  </w:style>
  <w:style w:type="paragraph" w:styleId="NoSpacing">
    <w:name w:val="No Spacing"/>
    <w:uiPriority w:val="1"/>
    <w:qFormat/>
    <w:rsid w:val="00613C84"/>
    <w:rPr>
      <w:rFonts w:ascii="Cambria" w:hAnsi="Cambria"/>
    </w:rPr>
  </w:style>
  <w:style w:type="paragraph" w:customStyle="1" w:styleId="NoindentNormal">
    <w:name w:val="Noindent Normal"/>
    <w:basedOn w:val="Normal"/>
    <w:qFormat/>
    <w:rsid w:val="00633EE3"/>
    <w:pPr>
      <w:spacing w:line="240" w:lineRule="auto"/>
      <w:ind w:firstLine="0"/>
    </w:pPr>
    <w:rPr>
      <w:rFonts w:ascii="Helvetica" w:eastAsiaTheme="minorHAnsi" w:hAnsi="Helvetica" w:cstheme="minorBidi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wenqian/Library/Group%20Containers/UBF8T346G9.Office/User%20Content.localized/Templates.localized/Preferr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Preferred.dotx</Template>
  <TotalTime>11</TotalTime>
  <Pages>4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Wenqian Kong</dc:creator>
  <cp:keywords/>
  <dc:description/>
  <cp:lastModifiedBy>Wenqian Kong</cp:lastModifiedBy>
  <cp:revision>19</cp:revision>
  <dcterms:created xsi:type="dcterms:W3CDTF">2017-12-11T22:06:00Z</dcterms:created>
  <dcterms:modified xsi:type="dcterms:W3CDTF">2018-04-24T16:57:00Z</dcterms:modified>
</cp:coreProperties>
</file>