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3FA" w:rsidRDefault="008073FA">
      <w:pPr>
        <w:rPr>
          <w:b/>
        </w:rPr>
      </w:pPr>
      <w:r w:rsidRPr="008073FA">
        <w:rPr>
          <w:b/>
        </w:rPr>
        <w:t xml:space="preserve">Supplemental Table </w:t>
      </w:r>
      <w:r w:rsidR="00AD0945">
        <w:rPr>
          <w:b/>
        </w:rPr>
        <w:t>1</w:t>
      </w:r>
      <w:r w:rsidRPr="008073FA">
        <w:rPr>
          <w:b/>
        </w:rPr>
        <w:t>. Transgenic lines</w:t>
      </w:r>
    </w:p>
    <w:p w:rsidR="008073FA" w:rsidRPr="008073FA" w:rsidRDefault="008073FA">
      <w:pPr>
        <w:rPr>
          <w:b/>
        </w:rPr>
      </w:pPr>
    </w:p>
    <w:tbl>
      <w:tblPr>
        <w:tblW w:w="11306" w:type="dxa"/>
        <w:jc w:val="center"/>
        <w:tblLook w:val="04A0" w:firstRow="1" w:lastRow="0" w:firstColumn="1" w:lastColumn="0" w:noHBand="0" w:noVBand="1"/>
      </w:tblPr>
      <w:tblGrid>
        <w:gridCol w:w="1043"/>
        <w:gridCol w:w="1203"/>
        <w:gridCol w:w="2120"/>
        <w:gridCol w:w="2280"/>
        <w:gridCol w:w="1920"/>
        <w:gridCol w:w="2740"/>
      </w:tblGrid>
      <w:tr w:rsidR="003B18C4" w:rsidRPr="00D67218" w:rsidTr="005C3F15">
        <w:trPr>
          <w:trHeight w:val="323"/>
          <w:jc w:val="center"/>
        </w:trPr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b/>
                <w:bCs/>
                <w:color w:val="000000"/>
                <w:szCs w:val="24"/>
              </w:rPr>
              <w:t>Array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67218">
              <w:rPr>
                <w:rFonts w:eastAsia="Times New Roman" w:cs="Times New Roman"/>
                <w:b/>
                <w:bCs/>
                <w:color w:val="000000"/>
                <w:szCs w:val="24"/>
              </w:rPr>
              <w:t>P</w:t>
            </w:r>
            <w:r w:rsidRPr="003B18C4">
              <w:rPr>
                <w:rFonts w:eastAsia="Times New Roman" w:cs="Times New Roman"/>
                <w:b/>
                <w:bCs/>
                <w:color w:val="000000"/>
                <w:szCs w:val="24"/>
              </w:rPr>
              <w:t>romoter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b/>
                <w:bCs/>
                <w:color w:val="000000"/>
                <w:szCs w:val="24"/>
              </w:rPr>
              <w:t>cDNA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E30F1D" w:rsidP="00D6721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67218">
              <w:rPr>
                <w:rFonts w:eastAsia="Times New Roman" w:cs="Times New Roman"/>
                <w:b/>
                <w:bCs/>
                <w:color w:val="000000"/>
                <w:szCs w:val="24"/>
              </w:rPr>
              <w:t>T</w:t>
            </w:r>
            <w:r w:rsidR="003B18C4" w:rsidRPr="003B18C4">
              <w:rPr>
                <w:rFonts w:eastAsia="Times New Roman" w:cs="Times New Roman"/>
                <w:b/>
                <w:bCs/>
                <w:color w:val="000000"/>
                <w:szCs w:val="24"/>
              </w:rPr>
              <w:t>argeted tissue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5C3F15" w:rsidRDefault="00E30F1D" w:rsidP="00D6721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vertAlign w:val="superscript"/>
              </w:rPr>
            </w:pPr>
            <w:r w:rsidRPr="00D67218">
              <w:rPr>
                <w:rFonts w:eastAsia="Times New Roman" w:cs="Times New Roman"/>
                <w:b/>
                <w:bCs/>
                <w:color w:val="000000"/>
                <w:szCs w:val="24"/>
              </w:rPr>
              <w:t>I</w:t>
            </w:r>
            <w:r w:rsidR="003B18C4" w:rsidRPr="003B18C4">
              <w:rPr>
                <w:rFonts w:eastAsia="Times New Roman" w:cs="Times New Roman"/>
                <w:b/>
                <w:bCs/>
                <w:color w:val="000000"/>
                <w:szCs w:val="24"/>
              </w:rPr>
              <w:t>njected line</w:t>
            </w:r>
            <w:r w:rsidR="005C3F15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  <w:r w:rsidR="005C3F15">
              <w:rPr>
                <w:rFonts w:eastAsia="Times New Roman" w:cs="Times New Roman"/>
                <w:b/>
                <w:bCs/>
                <w:color w:val="000000"/>
                <w:szCs w:val="24"/>
                <w:vertAlign w:val="superscript"/>
              </w:rP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67218">
              <w:rPr>
                <w:rFonts w:eastAsia="Times New Roman" w:cs="Times New Roman"/>
                <w:b/>
                <w:bCs/>
                <w:color w:val="000000"/>
                <w:szCs w:val="24"/>
              </w:rPr>
              <w:t>Transformation markers</w:t>
            </w:r>
          </w:p>
        </w:tc>
      </w:tr>
      <w:tr w:rsidR="005C3F15" w:rsidRPr="00D67218" w:rsidTr="005C3F15">
        <w:trPr>
          <w:trHeight w:val="323"/>
          <w:jc w:val="center"/>
        </w:trPr>
        <w:tc>
          <w:tcPr>
            <w:tcW w:w="10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5C3F15" w:rsidRPr="003B18C4" w:rsidRDefault="005C3F15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5C3F15" w:rsidRPr="003B18C4" w:rsidRDefault="005C3F15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5C3F15" w:rsidRPr="003B18C4" w:rsidRDefault="005C3F15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5C3F15" w:rsidRPr="003B18C4" w:rsidRDefault="005C3F15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5C3F15" w:rsidRPr="003B18C4" w:rsidRDefault="005C3F15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5C3F15" w:rsidRDefault="005C3F15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</w:pPr>
          </w:p>
        </w:tc>
      </w:tr>
      <w:tr w:rsidR="003B18C4" w:rsidRPr="00D67218" w:rsidTr="005C3F15">
        <w:trPr>
          <w:trHeight w:val="323"/>
          <w:jc w:val="center"/>
        </w:trPr>
        <w:tc>
          <w:tcPr>
            <w:tcW w:w="10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sbEx189</w:t>
            </w:r>
          </w:p>
        </w:tc>
        <w:tc>
          <w:tcPr>
            <w:tcW w:w="120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Pfem-2</w:t>
            </w:r>
          </w:p>
        </w:tc>
        <w:tc>
          <w:tcPr>
            <w:tcW w:w="21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</w:t>
            </w:r>
          </w:p>
        </w:tc>
        <w:tc>
          <w:tcPr>
            <w:tcW w:w="2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native</w:t>
            </w:r>
          </w:p>
        </w:tc>
        <w:tc>
          <w:tcPr>
            <w:tcW w:w="19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fem-2; fhod-1</w:t>
            </w:r>
          </w:p>
        </w:tc>
        <w:tc>
          <w:tcPr>
            <w:tcW w:w="27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18C4" w:rsidRPr="003B18C4" w:rsidRDefault="00D67218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 xml:space="preserve">rol-6, </w:t>
            </w:r>
            <w:r w:rsidRPr="00D67218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elt-2::GFP::LacZ</w:t>
            </w:r>
          </w:p>
        </w:tc>
      </w:tr>
      <w:tr w:rsidR="003B18C4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sbEx190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Pfem-2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native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fem-2; fhod-1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18C4" w:rsidRPr="003B18C4" w:rsidRDefault="00D67218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67218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6</w:t>
            </w:r>
            <w:r w:rsidRPr="00D67218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, elt-2::GFP::LacZ</w:t>
            </w:r>
          </w:p>
        </w:tc>
      </w:tr>
      <w:tr w:rsidR="003B18C4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sbEx237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Pelt-3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d/v epidermis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fem-2; fhod-1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18C4" w:rsidRPr="003B18C4" w:rsidRDefault="00D67218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67218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6</w:t>
            </w:r>
            <w:r w:rsidRPr="00D67218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, elt-2::GFP::LacZ</w:t>
            </w:r>
          </w:p>
        </w:tc>
      </w:tr>
      <w:tr w:rsidR="003B18C4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sbEx238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Pelt-3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d/v epidermis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fem-2; fhod-1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18C4" w:rsidRPr="003B18C4" w:rsidRDefault="00D67218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67218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6</w:t>
            </w:r>
            <w:r w:rsidRPr="00D67218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, elt-2::GFP::LacZ</w:t>
            </w:r>
          </w:p>
        </w:tc>
      </w:tr>
      <w:tr w:rsidR="003B18C4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sbEx239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Pceh-16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lateral epidermis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fem-2; fhod-1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18C4" w:rsidRPr="003B18C4" w:rsidRDefault="00D67218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67218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rol-6, elt-2::GFP::LacZ</w:t>
            </w:r>
          </w:p>
        </w:tc>
      </w:tr>
      <w:tr w:rsidR="003B18C4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sbEx240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Pceh-16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lateral epidermis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fem-2; fhod-1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18C4" w:rsidRPr="003B18C4" w:rsidRDefault="00D67218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67218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rol-6, elt-2::GFP::LacZ</w:t>
            </w:r>
          </w:p>
        </w:tc>
      </w:tr>
      <w:tr w:rsidR="003B18C4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sbEx191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Pmyo-3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muscle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fem-2; fhod-1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18C4" w:rsidRPr="003B18C4" w:rsidRDefault="00D67218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67218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rol-6, elt-2::GFP::LacZ</w:t>
            </w:r>
          </w:p>
        </w:tc>
      </w:tr>
      <w:tr w:rsidR="003B18C4" w:rsidRPr="00D67218" w:rsidTr="005C3F15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sbEx192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Pmyo-3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muscle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fem-2; fhod-1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B18C4" w:rsidRPr="003B18C4" w:rsidRDefault="00D67218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67218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rol-6, elt-2::GFP::LacZ</w:t>
            </w:r>
          </w:p>
        </w:tc>
      </w:tr>
      <w:tr w:rsidR="003B18C4" w:rsidRPr="00D67218" w:rsidTr="005C3F15">
        <w:trPr>
          <w:trHeight w:val="323"/>
          <w:jc w:val="center"/>
        </w:trPr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18C4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sbEx195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Pfhod-1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fhod-1b(short)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native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18C4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</w:t>
            </w:r>
          </w:p>
        </w:tc>
      </w:tr>
      <w:tr w:rsidR="003B18C4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Pfhod-1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fhod-1b(short)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native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18C4" w:rsidRPr="003B18C4" w:rsidRDefault="00C80B2D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</w:t>
            </w:r>
          </w:p>
        </w:tc>
      </w:tr>
      <w:tr w:rsidR="003B18C4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sbEx201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Pfhod-1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fhod-1b(short)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native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18C4" w:rsidRPr="003B18C4" w:rsidRDefault="00C80B2D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</w:t>
            </w:r>
          </w:p>
        </w:tc>
      </w:tr>
      <w:tr w:rsidR="003B18C4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lastRenderedPageBreak/>
              <w:t>sbEx202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Pfhod-1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fhod-1b(short)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native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18C4" w:rsidRPr="003B18C4" w:rsidRDefault="00C80B2D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</w:t>
            </w:r>
          </w:p>
        </w:tc>
      </w:tr>
      <w:tr w:rsidR="003B18C4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sbEx205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Pfhod-1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fhod-1a(long)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native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8C4" w:rsidRPr="003B18C4" w:rsidRDefault="003B18C4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18C4" w:rsidRDefault="00C80B2D" w:rsidP="00D67218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</w:t>
            </w:r>
          </w:p>
          <w:p w:rsidR="00C80B2D" w:rsidRPr="003B18C4" w:rsidRDefault="00C80B2D" w:rsidP="00D67218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C80B2D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sbEx214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24"/>
              </w:rPr>
              <w:t>Pe</w:t>
            </w: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lt-3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fhod-1b(short)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d/v epidermis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</w:t>
            </w:r>
          </w:p>
        </w:tc>
      </w:tr>
      <w:tr w:rsidR="00C80B2D" w:rsidRPr="00D67218" w:rsidTr="005C3F15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sbEx215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Pfhod-1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fhod-1a(long)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native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</w:t>
            </w:r>
          </w:p>
        </w:tc>
      </w:tr>
      <w:tr w:rsidR="00C80B2D" w:rsidRPr="00D67218" w:rsidTr="005C3F15">
        <w:trPr>
          <w:trHeight w:val="323"/>
          <w:jc w:val="center"/>
        </w:trPr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80B2D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sbEx242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Pfhod-1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fhod-1b(short)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native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</w:t>
            </w:r>
            <w:r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 xml:space="preserve">, </w:t>
            </w: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sur-5::gfp</w:t>
            </w:r>
          </w:p>
        </w:tc>
      </w:tr>
      <w:tr w:rsidR="00C80B2D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sbEx243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Pfhod-1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fhod-1b(short)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native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rol-6, sur-5::gfp</w:t>
            </w:r>
          </w:p>
        </w:tc>
      </w:tr>
      <w:tr w:rsidR="00C80B2D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sbEx244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Pfhod-1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fhod-1a(long)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native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rol-6, sur-5::gfp</w:t>
            </w:r>
          </w:p>
        </w:tc>
      </w:tr>
      <w:tr w:rsidR="00C80B2D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sbEx245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Pfhod-1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fhod-1a(long)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native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rol-6, sur-5::gfp</w:t>
            </w:r>
          </w:p>
        </w:tc>
      </w:tr>
      <w:tr w:rsidR="00C80B2D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sbEx246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Pceh-16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fhod-1b(short)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lateral epidermis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rol-6, sur-5::gfp</w:t>
            </w:r>
          </w:p>
        </w:tc>
      </w:tr>
      <w:tr w:rsidR="00C80B2D" w:rsidRPr="00D67218" w:rsidTr="00C80B2D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sbEx247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Pceh-16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fhod-1b(short)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lateral epidermis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rol-6, sur-5::gfp</w:t>
            </w:r>
          </w:p>
        </w:tc>
      </w:tr>
      <w:tr w:rsidR="00C80B2D" w:rsidRPr="00D67218" w:rsidTr="005C3F15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sbEx248</w:t>
            </w: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Petlt-3</w:t>
            </w:r>
          </w:p>
        </w:tc>
        <w:tc>
          <w:tcPr>
            <w:tcW w:w="21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fhod-1b(short)</w:t>
            </w:r>
          </w:p>
        </w:tc>
        <w:tc>
          <w:tcPr>
            <w:tcW w:w="2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d/v epidermis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rol-6, sur-5::gfp</w:t>
            </w:r>
          </w:p>
        </w:tc>
      </w:tr>
      <w:tr w:rsidR="00C80B2D" w:rsidRPr="00D67218" w:rsidTr="005C3F15">
        <w:trPr>
          <w:trHeight w:val="323"/>
          <w:jc w:val="center"/>
        </w:trPr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color w:val="000000"/>
                <w:szCs w:val="24"/>
              </w:rPr>
              <w:t>sbEx249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Petlt-3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fhod-1b(short)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color w:val="000000"/>
                <w:szCs w:val="24"/>
              </w:rPr>
              <w:t>d/v epidermis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0B2D" w:rsidRPr="003B18C4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3B18C4">
              <w:rPr>
                <w:rFonts w:eastAsia="Times New Roman" w:cs="Times New Roman"/>
                <w:i/>
                <w:iCs/>
                <w:color w:val="000000"/>
                <w:szCs w:val="24"/>
              </w:rPr>
              <w:t>fhod-1 let-502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80B2D" w:rsidRPr="005C3F15" w:rsidRDefault="00C80B2D" w:rsidP="00C80B2D">
            <w:pPr>
              <w:spacing w:line="48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80B2D">
              <w:rPr>
                <w:rFonts w:eastAsia="Times New Roman" w:cs="Times New Roman"/>
                <w:i/>
                <w:iCs/>
                <w:color w:val="000000"/>
                <w:szCs w:val="24"/>
                <w:lang w:val="en-CA"/>
              </w:rPr>
              <w:t>rol-6, sur-5::gfp</w:t>
            </w:r>
          </w:p>
        </w:tc>
      </w:tr>
    </w:tbl>
    <w:p w:rsidR="00901422" w:rsidRDefault="00901422" w:rsidP="006756AA">
      <w:pPr>
        <w:spacing w:line="480" w:lineRule="auto"/>
        <w:rPr>
          <w:rFonts w:eastAsia="Times New Roman" w:cs="Times New Roman"/>
          <w:b/>
          <w:bCs/>
          <w:szCs w:val="24"/>
          <w:lang w:val="en-CA"/>
        </w:rPr>
      </w:pPr>
    </w:p>
    <w:p w:rsidR="00901422" w:rsidRDefault="00901422" w:rsidP="001168B6">
      <w:pPr>
        <w:spacing w:line="480" w:lineRule="auto"/>
        <w:rPr>
          <w:rFonts w:eastAsia="Times New Roman" w:cs="Times New Roman"/>
          <w:b/>
          <w:bCs/>
          <w:szCs w:val="24"/>
          <w:lang w:val="en-CA"/>
        </w:rPr>
      </w:pPr>
      <w:r>
        <w:rPr>
          <w:rFonts w:eastAsia="Times New Roman" w:cs="Times New Roman"/>
          <w:b/>
          <w:bCs/>
          <w:szCs w:val="24"/>
          <w:vertAlign w:val="superscript"/>
          <w:lang w:val="en-CA"/>
        </w:rPr>
        <w:t>1</w:t>
      </w:r>
      <w:r>
        <w:rPr>
          <w:rFonts w:eastAsia="Times New Roman" w:cs="Times New Roman"/>
          <w:b/>
          <w:bCs/>
          <w:szCs w:val="24"/>
          <w:lang w:val="en-CA"/>
        </w:rPr>
        <w:t xml:space="preserve"> </w:t>
      </w:r>
      <w:r w:rsidRPr="00901422">
        <w:rPr>
          <w:rFonts w:eastAsia="Times New Roman" w:cs="Times New Roman"/>
          <w:i/>
          <w:iCs/>
          <w:color w:val="000000"/>
          <w:szCs w:val="24"/>
          <w:lang w:val="en-CA"/>
        </w:rPr>
        <w:t>fem-2(b245)</w:t>
      </w:r>
      <w:r>
        <w:rPr>
          <w:rFonts w:eastAsia="Times New Roman" w:cs="Times New Roman"/>
          <w:i/>
          <w:iCs/>
          <w:color w:val="000000"/>
          <w:szCs w:val="24"/>
          <w:lang w:val="en-CA"/>
        </w:rPr>
        <w:t xml:space="preserve"> III</w:t>
      </w:r>
      <w:r w:rsidRPr="00901422">
        <w:rPr>
          <w:rFonts w:eastAsia="Times New Roman" w:cs="Times New Roman"/>
          <w:i/>
          <w:iCs/>
          <w:color w:val="000000"/>
          <w:szCs w:val="24"/>
          <w:lang w:val="en-CA"/>
        </w:rPr>
        <w:t>; fhod-1(tm2363)</w:t>
      </w:r>
      <w:r>
        <w:rPr>
          <w:rFonts w:eastAsia="Times New Roman" w:cs="Times New Roman"/>
          <w:i/>
          <w:iCs/>
          <w:color w:val="000000"/>
          <w:szCs w:val="24"/>
          <w:lang w:val="en-CA"/>
        </w:rPr>
        <w:t xml:space="preserve"> I</w:t>
      </w:r>
      <w:r>
        <w:rPr>
          <w:rFonts w:eastAsia="Times New Roman" w:cs="Times New Roman"/>
          <w:iCs/>
          <w:color w:val="000000"/>
          <w:szCs w:val="24"/>
        </w:rPr>
        <w:t xml:space="preserve"> = </w:t>
      </w:r>
      <w:r w:rsidRPr="00901422">
        <w:rPr>
          <w:rFonts w:eastAsia="Times New Roman" w:cs="Times New Roman"/>
          <w:iCs/>
          <w:color w:val="000000"/>
          <w:szCs w:val="24"/>
        </w:rPr>
        <w:t>HR1438</w:t>
      </w:r>
      <w:r>
        <w:rPr>
          <w:rFonts w:eastAsia="Times New Roman" w:cs="Times New Roman"/>
          <w:iCs/>
          <w:color w:val="000000"/>
          <w:szCs w:val="24"/>
        </w:rPr>
        <w:t xml:space="preserve">, </w:t>
      </w:r>
      <w:r w:rsidR="001168B6" w:rsidRPr="001168B6">
        <w:rPr>
          <w:rFonts w:eastAsia="Times New Roman" w:cs="Times New Roman"/>
          <w:i/>
          <w:iCs/>
          <w:color w:val="000000"/>
          <w:szCs w:val="24"/>
          <w:lang w:val="en-CA"/>
        </w:rPr>
        <w:t>fhod-1(tm2363) let-502(sb118) I</w:t>
      </w:r>
      <w:r w:rsidR="001168B6">
        <w:rPr>
          <w:rFonts w:eastAsia="Times New Roman" w:cs="Times New Roman"/>
          <w:iCs/>
          <w:color w:val="000000"/>
          <w:szCs w:val="24"/>
          <w:lang w:val="en-CA"/>
        </w:rPr>
        <w:t xml:space="preserve"> = HR 1485</w:t>
      </w:r>
      <w:bookmarkStart w:id="0" w:name="_GoBack"/>
      <w:bookmarkEnd w:id="0"/>
      <w:r>
        <w:rPr>
          <w:rFonts w:eastAsia="Times New Roman" w:cs="Times New Roman"/>
          <w:b/>
          <w:bCs/>
          <w:szCs w:val="24"/>
          <w:lang w:val="en-CA"/>
        </w:rPr>
        <w:br w:type="page"/>
      </w:r>
    </w:p>
    <w:p w:rsidR="00901422" w:rsidRPr="00901422" w:rsidRDefault="00901422" w:rsidP="006756AA">
      <w:pPr>
        <w:spacing w:line="480" w:lineRule="auto"/>
        <w:rPr>
          <w:rFonts w:eastAsia="Times New Roman" w:cs="Times New Roman"/>
          <w:b/>
          <w:bCs/>
          <w:szCs w:val="24"/>
          <w:lang w:val="en-CA"/>
        </w:rPr>
      </w:pPr>
    </w:p>
    <w:p w:rsidR="006756AA" w:rsidRDefault="006756AA" w:rsidP="006756AA">
      <w:pPr>
        <w:spacing w:line="480" w:lineRule="auto"/>
        <w:rPr>
          <w:rFonts w:eastAsia="Times New Roman" w:cs="Times New Roman"/>
          <w:b/>
          <w:bCs/>
          <w:szCs w:val="24"/>
          <w:lang w:val="en-CA"/>
        </w:rPr>
      </w:pPr>
      <w:r w:rsidRPr="006756AA">
        <w:rPr>
          <w:rFonts w:eastAsia="Times New Roman" w:cs="Times New Roman"/>
          <w:b/>
          <w:bCs/>
          <w:szCs w:val="24"/>
          <w:lang w:val="en-CA"/>
        </w:rPr>
        <w:t xml:space="preserve">SUPPLEMENTAL TABLE </w:t>
      </w:r>
      <w:r>
        <w:rPr>
          <w:rFonts w:eastAsia="Times New Roman" w:cs="Times New Roman"/>
          <w:b/>
          <w:bCs/>
          <w:szCs w:val="24"/>
          <w:lang w:val="en-CA"/>
        </w:rPr>
        <w:t>2</w:t>
      </w:r>
      <w:r w:rsidRPr="006756AA">
        <w:rPr>
          <w:rFonts w:eastAsia="Times New Roman" w:cs="Times New Roman"/>
          <w:b/>
          <w:bCs/>
          <w:szCs w:val="24"/>
          <w:lang w:val="en-CA"/>
        </w:rPr>
        <w:t>. Primers used in PCR, RT-PCR and CRISPR</w:t>
      </w:r>
    </w:p>
    <w:p w:rsidR="006756AA" w:rsidRPr="006756AA" w:rsidRDefault="006756AA" w:rsidP="006756AA">
      <w:pPr>
        <w:spacing w:line="480" w:lineRule="auto"/>
        <w:rPr>
          <w:rFonts w:eastAsia="Times New Roman" w:cs="Times New Roman"/>
          <w:b/>
          <w:bCs/>
          <w:szCs w:val="24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6"/>
        <w:gridCol w:w="5628"/>
        <w:gridCol w:w="1931"/>
      </w:tblGrid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b/>
                <w:sz w:val="24"/>
                <w:szCs w:val="24"/>
                <w:lang w:val="en-CA"/>
              </w:rPr>
              <w:t xml:space="preserve">Primer 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b/>
                <w:sz w:val="24"/>
                <w:szCs w:val="24"/>
                <w:lang w:val="en-CA"/>
              </w:rPr>
              <w:t xml:space="preserve">Sequence 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b/>
                <w:sz w:val="24"/>
                <w:szCs w:val="24"/>
                <w:lang w:val="en-CA"/>
              </w:rPr>
              <w:t>Restriction sites</w:t>
            </w:r>
          </w:p>
        </w:tc>
      </w:tr>
      <w:tr w:rsidR="006756AA" w:rsidRPr="006756AA" w:rsidTr="00441A1B">
        <w:tc>
          <w:tcPr>
            <w:tcW w:w="1386" w:type="dxa"/>
            <w:vAlign w:val="bottom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oJW1787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ATTGTGTTCGTTGAGTGACCC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bottom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oJW1790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AAAAATAGGCGTATCACGAGG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bottom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exon9rev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CCGATTATGGAGTGACCTAcaagacatctcgcaataggagg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bottom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exon9fwd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gTAGGTCACTCCATAATCGGgtttaagagctatgctgg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bottom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Nterm-F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ACGACGACGACACATICACC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Nterm-R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CTCTCCACCACCACCTICC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Cterm-F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CAATAAGACACGTGGAAAGATATGG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Cterm-R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CTCTACGTCGTTGATCTCTTGG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FhdNR.3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CACTCTCGTCGGTTTCTTTCG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Shrt.lF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CCGATTCAGTTGGTTCAGGA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Shrt.lR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ATTCCCATCGCAACTTTGAA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Shrt.2F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CTTCGTCTTTGGCTATTCACC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lastRenderedPageBreak/>
              <w:t>Shrt.2R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TAGTAGTTIGTTTCGAGCTGTCCA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Vit2-F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GCCAGAGAACCAGAGAAGCC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Vit2-R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TGTTGTTGCTGCTCGACCTC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wGFP-F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GAGTTTGTAACAGCTGCTGGG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wGFP-R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CCATCTAATTCAACAAGAATTGGG</w:t>
            </w:r>
          </w:p>
        </w:tc>
        <w:tc>
          <w:tcPr>
            <w:tcW w:w="1931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fem2-F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tttctgcagATGGAAAAAGTAAACGAGGAGC</w:t>
            </w:r>
          </w:p>
        </w:tc>
        <w:tc>
          <w:tcPr>
            <w:tcW w:w="1931" w:type="dxa"/>
            <w:vMerge w:val="restart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  <w:t>PstI/NotI</w:t>
            </w: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fem2-R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tttgcggccgcTTATTCCTCATCAGTGACATCG</w:t>
            </w:r>
          </w:p>
        </w:tc>
        <w:tc>
          <w:tcPr>
            <w:tcW w:w="1931" w:type="dxa"/>
            <w:vMerge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femPr-F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tttggtaccTTTTTGATCCATTTTTGATTTGATAA</w:t>
            </w:r>
          </w:p>
        </w:tc>
        <w:tc>
          <w:tcPr>
            <w:tcW w:w="1931" w:type="dxa"/>
            <w:vMerge w:val="restart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  <w:t>KpnI/PstI</w:t>
            </w: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femPr-R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tttctgcagGTATITITCCAGTTTTAAAACC</w:t>
            </w:r>
          </w:p>
        </w:tc>
        <w:tc>
          <w:tcPr>
            <w:tcW w:w="1931" w:type="dxa"/>
            <w:vMerge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elt3-F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tttggtaccCGTIAAATGCTCCAATAAAGTTT</w:t>
            </w:r>
          </w:p>
        </w:tc>
        <w:tc>
          <w:tcPr>
            <w:tcW w:w="1931" w:type="dxa"/>
            <w:vMerge w:val="restart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  <w:t>KpnI/PstI</w:t>
            </w: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elt3-R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tttctgcagTTGAATTCTGTAACTGAAAATTTG</w:t>
            </w:r>
          </w:p>
        </w:tc>
        <w:tc>
          <w:tcPr>
            <w:tcW w:w="1931" w:type="dxa"/>
            <w:vMerge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cehl6-F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tttggtaccCCACAAGTTTTTGGCCGA</w:t>
            </w:r>
          </w:p>
        </w:tc>
        <w:tc>
          <w:tcPr>
            <w:tcW w:w="1931" w:type="dxa"/>
            <w:vMerge w:val="restart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  <w:t>KpnI/PstI</w:t>
            </w: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hAnsi="Times New Roman"/>
                <w:color w:val="3E3E3E"/>
                <w:sz w:val="24"/>
                <w:szCs w:val="24"/>
              </w:rPr>
              <w:t>cehl6-R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tttctgcagCCCCGCTCTAAGGAAGCT</w:t>
            </w:r>
          </w:p>
        </w:tc>
        <w:tc>
          <w:tcPr>
            <w:tcW w:w="1931" w:type="dxa"/>
            <w:vMerge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myo2-F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tttggtaccTGTGTGTGATTGCTTTTTCAC</w:t>
            </w:r>
          </w:p>
        </w:tc>
        <w:tc>
          <w:tcPr>
            <w:tcW w:w="1931" w:type="dxa"/>
            <w:vMerge w:val="restart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  <w:t>KpnI/PstI</w:t>
            </w: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myo2-R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tttctgcagTGGATCTAGTGGTCGTGG</w:t>
            </w:r>
          </w:p>
        </w:tc>
        <w:tc>
          <w:tcPr>
            <w:tcW w:w="1931" w:type="dxa"/>
            <w:vMerge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unc54-F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tttgcggccgcGTCCAATTACTCTTC</w:t>
            </w:r>
          </w:p>
        </w:tc>
        <w:tc>
          <w:tcPr>
            <w:tcW w:w="1931" w:type="dxa"/>
            <w:vMerge w:val="restart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  <w:t>Notl/Sacll</w:t>
            </w: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lastRenderedPageBreak/>
              <w:t>unc54-R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tttccgcggGTGTGCGGTTTTTTCTATGATG</w:t>
            </w:r>
          </w:p>
        </w:tc>
        <w:tc>
          <w:tcPr>
            <w:tcW w:w="1931" w:type="dxa"/>
            <w:vMerge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oRS63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tttggtaccGACAGACGGGTATTTTTAGGC</w:t>
            </w:r>
          </w:p>
        </w:tc>
        <w:tc>
          <w:tcPr>
            <w:tcW w:w="1931" w:type="dxa"/>
            <w:vMerge w:val="restart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i/>
                <w:sz w:val="24"/>
                <w:szCs w:val="24"/>
                <w:lang w:val="en-CA"/>
              </w:rPr>
              <w:t>KpnI/XbaI</w:t>
            </w:r>
          </w:p>
        </w:tc>
      </w:tr>
      <w:tr w:rsidR="006756AA" w:rsidRPr="006756AA" w:rsidTr="00441A1B">
        <w:tc>
          <w:tcPr>
            <w:tcW w:w="1386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oRS70</w:t>
            </w:r>
          </w:p>
        </w:tc>
        <w:tc>
          <w:tcPr>
            <w:tcW w:w="5449" w:type="dxa"/>
            <w:vAlign w:val="center"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  <w:r w:rsidRPr="006756AA"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  <w:t>TGAAAGTAACTGGTCTCATTGG</w:t>
            </w:r>
          </w:p>
        </w:tc>
        <w:tc>
          <w:tcPr>
            <w:tcW w:w="1931" w:type="dxa"/>
            <w:vMerge/>
          </w:tcPr>
          <w:p w:rsidR="006756AA" w:rsidRPr="006756AA" w:rsidRDefault="006756AA" w:rsidP="006756AA">
            <w:pPr>
              <w:spacing w:line="480" w:lineRule="auto"/>
              <w:rPr>
                <w:rFonts w:ascii="Times New Roman" w:eastAsia="Times New Roman" w:hAnsi="Times New Roman"/>
                <w:sz w:val="24"/>
                <w:szCs w:val="24"/>
                <w:lang w:val="en-CA"/>
              </w:rPr>
            </w:pPr>
          </w:p>
        </w:tc>
      </w:tr>
    </w:tbl>
    <w:p w:rsidR="00037FAB" w:rsidRPr="00E30F1D" w:rsidRDefault="006756AA" w:rsidP="006756AA">
      <w:pPr>
        <w:rPr>
          <w:rFonts w:cs="Times New Roman"/>
          <w:szCs w:val="24"/>
        </w:rPr>
      </w:pPr>
      <w:r w:rsidRPr="006756AA">
        <w:rPr>
          <w:rFonts w:eastAsia="Times New Roman" w:cs="Times New Roman"/>
          <w:szCs w:val="24"/>
          <w:lang w:val="en-CA"/>
        </w:rPr>
        <w:br w:type="page"/>
      </w:r>
    </w:p>
    <w:sectPr w:rsidR="00037FAB" w:rsidRPr="00E30F1D" w:rsidSect="003B18C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8C4"/>
    <w:rsid w:val="00037FAB"/>
    <w:rsid w:val="001168B6"/>
    <w:rsid w:val="00177694"/>
    <w:rsid w:val="003B18C4"/>
    <w:rsid w:val="005C3F15"/>
    <w:rsid w:val="006756AA"/>
    <w:rsid w:val="008073FA"/>
    <w:rsid w:val="00901422"/>
    <w:rsid w:val="00AD0945"/>
    <w:rsid w:val="00C80B2D"/>
    <w:rsid w:val="00D67218"/>
    <w:rsid w:val="00E3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3575A"/>
  <w15:chartTrackingRefBased/>
  <w15:docId w15:val="{39481D38-4AAC-4262-AF09-FB73DCD6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56AA"/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7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Calgary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E. Mains</dc:creator>
  <cp:keywords/>
  <dc:description/>
  <cp:lastModifiedBy>Paul E. Mains</cp:lastModifiedBy>
  <cp:revision>8</cp:revision>
  <dcterms:created xsi:type="dcterms:W3CDTF">2018-04-12T23:22:00Z</dcterms:created>
  <dcterms:modified xsi:type="dcterms:W3CDTF">2018-04-26T21:35:00Z</dcterms:modified>
</cp:coreProperties>
</file>