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B3885" w14:textId="77777777" w:rsidR="00535D8E" w:rsidRDefault="00535D8E" w:rsidP="00535D8E">
      <w:pPr>
        <w:rPr>
          <w:sz w:val="24"/>
          <w:szCs w:val="24"/>
        </w:rPr>
      </w:pPr>
      <w:r>
        <w:rPr>
          <w:sz w:val="24"/>
          <w:szCs w:val="24"/>
        </w:rPr>
        <w:t xml:space="preserve">Movie S1. 3 different z-slices of a single N2 embryo in DIC (gray) with </w:t>
      </w:r>
      <w:proofErr w:type="spellStart"/>
      <w:r>
        <w:rPr>
          <w:sz w:val="24"/>
          <w:szCs w:val="24"/>
        </w:rPr>
        <w:t>embGAN</w:t>
      </w:r>
      <w:proofErr w:type="spellEnd"/>
      <w:r>
        <w:rPr>
          <w:sz w:val="24"/>
          <w:szCs w:val="24"/>
        </w:rPr>
        <w:t xml:space="preserve"> predictions overlaid (red). </w:t>
      </w:r>
    </w:p>
    <w:p w14:paraId="3892F46A" w14:textId="00FB7EE9" w:rsidR="000F1E45" w:rsidRDefault="000F1E45">
      <w:pPr>
        <w:rPr>
          <w:sz w:val="24"/>
          <w:szCs w:val="24"/>
        </w:rPr>
      </w:pPr>
    </w:p>
    <w:p w14:paraId="6FB2D319" w14:textId="77777777" w:rsidR="00535D8E" w:rsidRDefault="00535D8E" w:rsidP="00535D8E">
      <w:pPr>
        <w:rPr>
          <w:sz w:val="24"/>
          <w:szCs w:val="24"/>
        </w:rPr>
      </w:pPr>
      <w:r>
        <w:rPr>
          <w:sz w:val="24"/>
          <w:szCs w:val="24"/>
        </w:rPr>
        <w:t xml:space="preserve">Figure S1. Detection performance based on </w:t>
      </w:r>
      <w:proofErr w:type="spellStart"/>
      <w:r>
        <w:rPr>
          <w:sz w:val="24"/>
          <w:szCs w:val="24"/>
        </w:rPr>
        <w:t>embGAN</w:t>
      </w:r>
      <w:proofErr w:type="spellEnd"/>
      <w:r>
        <w:rPr>
          <w:sz w:val="24"/>
          <w:szCs w:val="24"/>
        </w:rPr>
        <w:t xml:space="preserve"> images for each test embryo. Histograms show absolute counts for each category on a frame-by-frame basis.</w:t>
      </w:r>
    </w:p>
    <w:p w14:paraId="7F36F77A" w14:textId="77777777" w:rsidR="00535D8E" w:rsidRDefault="00535D8E">
      <w:pPr>
        <w:rPr>
          <w:sz w:val="24"/>
          <w:szCs w:val="24"/>
        </w:rPr>
      </w:pPr>
    </w:p>
    <w:p w14:paraId="41C38265" w14:textId="77777777" w:rsidR="00535D8E" w:rsidRDefault="00535D8E" w:rsidP="00535D8E">
      <w:pPr>
        <w:rPr>
          <w:sz w:val="24"/>
          <w:szCs w:val="24"/>
        </w:rPr>
      </w:pPr>
      <w:r>
        <w:rPr>
          <w:sz w:val="24"/>
          <w:szCs w:val="24"/>
        </w:rPr>
        <w:t>Figure S2. Detection performance based on fluorescence images for each test embryo. Histograms show absolute counts for each category on a frame-by-frame basis.</w:t>
      </w:r>
    </w:p>
    <w:p w14:paraId="0FD38C8C" w14:textId="77777777" w:rsidR="00535D8E" w:rsidRDefault="00535D8E">
      <w:pPr>
        <w:rPr>
          <w:sz w:val="24"/>
          <w:szCs w:val="24"/>
        </w:rPr>
      </w:pPr>
    </w:p>
    <w:p w14:paraId="590DF262" w14:textId="77777777" w:rsidR="00535D8E" w:rsidRDefault="00535D8E" w:rsidP="00535D8E">
      <w:pPr>
        <w:rPr>
          <w:sz w:val="24"/>
          <w:szCs w:val="24"/>
        </w:rPr>
      </w:pPr>
      <w:r>
        <w:rPr>
          <w:sz w:val="24"/>
          <w:szCs w:val="24"/>
        </w:rPr>
        <w:t xml:space="preserve">Figure S3. Tracking performance based on </w:t>
      </w:r>
      <w:proofErr w:type="spellStart"/>
      <w:r>
        <w:rPr>
          <w:sz w:val="24"/>
          <w:szCs w:val="24"/>
        </w:rPr>
        <w:t>embGAN</w:t>
      </w:r>
      <w:proofErr w:type="spellEnd"/>
      <w:r>
        <w:rPr>
          <w:sz w:val="24"/>
          <w:szCs w:val="24"/>
        </w:rPr>
        <w:t xml:space="preserve"> images for each test embryo. Histograms show absolute counts for each category on a frame-by-frame basis.</w:t>
      </w:r>
    </w:p>
    <w:p w14:paraId="39B1120B" w14:textId="77777777" w:rsidR="00535D8E" w:rsidRDefault="00535D8E">
      <w:pPr>
        <w:rPr>
          <w:sz w:val="24"/>
          <w:szCs w:val="24"/>
        </w:rPr>
      </w:pPr>
    </w:p>
    <w:p w14:paraId="1AC8113D" w14:textId="77777777" w:rsidR="00535D8E" w:rsidRDefault="00535D8E" w:rsidP="00535D8E">
      <w:pPr>
        <w:rPr>
          <w:sz w:val="24"/>
          <w:szCs w:val="24"/>
        </w:rPr>
      </w:pPr>
      <w:r>
        <w:rPr>
          <w:sz w:val="24"/>
          <w:szCs w:val="24"/>
        </w:rPr>
        <w:t>Figure S4. Tracking performance based on fluorescence images for each test embryo. Histograms show absolute counts for each category on a frame-by-frame basis.</w:t>
      </w:r>
    </w:p>
    <w:p w14:paraId="53FC8D5D" w14:textId="77777777" w:rsidR="00535D8E" w:rsidRPr="00535D8E" w:rsidRDefault="00535D8E">
      <w:pPr>
        <w:rPr>
          <w:sz w:val="24"/>
          <w:szCs w:val="24"/>
        </w:rPr>
      </w:pPr>
    </w:p>
    <w:sectPr w:rsidR="00535D8E" w:rsidRPr="00535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D8E"/>
    <w:rsid w:val="000E7843"/>
    <w:rsid w:val="000F1E45"/>
    <w:rsid w:val="00187246"/>
    <w:rsid w:val="004E07F0"/>
    <w:rsid w:val="00535D8E"/>
    <w:rsid w:val="00616FCF"/>
    <w:rsid w:val="00BE6E6C"/>
    <w:rsid w:val="00C3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28FBB"/>
  <w15:chartTrackingRefBased/>
  <w15:docId w15:val="{2A9BF510-40A9-984F-8951-BA53539D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D8E"/>
    <w:pPr>
      <w:spacing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5D8E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5D8E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5D8E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D8E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D8E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D8E"/>
    <w:pPr>
      <w:keepNext/>
      <w:keepLines/>
      <w:spacing w:before="4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D8E"/>
    <w:pPr>
      <w:keepNext/>
      <w:keepLines/>
      <w:spacing w:before="4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D8E"/>
    <w:pPr>
      <w:keepNext/>
      <w:keepLines/>
      <w:spacing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D8E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D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D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5D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5D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D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D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D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D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D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5D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35D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D8E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35D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5D8E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35D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5D8E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35D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D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D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5D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Pavak Shah</dc:creator>
  <cp:keywords/>
  <dc:description/>
  <cp:lastModifiedBy>Pavak Shah</cp:lastModifiedBy>
  <cp:revision>1</cp:revision>
  <dcterms:created xsi:type="dcterms:W3CDTF">2024-07-24T22:12:00Z</dcterms:created>
  <dcterms:modified xsi:type="dcterms:W3CDTF">2024-07-24T22:14:00Z</dcterms:modified>
</cp:coreProperties>
</file>