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48FE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E17C20">
        <w:rPr>
          <w:rFonts w:ascii="Arial" w:hAnsi="Arial" w:cs="Arial"/>
          <w:b/>
          <w:bCs/>
        </w:rPr>
        <w:t>Figure S1:</w:t>
      </w:r>
      <w:r w:rsidRPr="00E17C20">
        <w:rPr>
          <w:rFonts w:ascii="Arial" w:hAnsi="Arial" w:cs="Arial"/>
        </w:rPr>
        <w:t xml:space="preserve"> </w:t>
      </w:r>
      <w:proofErr w:type="spellStart"/>
      <w:r w:rsidRPr="00E17C20">
        <w:rPr>
          <w:rFonts w:ascii="Arial" w:hAnsi="Arial" w:cs="Arial"/>
        </w:rPr>
        <w:t>qRT</w:t>
      </w:r>
      <w:proofErr w:type="spellEnd"/>
      <w:r w:rsidRPr="00E17C20">
        <w:rPr>
          <w:rFonts w:ascii="Arial" w:hAnsi="Arial" w:cs="Arial"/>
        </w:rPr>
        <w:t xml:space="preserve">-PCR for PIG-A transcript levels in the RNAi knockdown. </w:t>
      </w:r>
    </w:p>
    <w:p w14:paraId="7EF823B8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07F35D2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E17C20">
        <w:rPr>
          <w:rFonts w:ascii="Arial" w:hAnsi="Arial" w:cs="Arial"/>
          <w:b/>
          <w:bCs/>
        </w:rPr>
        <w:t>Table S1:</w:t>
      </w:r>
      <w:r w:rsidRPr="00E17C20">
        <w:rPr>
          <w:rFonts w:ascii="Arial" w:hAnsi="Arial" w:cs="Arial"/>
        </w:rPr>
        <w:t xml:space="preserve"> </w:t>
      </w:r>
      <w:proofErr w:type="spellStart"/>
      <w:r w:rsidRPr="00E17C20">
        <w:rPr>
          <w:rFonts w:ascii="Arial" w:hAnsi="Arial" w:cs="Arial"/>
        </w:rPr>
        <w:t>RNAseq</w:t>
      </w:r>
      <w:proofErr w:type="spellEnd"/>
      <w:r w:rsidRPr="00E17C20">
        <w:rPr>
          <w:rFonts w:ascii="Arial" w:hAnsi="Arial" w:cs="Arial"/>
        </w:rPr>
        <w:t xml:space="preserve"> data for neuron- and glia-specific knockdown of PIG-A.</w:t>
      </w:r>
    </w:p>
    <w:p w14:paraId="7B406305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</w:p>
    <w:p w14:paraId="7023BDAF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E17C20">
        <w:rPr>
          <w:rFonts w:ascii="Arial" w:hAnsi="Arial" w:cs="Arial"/>
          <w:b/>
          <w:bCs/>
        </w:rPr>
        <w:t>Table S2:</w:t>
      </w:r>
      <w:r w:rsidRPr="00E17C20">
        <w:rPr>
          <w:rFonts w:ascii="Arial" w:hAnsi="Arial" w:cs="Arial"/>
        </w:rPr>
        <w:t xml:space="preserve"> GO analyses of </w:t>
      </w:r>
      <w:proofErr w:type="spellStart"/>
      <w:r w:rsidRPr="00E17C20">
        <w:rPr>
          <w:rFonts w:ascii="Arial" w:hAnsi="Arial" w:cs="Arial"/>
        </w:rPr>
        <w:t>RNAseq</w:t>
      </w:r>
      <w:proofErr w:type="spellEnd"/>
      <w:r w:rsidRPr="00E17C20">
        <w:rPr>
          <w:rFonts w:ascii="Arial" w:hAnsi="Arial" w:cs="Arial"/>
        </w:rPr>
        <w:t xml:space="preserve"> results.</w:t>
      </w:r>
    </w:p>
    <w:p w14:paraId="2630E0FB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</w:p>
    <w:p w14:paraId="3C33C125" w14:textId="77777777" w:rsidR="00CD41A7" w:rsidRPr="00E17C20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E17C20">
        <w:rPr>
          <w:rFonts w:ascii="Arial" w:hAnsi="Arial" w:cs="Arial"/>
          <w:b/>
          <w:bCs/>
        </w:rPr>
        <w:t xml:space="preserve">Table S3: </w:t>
      </w:r>
      <w:r w:rsidRPr="00E17C20">
        <w:rPr>
          <w:rFonts w:ascii="Arial" w:hAnsi="Arial" w:cs="Arial"/>
        </w:rPr>
        <w:t>Genes that are up or downregulated in neuron, glia, or both.</w:t>
      </w:r>
    </w:p>
    <w:p w14:paraId="2885789E" w14:textId="77777777" w:rsidR="00CD41A7" w:rsidRPr="00ED298A" w:rsidRDefault="00CD41A7" w:rsidP="00CD41A7">
      <w:pPr>
        <w:spacing w:after="0" w:line="240" w:lineRule="auto"/>
        <w:jc w:val="both"/>
      </w:pPr>
    </w:p>
    <w:p w14:paraId="23710683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240047">
        <w:rPr>
          <w:rFonts w:ascii="Arial" w:hAnsi="Arial" w:cs="Arial"/>
          <w:b/>
        </w:rPr>
        <w:t>Video S1:</w:t>
      </w:r>
      <w:r>
        <w:rPr>
          <w:rFonts w:ascii="Arial" w:hAnsi="Arial" w:cs="Arial"/>
        </w:rPr>
        <w:t xml:space="preserve"> Video of </w:t>
      </w:r>
      <w:r w:rsidRPr="00E17C20">
        <w:rPr>
          <w:rFonts w:ascii="Arial" w:hAnsi="Arial" w:cs="Arial"/>
          <w:i/>
          <w:iCs/>
        </w:rPr>
        <w:t>PIG-A</w:t>
      </w:r>
      <w:r w:rsidRPr="00E17C20">
        <w:rPr>
          <w:rFonts w:ascii="Arial" w:hAnsi="Arial" w:cs="Arial"/>
          <w:i/>
          <w:iCs/>
          <w:vertAlign w:val="superscript"/>
        </w:rPr>
        <w:t>+/-</w:t>
      </w:r>
      <w:r w:rsidRPr="00E17C20">
        <w:rPr>
          <w:rFonts w:ascii="Arial" w:hAnsi="Arial" w:cs="Arial"/>
          <w:vertAlign w:val="superscript"/>
        </w:rPr>
        <w:t xml:space="preserve"> </w:t>
      </w:r>
      <w:r w:rsidRPr="00E17C20">
        <w:rPr>
          <w:rFonts w:ascii="Arial" w:hAnsi="Arial" w:cs="Arial"/>
        </w:rPr>
        <w:t>seizures</w:t>
      </w:r>
    </w:p>
    <w:p w14:paraId="4213A382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</w:p>
    <w:p w14:paraId="06749CDA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240047">
        <w:rPr>
          <w:rFonts w:ascii="Arial" w:hAnsi="Arial" w:cs="Arial"/>
          <w:b/>
        </w:rPr>
        <w:t>Video S2:</w:t>
      </w:r>
      <w:r>
        <w:rPr>
          <w:rFonts w:ascii="Arial" w:hAnsi="Arial" w:cs="Arial"/>
        </w:rPr>
        <w:t xml:space="preserve"> Video of control </w:t>
      </w:r>
      <w:r w:rsidRPr="00E17C20">
        <w:rPr>
          <w:rFonts w:ascii="Arial" w:hAnsi="Arial" w:cs="Arial"/>
          <w:i/>
          <w:iCs/>
        </w:rPr>
        <w:t>PIG-A</w:t>
      </w:r>
      <w:r w:rsidRPr="00E17C20">
        <w:rPr>
          <w:rFonts w:ascii="Arial" w:hAnsi="Arial" w:cs="Arial"/>
          <w:i/>
          <w:iCs/>
          <w:vertAlign w:val="superscript"/>
        </w:rPr>
        <w:t>+/</w:t>
      </w:r>
      <w:r>
        <w:rPr>
          <w:rFonts w:ascii="Arial" w:hAnsi="Arial" w:cs="Arial"/>
          <w:i/>
          <w:iCs/>
          <w:vertAlign w:val="superscript"/>
        </w:rPr>
        <w:t>+</w:t>
      </w:r>
      <w:r w:rsidRPr="00E17C20">
        <w:rPr>
          <w:rFonts w:ascii="Arial" w:hAnsi="Arial" w:cs="Arial"/>
          <w:vertAlign w:val="superscript"/>
        </w:rPr>
        <w:t xml:space="preserve"> </w:t>
      </w:r>
      <w:r w:rsidRPr="00E17C20">
        <w:rPr>
          <w:rFonts w:ascii="Arial" w:hAnsi="Arial" w:cs="Arial"/>
        </w:rPr>
        <w:t xml:space="preserve">flies </w:t>
      </w:r>
      <w:r>
        <w:rPr>
          <w:rFonts w:ascii="Arial" w:hAnsi="Arial" w:cs="Arial"/>
        </w:rPr>
        <w:t>with no</w:t>
      </w:r>
      <w:r w:rsidRPr="00E17C20">
        <w:rPr>
          <w:rFonts w:ascii="Arial" w:hAnsi="Arial" w:cs="Arial"/>
        </w:rPr>
        <w:t xml:space="preserve"> seizures</w:t>
      </w:r>
    </w:p>
    <w:p w14:paraId="42B21CE1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</w:p>
    <w:p w14:paraId="460ABABB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240047">
        <w:rPr>
          <w:rFonts w:ascii="Arial" w:hAnsi="Arial" w:cs="Arial"/>
          <w:b/>
        </w:rPr>
        <w:t>Video S3:</w:t>
      </w:r>
      <w:r>
        <w:rPr>
          <w:rFonts w:ascii="Arial" w:hAnsi="Arial" w:cs="Arial"/>
        </w:rPr>
        <w:t xml:space="preserve"> Video of glia knockdown seizures</w:t>
      </w:r>
    </w:p>
    <w:p w14:paraId="24AA6D5B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</w:p>
    <w:p w14:paraId="3931F23C" w14:textId="77777777" w:rsidR="00CD41A7" w:rsidRDefault="00CD41A7" w:rsidP="00CD41A7">
      <w:pPr>
        <w:spacing w:after="0" w:line="240" w:lineRule="auto"/>
        <w:jc w:val="both"/>
        <w:rPr>
          <w:rFonts w:ascii="Arial" w:hAnsi="Arial" w:cs="Arial"/>
        </w:rPr>
      </w:pPr>
      <w:r w:rsidRPr="00240047">
        <w:rPr>
          <w:rFonts w:ascii="Arial" w:hAnsi="Arial" w:cs="Arial"/>
          <w:b/>
        </w:rPr>
        <w:t>Video S4:</w:t>
      </w:r>
      <w:r>
        <w:rPr>
          <w:rFonts w:ascii="Arial" w:hAnsi="Arial" w:cs="Arial"/>
        </w:rPr>
        <w:t xml:space="preserve"> Video of control flies (for glia knockdown) with no seizures</w:t>
      </w:r>
    </w:p>
    <w:p w14:paraId="733E96A3" w14:textId="77777777" w:rsidR="00CD41A7" w:rsidRDefault="00CD41A7"/>
    <w:sectPr w:rsidR="00CD4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A7"/>
    <w:rsid w:val="00CD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5F223"/>
  <w15:chartTrackingRefBased/>
  <w15:docId w15:val="{A9FC6C2E-CE67-4BD9-B1ED-E573F4FF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1A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Lyles, Matt</dc:creator>
  <cp:keywords/>
  <dc:description/>
  <cp:lastModifiedBy>Lyles, Matt</cp:lastModifiedBy>
  <cp:revision>1</cp:revision>
  <dcterms:created xsi:type="dcterms:W3CDTF">2023-12-15T15:22:00Z</dcterms:created>
  <dcterms:modified xsi:type="dcterms:W3CDTF">2023-12-15T15:22:00Z</dcterms:modified>
</cp:coreProperties>
</file>