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823" w:type="dxa"/>
        <w:tblInd w:w="-127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680"/>
        <w:gridCol w:w="3510"/>
        <w:gridCol w:w="3620"/>
        <w:gridCol w:w="13"/>
      </w:tblGrid>
      <w:tr w:rsidR="00672EDA" w:rsidRPr="00342D97" w14:paraId="11DA6D11" w14:textId="77777777" w:rsidTr="00F923BC">
        <w:trPr>
          <w:trHeight w:val="445"/>
        </w:trPr>
        <w:tc>
          <w:tcPr>
            <w:tcW w:w="11823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C06474" w14:textId="53C89C01" w:rsidR="00672EDA" w:rsidRPr="00342D97" w:rsidRDefault="00E05280" w:rsidP="002017C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Supplemental Table </w:t>
            </w:r>
            <w:r w:rsidR="00120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42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Mutagenicity of IQ preincubated with yeast extracts in the Ames assay</w:t>
            </w:r>
          </w:p>
        </w:tc>
      </w:tr>
      <w:tr w:rsidR="00672EDA" w:rsidRPr="00342D97" w14:paraId="17C9CDAB" w14:textId="77777777" w:rsidTr="00F923BC">
        <w:trPr>
          <w:gridAfter w:val="1"/>
          <w:wAfter w:w="13" w:type="dxa"/>
          <w:trHeight w:val="185"/>
        </w:trPr>
        <w:tc>
          <w:tcPr>
            <w:tcW w:w="46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96DE20" w14:textId="4ED85572" w:rsidR="00672EDA" w:rsidRPr="00F923BC" w:rsidRDefault="00F923BC" w:rsidP="002017C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3BC">
              <w:rPr>
                <w:rFonts w:ascii="Times New Roman" w:hAnsi="Times New Roman" w:cs="Times New Roman"/>
                <w:b/>
                <w:sz w:val="24"/>
                <w:szCs w:val="24"/>
              </w:rPr>
              <w:t>Extract Source</w:t>
            </w:r>
          </w:p>
        </w:tc>
        <w:tc>
          <w:tcPr>
            <w:tcW w:w="35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DD426E6" w14:textId="77777777" w:rsidR="00672EDA" w:rsidRPr="00342D97" w:rsidRDefault="00672EDA" w:rsidP="002017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40 </w:t>
            </w:r>
            <w:r w:rsidRPr="00342D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>μ</w:t>
            </w:r>
            <w:r w:rsidRPr="00342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 IQ</w:t>
            </w:r>
            <w:r w:rsidRPr="00342D9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1,2</w:t>
            </w:r>
          </w:p>
        </w:tc>
        <w:tc>
          <w:tcPr>
            <w:tcW w:w="36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EE52503" w14:textId="77777777" w:rsidR="00672EDA" w:rsidRPr="00342D97" w:rsidRDefault="00672EDA" w:rsidP="002017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400 </w:t>
            </w:r>
            <w:r w:rsidRPr="00342D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>μ</w:t>
            </w:r>
            <w:r w:rsidRPr="00342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 IQ</w:t>
            </w:r>
            <w:r w:rsidRPr="00342D9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1,2</w:t>
            </w:r>
          </w:p>
        </w:tc>
      </w:tr>
      <w:tr w:rsidR="00672EDA" w:rsidRPr="00342D97" w14:paraId="2C23CB7E" w14:textId="77777777" w:rsidTr="00F923BC">
        <w:trPr>
          <w:gridAfter w:val="1"/>
          <w:wAfter w:w="13" w:type="dxa"/>
          <w:trHeight w:val="157"/>
        </w:trPr>
        <w:tc>
          <w:tcPr>
            <w:tcW w:w="46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E3C9FA" w14:textId="77777777" w:rsidR="00672EDA" w:rsidRPr="00F923BC" w:rsidRDefault="00672EDA" w:rsidP="002017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3BC">
              <w:rPr>
                <w:rFonts w:ascii="Times New Roman" w:hAnsi="Times New Roman" w:cs="Times New Roman"/>
                <w:bCs/>
                <w:sz w:val="24"/>
                <w:szCs w:val="24"/>
              </w:rPr>
              <w:t>BY4743</w:t>
            </w:r>
          </w:p>
        </w:tc>
        <w:tc>
          <w:tcPr>
            <w:tcW w:w="35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C83FC8" w14:textId="77777777" w:rsidR="00672EDA" w:rsidRPr="00342D97" w:rsidRDefault="00672EDA" w:rsidP="002017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 xml:space="preserve">14 ± 12 </w:t>
            </w:r>
          </w:p>
        </w:tc>
        <w:tc>
          <w:tcPr>
            <w:tcW w:w="36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43ABD4" w14:textId="77777777" w:rsidR="00672EDA" w:rsidRPr="00342D97" w:rsidRDefault="00672EDA" w:rsidP="002017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>7 ± 1</w:t>
            </w:r>
          </w:p>
        </w:tc>
      </w:tr>
      <w:tr w:rsidR="00672EDA" w:rsidRPr="00342D97" w14:paraId="72216884" w14:textId="77777777" w:rsidTr="00F923BC">
        <w:trPr>
          <w:gridAfter w:val="1"/>
          <w:wAfter w:w="13" w:type="dxa"/>
          <w:trHeight w:val="185"/>
        </w:trPr>
        <w:tc>
          <w:tcPr>
            <w:tcW w:w="46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4274B1" w14:textId="0305C8A4" w:rsidR="00672EDA" w:rsidRPr="00F923BC" w:rsidRDefault="00672EDA" w:rsidP="002017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3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BY4743 </w:t>
            </w:r>
            <w:r w:rsidR="00F923BC" w:rsidRPr="00F923BC">
              <w:rPr>
                <w:rFonts w:ascii="Times New Roman" w:hAnsi="Times New Roman" w:cs="Times New Roman"/>
                <w:bCs/>
                <w:sz w:val="24"/>
                <w:szCs w:val="24"/>
              </w:rPr>
              <w:t>expressing</w:t>
            </w:r>
            <w:r w:rsidRPr="00F923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CYP1A2</w:t>
            </w:r>
          </w:p>
        </w:tc>
        <w:tc>
          <w:tcPr>
            <w:tcW w:w="35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8394ED" w14:textId="77777777" w:rsidR="00672EDA" w:rsidRPr="00342D97" w:rsidRDefault="00672EDA" w:rsidP="002017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>50 ± 15 (</w:t>
            </w:r>
            <w:proofErr w:type="gramStart"/>
            <w:r w:rsidRPr="00342D97">
              <w:rPr>
                <w:rFonts w:ascii="Times New Roman" w:hAnsi="Times New Roman" w:cs="Times New Roman"/>
                <w:sz w:val="24"/>
                <w:szCs w:val="24"/>
              </w:rPr>
              <w:t>2.5)*</w:t>
            </w:r>
            <w:proofErr w:type="gramEnd"/>
          </w:p>
        </w:tc>
        <w:tc>
          <w:tcPr>
            <w:tcW w:w="36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F50DDB" w14:textId="77777777" w:rsidR="00672EDA" w:rsidRPr="00342D97" w:rsidRDefault="00672EDA" w:rsidP="002017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>80 ± 11 (11)**</w:t>
            </w:r>
          </w:p>
        </w:tc>
      </w:tr>
      <w:tr w:rsidR="00672EDA" w:rsidRPr="00342D97" w14:paraId="6790FF28" w14:textId="77777777" w:rsidTr="00F923BC">
        <w:trPr>
          <w:gridAfter w:val="1"/>
          <w:wAfter w:w="13" w:type="dxa"/>
          <w:trHeight w:val="143"/>
        </w:trPr>
        <w:tc>
          <w:tcPr>
            <w:tcW w:w="46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B3879E" w14:textId="655E93E1" w:rsidR="00672EDA" w:rsidRPr="00F923BC" w:rsidRDefault="00672EDA" w:rsidP="00F923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3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BY4743 </w:t>
            </w:r>
            <w:r w:rsidR="00F923BC" w:rsidRPr="00F923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expressing </w:t>
            </w:r>
            <w:r w:rsidRPr="00F923BC">
              <w:rPr>
                <w:rFonts w:ascii="Times New Roman" w:hAnsi="Times New Roman" w:cs="Times New Roman"/>
                <w:bCs/>
                <w:sz w:val="24"/>
                <w:szCs w:val="24"/>
              </w:rPr>
              <w:t>CYP1A2</w:t>
            </w:r>
            <w:r w:rsidR="00F923BC" w:rsidRPr="00F923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</w:t>
            </w:r>
            <w:r w:rsidRPr="00F923BC">
              <w:rPr>
                <w:rFonts w:ascii="Times New Roman" w:hAnsi="Times New Roman" w:cs="Times New Roman"/>
                <w:bCs/>
                <w:sz w:val="24"/>
                <w:szCs w:val="24"/>
              </w:rPr>
              <w:t>NAT2</w:t>
            </w:r>
          </w:p>
        </w:tc>
        <w:tc>
          <w:tcPr>
            <w:tcW w:w="35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666F06" w14:textId="6EF54BD4" w:rsidR="00672EDA" w:rsidRPr="00342D97" w:rsidRDefault="00672EDA" w:rsidP="002017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>34 ± 3 (</w:t>
            </w:r>
            <w:proofErr w:type="gramStart"/>
            <w:r w:rsidRPr="00342D97">
              <w:rPr>
                <w:rFonts w:ascii="Times New Roman" w:hAnsi="Times New Roman" w:cs="Times New Roman"/>
                <w:sz w:val="24"/>
                <w:szCs w:val="24"/>
              </w:rPr>
              <w:t>1.4)</w:t>
            </w:r>
            <w:r w:rsidR="00F923BC" w:rsidRPr="00F923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NS</w:t>
            </w:r>
            <w:proofErr w:type="gramEnd"/>
          </w:p>
        </w:tc>
        <w:tc>
          <w:tcPr>
            <w:tcW w:w="36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4BDFC9D" w14:textId="77777777" w:rsidR="00672EDA" w:rsidRPr="00342D97" w:rsidRDefault="00672EDA" w:rsidP="002017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>125 ± 14 (</w:t>
            </w:r>
            <w:proofErr w:type="gramStart"/>
            <w:r w:rsidRPr="00342D97">
              <w:rPr>
                <w:rFonts w:ascii="Times New Roman" w:hAnsi="Times New Roman" w:cs="Times New Roman"/>
                <w:sz w:val="24"/>
                <w:szCs w:val="24"/>
              </w:rPr>
              <w:t>17)*</w:t>
            </w:r>
            <w:proofErr w:type="gramEnd"/>
            <w:r w:rsidRPr="00342D97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bookmarkStart w:id="0" w:name="_GoBack"/>
        <w:bookmarkEnd w:id="0"/>
      </w:tr>
      <w:tr w:rsidR="00672EDA" w:rsidRPr="00342D97" w14:paraId="766D4D72" w14:textId="77777777" w:rsidTr="00F923BC">
        <w:trPr>
          <w:trHeight w:val="719"/>
        </w:trPr>
        <w:tc>
          <w:tcPr>
            <w:tcW w:w="11823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997F7E" w14:textId="7D9EE266" w:rsidR="00672EDA" w:rsidRPr="00342D97" w:rsidRDefault="00672EDA" w:rsidP="002017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D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732704">
              <w:rPr>
                <w:rFonts w:ascii="Times New Roman" w:hAnsi="Times New Roman" w:cs="Times New Roman"/>
                <w:sz w:val="24"/>
                <w:szCs w:val="24"/>
              </w:rPr>
              <w:t>: N</w:t>
            </w: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 xml:space="preserve">et colonies </w:t>
            </w:r>
            <w:r w:rsidR="00F47FCC" w:rsidRPr="00342D97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="00F47FCC" w:rsidRPr="00342D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Salmonella typhimurium</w:t>
            </w:r>
            <w:r w:rsidR="00F47FCC" w:rsidRPr="00342D97">
              <w:rPr>
                <w:rFonts w:ascii="Times New Roman" w:hAnsi="Times New Roman" w:cs="Times New Roman"/>
                <w:sz w:val="24"/>
                <w:szCs w:val="24"/>
              </w:rPr>
              <w:t xml:space="preserve"> TA100 </w:t>
            </w: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 xml:space="preserve">± </w:t>
            </w:r>
            <w:r w:rsidR="00F47FCC" w:rsidRPr="00342D97">
              <w:rPr>
                <w:rFonts w:ascii="Times New Roman" w:hAnsi="Times New Roman" w:cs="Times New Roman"/>
                <w:sz w:val="24"/>
                <w:szCs w:val="24"/>
              </w:rPr>
              <w:t xml:space="preserve">one </w:t>
            </w: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 xml:space="preserve">standard deviation, in parentheses: ratio of net colonies from experiment with </w:t>
            </w:r>
            <w:r w:rsidR="007C7822" w:rsidRPr="00342D97">
              <w:rPr>
                <w:rFonts w:ascii="Times New Roman" w:hAnsi="Times New Roman" w:cs="Times New Roman"/>
                <w:sz w:val="24"/>
                <w:szCs w:val="24"/>
              </w:rPr>
              <w:t xml:space="preserve">yeast </w:t>
            </w: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 xml:space="preserve">microsomes </w:t>
            </w:r>
            <w:r w:rsidR="00262148" w:rsidRPr="00342D97">
              <w:rPr>
                <w:rFonts w:ascii="Times New Roman" w:hAnsi="Times New Roman" w:cs="Times New Roman"/>
                <w:sz w:val="24"/>
                <w:szCs w:val="24"/>
              </w:rPr>
              <w:t xml:space="preserve">and cytosolic extract </w:t>
            </w: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>including pCYP1A2 or pCYP1A2_NAT2 vs colonies from experiment with BY4743 microsomes.</w:t>
            </w:r>
          </w:p>
          <w:p w14:paraId="5BBCD612" w14:textId="148FB8A1" w:rsidR="00672EDA" w:rsidRPr="00342D97" w:rsidRDefault="00672EDA" w:rsidP="00342D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D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732704">
              <w:rPr>
                <w:rFonts w:ascii="Times New Roman" w:hAnsi="Times New Roman" w:cs="Times New Roman"/>
                <w:sz w:val="24"/>
                <w:szCs w:val="24"/>
              </w:rPr>
              <w:t>: N</w:t>
            </w: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 xml:space="preserve">=3, asterisks denote p-value from Dunnett’s test </w:t>
            </w:r>
            <w:r w:rsidR="000406E7" w:rsidRPr="00342D97">
              <w:rPr>
                <w:rFonts w:ascii="Times New Roman" w:hAnsi="Times New Roman" w:cs="Times New Roman"/>
                <w:sz w:val="24"/>
                <w:szCs w:val="24"/>
              </w:rPr>
              <w:t>comparing</w:t>
            </w: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 xml:space="preserve"> replicates from a single IQ dose</w:t>
            </w:r>
            <w:r w:rsidR="000406E7" w:rsidRPr="00342D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223" w:rsidRPr="00342D97">
              <w:rPr>
                <w:rFonts w:ascii="Times New Roman" w:hAnsi="Times New Roman" w:cs="Times New Roman"/>
                <w:sz w:val="24"/>
                <w:szCs w:val="24"/>
              </w:rPr>
              <w:t xml:space="preserve">preincubated with </w:t>
            </w:r>
            <w:r w:rsidR="00A37A69" w:rsidRPr="00342D97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7E4223" w:rsidRPr="00342D97">
              <w:rPr>
                <w:rFonts w:ascii="Times New Roman" w:hAnsi="Times New Roman" w:cs="Times New Roman"/>
                <w:sz w:val="24"/>
                <w:szCs w:val="24"/>
              </w:rPr>
              <w:t>varying</w:t>
            </w:r>
            <w:r w:rsidR="00A37A69" w:rsidRPr="00342D97">
              <w:rPr>
                <w:rFonts w:ascii="Times New Roman" w:hAnsi="Times New Roman" w:cs="Times New Roman"/>
                <w:sz w:val="24"/>
                <w:szCs w:val="24"/>
              </w:rPr>
              <w:t xml:space="preserve"> yeast extracts</w:t>
            </w: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>. *: p</w:t>
            </w:r>
            <w:r w:rsidR="00F92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92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  <w:r w:rsidR="00F923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 xml:space="preserve"> **: p</w:t>
            </w:r>
            <w:r w:rsidR="00F92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92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  <w:r w:rsidR="00F923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 xml:space="preserve"> ***</w:t>
            </w:r>
            <w:r w:rsidR="00F923B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F92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92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2D97">
              <w:rPr>
                <w:rFonts w:ascii="Times New Roman" w:hAnsi="Times New Roman" w:cs="Times New Roman"/>
                <w:sz w:val="24"/>
                <w:szCs w:val="24"/>
              </w:rPr>
              <w:t>0.001</w:t>
            </w:r>
            <w:r w:rsidR="00F923BC">
              <w:rPr>
                <w:rFonts w:ascii="Times New Roman" w:hAnsi="Times New Roman" w:cs="Times New Roman"/>
                <w:sz w:val="24"/>
                <w:szCs w:val="24"/>
              </w:rPr>
              <w:t>; NS: Not significant</w:t>
            </w:r>
          </w:p>
        </w:tc>
      </w:tr>
    </w:tbl>
    <w:p w14:paraId="18167F3A" w14:textId="77777777" w:rsidR="00E96437" w:rsidRDefault="00E96437"/>
    <w:sectPr w:rsidR="00E964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EDA"/>
    <w:rsid w:val="000406E7"/>
    <w:rsid w:val="00120E25"/>
    <w:rsid w:val="00262148"/>
    <w:rsid w:val="00342D97"/>
    <w:rsid w:val="00531CE1"/>
    <w:rsid w:val="00672EDA"/>
    <w:rsid w:val="00732704"/>
    <w:rsid w:val="007C7822"/>
    <w:rsid w:val="007E4223"/>
    <w:rsid w:val="00866AB8"/>
    <w:rsid w:val="00A37A69"/>
    <w:rsid w:val="00BC6E37"/>
    <w:rsid w:val="00E05280"/>
    <w:rsid w:val="00E96437"/>
    <w:rsid w:val="00F47FCC"/>
    <w:rsid w:val="00F923BC"/>
    <w:rsid w:val="09D16CFF"/>
    <w:rsid w:val="6910C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C9A60"/>
  <w15:chartTrackingRefBased/>
  <w15:docId w15:val="{FBFD0724-BFF9-4AAA-AB08-F2933C1C0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2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Dolan</dc:creator>
  <cp:keywords/>
  <dc:description/>
  <cp:lastModifiedBy>Dolan, Michael</cp:lastModifiedBy>
  <cp:revision>16</cp:revision>
  <dcterms:created xsi:type="dcterms:W3CDTF">2022-08-22T21:34:00Z</dcterms:created>
  <dcterms:modified xsi:type="dcterms:W3CDTF">2023-08-16T13:11:00Z</dcterms:modified>
</cp:coreProperties>
</file>