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381" w:rsidRPr="002E47CE" w:rsidRDefault="00606694" w:rsidP="007C2B12">
      <w:pPr>
        <w:jc w:val="both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b/>
          <w:color w:val="000000" w:themeColor="text1"/>
          <w:lang w:val="en-US"/>
        </w:rPr>
        <w:t>File</w:t>
      </w:r>
      <w:r w:rsidR="00BF3B07" w:rsidRPr="002E47CE">
        <w:rPr>
          <w:rFonts w:ascii="Times New Roman" w:hAnsi="Times New Roman" w:cs="Times New Roman"/>
          <w:b/>
          <w:color w:val="000000" w:themeColor="text1"/>
          <w:lang w:val="en-US"/>
        </w:rPr>
        <w:t xml:space="preserve"> S2</w:t>
      </w:r>
      <w:r w:rsidR="00BB027D" w:rsidRPr="002E47CE">
        <w:rPr>
          <w:rFonts w:ascii="Times New Roman" w:hAnsi="Times New Roman" w:cs="Times New Roman"/>
          <w:b/>
          <w:color w:val="000000" w:themeColor="text1"/>
          <w:lang w:val="en-US"/>
        </w:rPr>
        <w:t xml:space="preserve">. </w:t>
      </w:r>
      <w:r w:rsidR="00562381" w:rsidRPr="002E47CE">
        <w:rPr>
          <w:rFonts w:ascii="Times New Roman" w:hAnsi="Times New Roman" w:cs="Times New Roman"/>
          <w:b/>
          <w:color w:val="000000" w:themeColor="text1"/>
          <w:lang w:val="en-US"/>
        </w:rPr>
        <w:t>Evidence</w:t>
      </w:r>
      <w:r w:rsidR="00146CD4" w:rsidRPr="002E47CE">
        <w:rPr>
          <w:rFonts w:ascii="Times New Roman" w:hAnsi="Times New Roman" w:cs="Times New Roman"/>
          <w:b/>
          <w:color w:val="000000" w:themeColor="text1"/>
          <w:lang w:val="en-US"/>
        </w:rPr>
        <w:t>s</w:t>
      </w:r>
      <w:r w:rsidR="00562381" w:rsidRPr="002E47CE">
        <w:rPr>
          <w:rFonts w:ascii="Times New Roman" w:hAnsi="Times New Roman" w:cs="Times New Roman"/>
          <w:b/>
          <w:color w:val="000000" w:themeColor="text1"/>
          <w:lang w:val="en-US"/>
        </w:rPr>
        <w:t xml:space="preserve"> supporting positive selection in the PLEK2 region</w:t>
      </w:r>
      <w:r w:rsidR="00254A68" w:rsidRPr="002E47CE">
        <w:rPr>
          <w:rFonts w:ascii="Times New Roman" w:hAnsi="Times New Roman" w:cs="Times New Roman"/>
          <w:b/>
          <w:color w:val="000000" w:themeColor="text1"/>
          <w:lang w:val="en-US"/>
        </w:rPr>
        <w:t>.</w:t>
      </w:r>
    </w:p>
    <w:p w:rsidR="007C2B12" w:rsidRPr="002E47CE" w:rsidRDefault="00B14CA2" w:rsidP="007C2B12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A</w:t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47415" w:rsidRPr="002E47CE">
        <w:rPr>
          <w:rFonts w:ascii="Times New Roman" w:hAnsi="Times New Roman" w:cs="Times New Roman"/>
          <w:color w:val="000000" w:themeColor="text1"/>
          <w:lang w:val="en-US"/>
        </w:rPr>
        <w:t xml:space="preserve">~1Mb </w:t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region </w:t>
      </w:r>
      <w:r w:rsidR="00EF1DEB" w:rsidRPr="002E47CE">
        <w:rPr>
          <w:rFonts w:ascii="Times New Roman" w:hAnsi="Times New Roman" w:cs="Times New Roman"/>
          <w:color w:val="000000" w:themeColor="text1"/>
          <w:lang w:val="en-US"/>
        </w:rPr>
        <w:t xml:space="preserve">significantly </w:t>
      </w:r>
      <w:r w:rsidR="00547415" w:rsidRPr="002E47CE">
        <w:rPr>
          <w:rFonts w:ascii="Times New Roman" w:hAnsi="Times New Roman" w:cs="Times New Roman"/>
          <w:color w:val="000000" w:themeColor="text1"/>
          <w:lang w:val="en-US"/>
        </w:rPr>
        <w:t>enriched in candidate SNP</w:t>
      </w:r>
      <w:r w:rsidR="00A469C0" w:rsidRPr="002E47CE">
        <w:rPr>
          <w:rFonts w:ascii="Times New Roman" w:hAnsi="Times New Roman" w:cs="Times New Roman"/>
          <w:color w:val="000000" w:themeColor="text1"/>
          <w:lang w:val="en-US"/>
        </w:rPr>
        <w:t>s</w:t>
      </w:r>
      <w:r w:rsidR="00547415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4F0331">
        <w:rPr>
          <w:rFonts w:ascii="Times New Roman" w:hAnsi="Times New Roman" w:cs="Times New Roman"/>
          <w:color w:val="000000" w:themeColor="text1"/>
          <w:lang w:val="en-US"/>
        </w:rPr>
        <w:t xml:space="preserve">of selection </w:t>
      </w:r>
      <w:bookmarkStart w:id="0" w:name="_GoBack"/>
      <w:bookmarkEnd w:id="0"/>
      <w:r w:rsidR="00EF1DEB" w:rsidRPr="002E47CE">
        <w:rPr>
          <w:rFonts w:ascii="Times New Roman" w:hAnsi="Times New Roman" w:cs="Times New Roman"/>
          <w:color w:val="000000" w:themeColor="text1"/>
          <w:lang w:val="en-US"/>
        </w:rPr>
        <w:t xml:space="preserve">was detected </w:t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in European populations </w:t>
      </w:r>
      <w:r w:rsidR="00EF1DEB" w:rsidRPr="002E47CE">
        <w:rPr>
          <w:rFonts w:ascii="Times New Roman" w:hAnsi="Times New Roman" w:cs="Times New Roman"/>
          <w:color w:val="000000" w:themeColor="text1"/>
          <w:lang w:val="en-US"/>
        </w:rPr>
        <w:t xml:space="preserve">only </w:t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>(</w:t>
      </w:r>
      <w:r w:rsidR="00121E98" w:rsidRPr="002E47CE">
        <w:rPr>
          <w:rFonts w:ascii="Times New Roman" w:hAnsi="Times New Roman" w:cs="Times New Roman"/>
          <w:color w:val="000000" w:themeColor="text1"/>
          <w:lang w:val="en-US"/>
        </w:rPr>
        <w:t>Table</w:t>
      </w:r>
      <w:r w:rsidR="00BF3B07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S3</w:t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>)</w:t>
      </w:r>
      <w:r w:rsidR="00EF1DEB" w:rsidRPr="002E47CE">
        <w:rPr>
          <w:rFonts w:ascii="Times New Roman" w:hAnsi="Times New Roman" w:cs="Times New Roman"/>
          <w:color w:val="000000" w:themeColor="text1"/>
          <w:lang w:val="en-US"/>
        </w:rPr>
        <w:t>. This region</w:t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encompasses functional variants controlling the expression of the </w:t>
      </w:r>
      <w:r w:rsidR="00562381" w:rsidRPr="002E47CE">
        <w:rPr>
          <w:rFonts w:ascii="Times New Roman" w:hAnsi="Times New Roman" w:cs="Times New Roman"/>
          <w:i/>
          <w:color w:val="000000" w:themeColor="text1"/>
          <w:lang w:val="en-US"/>
        </w:rPr>
        <w:t>PLEK2</w:t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gene in skin cells exposed to sun, i.e., eQTLs in the GTEx database 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PEVuZE5vdGU+PENpdGU+PEF1dGhvcj5BcmRsaWU8L0F1dGhvcj48WWVhcj4yMDE1PC9ZZWFyPjxS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PEVuZE5vdGU+PENpdGU+PEF1dGhvcj5BcmRsaWU8L0F1dGhvcj48WWVhcj4yMDE1PC9ZZWFyPjxS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EN.CITE.DATA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t>(Ardlie et al. 2015)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D60459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(no eQTL found in skin not exposed to sun 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PEVuZE5vdGU+PENpdGU+PEF1dGhvcj5BcmRsaWU8L0F1dGhvcj48WWVhcj4yMDE1PC9ZZWFyPjxS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PEVuZE5vdGU+PENpdGU+PEF1dGhvcj5BcmRsaWU8L0F1dGhvcj48WWVhcj4yMDE1PC9ZZWFyPjxS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EN.CITE.DATA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t>(Ardlie et al. 2015)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D60459" w:rsidRPr="002E47CE">
        <w:rPr>
          <w:rFonts w:ascii="Times New Roman" w:hAnsi="Times New Roman" w:cs="Times New Roman"/>
          <w:color w:val="000000" w:themeColor="text1"/>
          <w:lang w:val="en-US"/>
        </w:rPr>
        <w:t>)</w:t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r w:rsidR="00562381" w:rsidRPr="002E47CE">
        <w:rPr>
          <w:rFonts w:ascii="Times New Roman" w:hAnsi="Times New Roman" w:cs="Times New Roman"/>
          <w:i/>
          <w:color w:val="000000" w:themeColor="text1"/>
          <w:lang w:val="en-US"/>
        </w:rPr>
        <w:t>PLEK2</w:t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overexpression causes large lamellipodia 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/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 &lt;EndNote&gt;&lt;Cite&gt;&lt;Author&gt;Hu&lt;/Author&gt;&lt;Year&gt;1999&lt;/Year&gt;&lt;RecNum&gt;501&lt;/RecNum&gt;&lt;record&gt;&lt;rec-number&gt;501&lt;/rec-number&gt;&lt;foreign-keys&gt;&lt;key app="EN" db-id="swed9w209v0asqepewyxff55v95t95z25pxa"&gt;501&lt;/key&gt;&lt;/foreign-keys&gt;&lt;ref-type name="Journal Article"&gt;17&lt;/ref-type&gt;&lt;contributors&gt;&lt;authors&gt;&lt;author&gt;Hu, M. H.&lt;/author&gt;&lt;author&gt;Bauman, E. M.&lt;/author&gt;&lt;author&gt;Roll, R. L.&lt;/author&gt;&lt;author&gt;Yeilding, N.&lt;/author&gt;&lt;author&gt;Abrams, C. S.&lt;/author&gt;&lt;/authors&gt;&lt;/contributors&gt;&lt;auth-address&gt;Univ Penn, Div Hematol Oncol, Dept Med, Philadelphia, PA 19104 USA&lt;/auth-address&gt;&lt;titles&gt;&lt;title&gt;Pleckstrin 2, a widely expressed paralog of pleckstrin involved in actin rearrangement&lt;/title&gt;&lt;secondary-title&gt;Journal of Biological Chemistry&lt;/secondary-title&gt;&lt;alt-title&gt;J Biol Chem&lt;/alt-title&gt;&lt;/titles&gt;&lt;pages&gt;21515-21518&lt;/pages&gt;&lt;volume&gt;274&lt;/volume&gt;&lt;number&gt;31&lt;/number&gt;&lt;keywords&gt;&lt;keyword&gt;protein-kinase-c&lt;/keyword&gt;&lt;keyword&gt;bruton tyrosine kinase&lt;/keyword&gt;&lt;keyword&gt;beta-gamma-subunits&lt;/keyword&gt;&lt;keyword&gt;homology domain&lt;/keyword&gt;&lt;keyword&gt;ph domain&lt;/keyword&gt;&lt;keyword&gt;g(beta-gamma) subunits&lt;/keyword&gt;&lt;keyword&gt;phosphorylation&lt;/keyword&gt;&lt;keyword&gt;binding&lt;/keyword&gt;&lt;keyword&gt;rac&lt;/keyword&gt;&lt;keyword&gt;phosphatidylinositol-4,5-bisphosphate&lt;/keyword&gt;&lt;/keywords&gt;&lt;dates&gt;&lt;year&gt;1999&lt;/year&gt;&lt;pub-dates&gt;&lt;date&gt;Jul 30&lt;/date&gt;&lt;/pub-dates&gt;&lt;/dates&gt;&lt;isbn&gt;0021-9258&lt;/isbn&gt;&lt;accession-num&gt;ISI:000081721100007&lt;/accession-num&gt;&lt;urls&gt;&lt;related-urls&gt;&lt;url&gt;&amp;lt;Go to ISI&amp;gt;://000081721100007&lt;/url&gt;&lt;/related-urls&gt;&lt;/urls&gt;&lt;electronic-resource-num&gt;DOI 10.1074/jbc.274.31.21515&lt;/electronic-resource-num&gt;&lt;language&gt;English&lt;/language&gt;&lt;/record&gt;&lt;/Cite&gt;&lt;/EndNote&gt;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t>(Hu et al. 1999)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, is characteristic of disseminated tumor cells 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PEVuZE5vdGU+PENpdGU+PEF1dGhvcj5OYXVtZTwvQXV0aG9yPjxZZWFyPjIwMDc8L1llYXI+PFJl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PEVuZE5vdGU+PENpdGU+PEF1dGhvcj5OYXVtZTwvQXV0aG9yPjxZZWFyPjIwMDc8L1llYXI+PFJl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EN.CITE.DATA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t>(Naume et al. 2007)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and has been detected in analyses of the blood of ~80% of melanoma patients. </w:t>
      </w:r>
      <w:r w:rsidR="00562381" w:rsidRPr="002E47CE">
        <w:rPr>
          <w:rFonts w:ascii="Times New Roman" w:hAnsi="Times New Roman" w:cs="Times New Roman"/>
          <w:i/>
          <w:color w:val="000000" w:themeColor="text1"/>
          <w:lang w:val="en-US"/>
        </w:rPr>
        <w:t>PLEK2</w:t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serve</w:t>
      </w:r>
      <w:r w:rsidR="009D00AA" w:rsidRPr="002E47CE">
        <w:rPr>
          <w:rFonts w:ascii="Times New Roman" w:hAnsi="Times New Roman" w:cs="Times New Roman"/>
          <w:color w:val="000000" w:themeColor="text1"/>
          <w:lang w:val="en-US"/>
        </w:rPr>
        <w:t>s</w:t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as a biomarker for the disease 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/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 &lt;EndNote&gt;&lt;Cite&gt;&lt;Author&gt;Luo&lt;/Author&gt;&lt;Year&gt;2011&lt;/Year&gt;&lt;RecNum&gt;500&lt;/RecNum&gt;&lt;record&gt;&lt;rec-number&gt;500&lt;/rec-number&gt;&lt;foreign-keys&gt;&lt;key app="EN" db-id="swed9w209v0asqepewyxff55v95t95z25pxa"&gt;500&lt;/key&gt;&lt;/foreign-keys&gt;&lt;ref-type name="Journal Article"&gt;17&lt;/ref-type&gt;&lt;contributors&gt;&lt;authors&gt;&lt;author&gt;Luo, Y.&lt;/author&gt;&lt;author&gt;Robinson, S.&lt;/author&gt;&lt;author&gt;Fujita, J.&lt;/author&gt;&lt;author&gt;Siconolfi, L.&lt;/author&gt;&lt;author&gt;Magidson, J.&lt;/author&gt;&lt;author&gt;Edwards, C. K.&lt;/author&gt;&lt;author&gt;Wassmann, K.&lt;/author&gt;&lt;author&gt;Storm, K.&lt;/author&gt;&lt;author&gt;Norris, D. A.&lt;/author&gt;&lt;author&gt;Bankaitis-Davis, D.&lt;/author&gt;&lt;author&gt;Robinson, W. A.&lt;/author&gt;&lt;author&gt;Fujita, M.&lt;/author&gt;&lt;/authors&gt;&lt;/contributors&gt;&lt;auth-address&gt;Department of Dermatology, University of Colorado Denver, Aurora, Colorado, United States of America.&lt;/auth-address&gt;&lt;titles&gt;&lt;title&gt;Transcriptome profiling of whole blood cells identifies PLEK2 and C1QB in human melanoma&lt;/title&gt;&lt;secondary-title&gt;PLoS One&lt;/secondary-title&gt;&lt;/titles&gt;&lt;periodical&gt;&lt;full-title&gt;Plos One&lt;/full-title&gt;&lt;abbr-1&gt;Plos One&lt;/abbr-1&gt;&lt;/periodical&gt;&lt;pages&gt;e20971&lt;/pages&gt;&lt;volume&gt;6&lt;/volume&gt;&lt;number&gt;6&lt;/number&gt;&lt;edition&gt;2011/06/24&lt;/edition&gt;&lt;keywords&gt;&lt;keyword&gt;Base Sequence&lt;/keyword&gt;&lt;keyword&gt;Case-Control Studies&lt;/keyword&gt;&lt;keyword&gt;Complement C1q/*genetics&lt;/keyword&gt;&lt;keyword&gt;DNA Primers&lt;/keyword&gt;&lt;keyword&gt;*Gene Expression Profiling&lt;/keyword&gt;&lt;keyword&gt;Humans&lt;/keyword&gt;&lt;keyword&gt;Melanoma/blood/*genetics&lt;/keyword&gt;&lt;keyword&gt;Membrane Proteins/*genetics&lt;/keyword&gt;&lt;keyword&gt;Oligonucleotide Array Sequence Analysis&lt;/keyword&gt;&lt;keyword&gt;Reverse Transcriptase Polymerase Chain Reaction&lt;/keyword&gt;&lt;/keywords&gt;&lt;dates&gt;&lt;year&gt;2011&lt;/year&gt;&lt;/dates&gt;&lt;isbn&gt;1932-6203 (Electronic)&amp;#xD;1932-6203 (Linking)&lt;/isbn&gt;&lt;accession-num&gt;21698244&lt;/accession-num&gt;&lt;urls&gt;&lt;related-urls&gt;&lt;url&gt;http://www.ncbi.nlm.nih.gov/pubmed/21698244&lt;/url&gt;&lt;/related-urls&gt;&lt;/urls&gt;&lt;custom2&gt;3115966&lt;/custom2&gt;&lt;electronic-resource-num&gt;10.1371/journal.pone.0020971&amp;#xD;PONE-D-11-03254 [pii]&lt;/electronic-resource-num&gt;&lt;language&gt;eng&lt;/language&gt;&lt;/record&gt;&lt;/Cite&gt;&lt;/EndNote&gt;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t>(Luo et al. 2011)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. In addition, the survival probability was found diminished in patients with the highest </w:t>
      </w:r>
      <w:r w:rsidR="00562381" w:rsidRPr="002E47CE">
        <w:rPr>
          <w:rFonts w:ascii="Times New Roman" w:hAnsi="Times New Roman" w:cs="Times New Roman"/>
          <w:i/>
          <w:color w:val="000000" w:themeColor="text1"/>
          <w:lang w:val="en-US"/>
        </w:rPr>
        <w:t>PLEK2</w:t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overexpression (</w:t>
      </w:r>
      <w:hyperlink r:id="rId11" w:history="1">
        <w:r w:rsidR="002505E1" w:rsidRPr="002E47CE">
          <w:rPr>
            <w:rStyle w:val="Lienhypertexte"/>
            <w:rFonts w:ascii="Times New Roman" w:hAnsi="Times New Roman" w:cs="Times New Roman"/>
            <w:color w:val="000000" w:themeColor="text1"/>
            <w:lang w:val="en-US"/>
          </w:rPr>
          <w:t>https://www.proteinatlas.org/ENSG00000100558-PLEK2/pathology/tissue/melanoma</w:t>
        </w:r>
      </w:hyperlink>
      <w:r w:rsidR="00562381" w:rsidRPr="002E47CE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)</w:t>
      </w:r>
      <w:r w:rsidR="0056238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. At the protein level, expression has been found higher in melanoma cells than in normal tissue 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PEVuZE5vdGU+PENpdGU+PEF1dGhvcj5VaGxlbjwvQXV0aG9yPjxZZWFyPjIwMTU8L1llYXI+PFJl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PEVuZE5vdGU+PENpdGU+PEF1dGhvcj5VaGxlbjwvQXV0aG9yPjxZZWFyPjIwMTU8L1llYXI+PFJl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EN.CITE.DATA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t>(Uhlen et al. 2015)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7C2B12" w:rsidRPr="002E47CE">
        <w:rPr>
          <w:rFonts w:ascii="Times New Roman" w:hAnsi="Times New Roman" w:cs="Times New Roman"/>
          <w:color w:val="000000" w:themeColor="text1"/>
          <w:lang w:val="en-US"/>
        </w:rPr>
        <w:t>.</w:t>
      </w:r>
    </w:p>
    <w:p w:rsidR="001E2864" w:rsidRPr="002E47CE" w:rsidRDefault="00562381" w:rsidP="000A3FB3">
      <w:pPr>
        <w:ind w:firstLine="426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t>In this st</w:t>
      </w:r>
      <w:r w:rsidR="00776C67" w:rsidRPr="002E47CE">
        <w:rPr>
          <w:rFonts w:ascii="Times New Roman" w:hAnsi="Times New Roman" w:cs="Times New Roman"/>
          <w:color w:val="000000" w:themeColor="text1"/>
          <w:lang w:val="en-US"/>
        </w:rPr>
        <w:t>udy, we found that alleles</w:t>
      </w:r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AE1F70" w:rsidRPr="002E47CE">
        <w:rPr>
          <w:rFonts w:ascii="Times New Roman" w:hAnsi="Times New Roman" w:cs="Times New Roman"/>
          <w:color w:val="000000" w:themeColor="text1"/>
          <w:lang w:val="en-US"/>
        </w:rPr>
        <w:t>downregulating</w:t>
      </w:r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2E47CE">
        <w:rPr>
          <w:rFonts w:ascii="Times New Roman" w:hAnsi="Times New Roman" w:cs="Times New Roman"/>
          <w:i/>
          <w:color w:val="000000" w:themeColor="text1"/>
          <w:lang w:val="en-US"/>
        </w:rPr>
        <w:t>PLEK2</w:t>
      </w:r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 harbor signatures indicative of positive selection. Interestingly, these variants which affect </w:t>
      </w:r>
      <w:r w:rsidR="00593E75" w:rsidRPr="002E47CE">
        <w:rPr>
          <w:rFonts w:ascii="Times New Roman" w:hAnsi="Times New Roman" w:cs="Times New Roman"/>
          <w:color w:val="000000" w:themeColor="text1"/>
          <w:lang w:val="en-US"/>
        </w:rPr>
        <w:t xml:space="preserve">the </w:t>
      </w:r>
      <w:r w:rsidRPr="002E47CE">
        <w:rPr>
          <w:rFonts w:ascii="Times New Roman" w:hAnsi="Times New Roman" w:cs="Times New Roman"/>
          <w:color w:val="000000" w:themeColor="text1"/>
          <w:lang w:val="en-US"/>
        </w:rPr>
        <w:t>sensitivity to UV-induced melanoma appear to have been under selection in European populations, while this selection signal was not found in Africa and Asia</w:t>
      </w:r>
      <w:r w:rsidR="004E15E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(Table</w:t>
      </w:r>
      <w:r w:rsidR="00BF3B07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S3</w:t>
      </w:r>
      <w:r w:rsidR="004E15E1" w:rsidRPr="002E47CE">
        <w:rPr>
          <w:rFonts w:ascii="Times New Roman" w:hAnsi="Times New Roman" w:cs="Times New Roman"/>
          <w:color w:val="000000" w:themeColor="text1"/>
          <w:lang w:val="en-US"/>
        </w:rPr>
        <w:t>)</w:t>
      </w:r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. Prevalence of UV-induced melanoma is more than 20 times more common in European Americans than in African Americans (the lifetime risk of getting melanoma is 2.5% and 0.1% in European and African Americans respectively, the American Cancer Society). Finally, in current Europeans, the level of </w:t>
      </w:r>
      <w:r w:rsidRPr="002E47CE">
        <w:rPr>
          <w:rFonts w:ascii="Times New Roman" w:hAnsi="Times New Roman" w:cs="Times New Roman"/>
          <w:i/>
          <w:color w:val="000000" w:themeColor="text1"/>
          <w:lang w:val="en-US"/>
        </w:rPr>
        <w:t>PLEK2</w:t>
      </w:r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 expression in skin and the risk of developing UV-induced melanoma both increase with age 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PEVuZE5vdGU+PENpdGU+PEF1dGhvcj5HbGFzczwvQXV0aG9yPjxZZWFyPjIwMTM8L1llYXI+PFJl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PEVuZE5vdGU+PENpdGU+PEF1dGhvcj5HbGFzczwvQXV0aG9yPjxZZWFyPjIwMTM8L1llYXI+PFJl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EN.CITE.DATA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t>(Glass et al. 2013)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 (</w:t>
      </w:r>
      <w:r w:rsidR="00572C59" w:rsidRPr="002E47CE">
        <w:rPr>
          <w:rFonts w:ascii="Times New Roman" w:hAnsi="Times New Roman" w:cs="Times New Roman"/>
          <w:color w:val="000000" w:themeColor="text1"/>
          <w:lang w:val="en-US"/>
        </w:rPr>
        <w:t>mean</w:t>
      </w:r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 age of patients is ~63 years old in US but melanoma is not uncommon among those younger than 30, the American Cancer Society). The</w:t>
      </w:r>
      <w:r w:rsidR="00593E75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latter</w:t>
      </w:r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 obs</w:t>
      </w:r>
      <w:r w:rsidR="00593E75" w:rsidRPr="002E47CE">
        <w:rPr>
          <w:rFonts w:ascii="Times New Roman" w:hAnsi="Times New Roman" w:cs="Times New Roman"/>
          <w:color w:val="000000" w:themeColor="text1"/>
          <w:lang w:val="en-US"/>
        </w:rPr>
        <w:t>ervation</w:t>
      </w:r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93E75" w:rsidRPr="002E47CE">
        <w:rPr>
          <w:rFonts w:ascii="Times New Roman" w:hAnsi="Times New Roman" w:cs="Times New Roman"/>
          <w:color w:val="000000" w:themeColor="text1"/>
          <w:lang w:val="en-US"/>
        </w:rPr>
        <w:t>is</w:t>
      </w:r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 consistent with the role of natural selection in the maintenance of low </w:t>
      </w:r>
      <w:r w:rsidRPr="002E47CE">
        <w:rPr>
          <w:rFonts w:ascii="Times New Roman" w:hAnsi="Times New Roman" w:cs="Times New Roman"/>
          <w:i/>
          <w:color w:val="000000" w:themeColor="text1"/>
          <w:lang w:val="en-US"/>
        </w:rPr>
        <w:t>PLEK2</w:t>
      </w:r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 expression in early stages of life.</w:t>
      </w:r>
      <w:r w:rsidR="00593E75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All these observations suggest that the European-specific signal of </w:t>
      </w:r>
      <w:r w:rsidR="00A553CA" w:rsidRPr="002E47CE">
        <w:rPr>
          <w:rFonts w:ascii="Times New Roman" w:hAnsi="Times New Roman" w:cs="Times New Roman"/>
          <w:color w:val="000000" w:themeColor="text1"/>
          <w:lang w:val="en-US"/>
        </w:rPr>
        <w:t xml:space="preserve">recent </w:t>
      </w:r>
      <w:r w:rsidR="00593E75" w:rsidRPr="002E47CE">
        <w:rPr>
          <w:rFonts w:ascii="Times New Roman" w:hAnsi="Times New Roman" w:cs="Times New Roman"/>
          <w:color w:val="000000" w:themeColor="text1"/>
          <w:lang w:val="en-US"/>
        </w:rPr>
        <w:t xml:space="preserve">selection shared among all European populations is due to mutations downregulating the expression of the </w:t>
      </w:r>
      <w:r w:rsidR="00593E75" w:rsidRPr="002E47CE">
        <w:rPr>
          <w:rFonts w:ascii="Times New Roman" w:hAnsi="Times New Roman" w:cs="Times New Roman"/>
          <w:i/>
          <w:color w:val="000000" w:themeColor="text1"/>
          <w:lang w:val="en-US"/>
        </w:rPr>
        <w:t>PLEK2</w:t>
      </w:r>
      <w:r w:rsidR="00593E75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gene. Note, the pedigree-based recombination rate (Rutgers maps v3) in PLEK2 is equal to 0.53cM/Mb 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/>
      </w:r>
      <w:r w:rsidR="00593E75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 &lt;EndNote&gt;&lt;Cite&gt;&lt;Author&gt;Matise&lt;/Author&gt;&lt;Year&gt;2007&lt;/Year&gt;&lt;RecNum&gt;594&lt;/RecNum&gt;&lt;record&gt;&lt;rec-number&gt;594&lt;/rec-number&gt;&lt;foreign-keys&gt;&lt;key app="EN" db-id="swed9w209v0asqepewyxff55v95t95z25pxa"&gt;594&lt;/key&gt;&lt;/foreign-keys&gt;&lt;ref-type name="Journal Article"&gt;17&lt;/ref-type&gt;&lt;contributors&gt;&lt;authors&gt;&lt;author&gt;Matise, T. C.&lt;/author&gt;&lt;author&gt;Chen, F.&lt;/author&gt;&lt;author&gt;Chen, W.&lt;/author&gt;&lt;author&gt;De La Vega, F. M.&lt;/author&gt;&lt;author&gt;Hansen, M.&lt;/author&gt;&lt;author&gt;He, C.&lt;/author&gt;&lt;author&gt;Hyland, F. C.&lt;/author&gt;&lt;author&gt;Kennedy, G. C.&lt;/author&gt;&lt;author&gt;Kong, X.&lt;/author&gt;&lt;author&gt;Murray, S. S.&lt;/author&gt;&lt;author&gt;Ziegle, J. S.&lt;/author&gt;&lt;author&gt;Stewart, W. C.&lt;/author&gt;&lt;author&gt;Buyske, S.&lt;/author&gt;&lt;/authors&gt;&lt;/contributors&gt;&lt;auth-address&gt;Department of Genetics, Rutgers University, Piscataway, New Jersey 08854, USA. matise@biology.rutgers.edu&lt;/auth-address&gt;&lt;titles&gt;&lt;title&gt;A second-generation combined linkage physical map of the human genome&lt;/title&gt;&lt;secondary-title&gt;Genome Res&lt;/secondary-title&gt;&lt;/titles&gt;&lt;periodical&gt;&lt;full-title&gt;Genome Research&lt;/full-title&gt;&lt;abbr-1&gt;Genome Res&lt;/abbr-1&gt;&lt;/periodical&gt;&lt;pages&gt;1783-6&lt;/pages&gt;&lt;volume&gt;17&lt;/volume&gt;&lt;number&gt;12&lt;/number&gt;&lt;edition&gt;2007/11/09&lt;/edition&gt;&lt;keywords&gt;&lt;keyword&gt;Confidence Intervals&lt;/keyword&gt;&lt;keyword&gt;Female&lt;/keyword&gt;&lt;keyword&gt;*Genetic Linkage&lt;/keyword&gt;&lt;keyword&gt;Genetic Markers&lt;/keyword&gt;&lt;keyword&gt;*Genome, Human&lt;/keyword&gt;&lt;keyword&gt;Genotype&lt;/keyword&gt;&lt;keyword&gt;Humans&lt;/keyword&gt;&lt;keyword&gt;Male&lt;/keyword&gt;&lt;keyword&gt;*Physical Chromosome Mapping/methods/statistics &amp;amp; numerical data&lt;/keyword&gt;&lt;keyword&gt;Polymorphism, Single Nucleotide&lt;/keyword&gt;&lt;/keywords&gt;&lt;dates&gt;&lt;year&gt;2007&lt;/year&gt;&lt;pub-dates&gt;&lt;date&gt;Dec&lt;/date&gt;&lt;/pub-dates&gt;&lt;/dates&gt;&lt;isbn&gt;1088-9051 (Print)&amp;#xD;1088-9051 (Linking)&lt;/isbn&gt;&lt;accession-num&gt;17989245&lt;/accession-num&gt;&lt;urls&gt;&lt;related-urls&gt;&lt;url&gt;http://www.ncbi.nlm.nih.gov/pubmed/17989245&lt;/url&gt;&lt;/related-urls&gt;&lt;/urls&gt;&lt;custom2&gt;2099587&lt;/custom2&gt;&lt;electronic-resource-num&gt;gr.7156307 [pii]&amp;#xD;10.1101/gr.7156307&lt;/electronic-resource-num&gt;&lt;language&gt;eng&lt;/language&gt;&lt;/record&gt;&lt;/Cite&gt;&lt;/EndNote&gt;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593E75" w:rsidRPr="002E47CE">
        <w:rPr>
          <w:rFonts w:ascii="Times New Roman" w:hAnsi="Times New Roman" w:cs="Times New Roman"/>
          <w:color w:val="000000" w:themeColor="text1"/>
          <w:lang w:val="en-US"/>
        </w:rPr>
        <w:t>(Matise et al. 2007)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593E75" w:rsidRPr="002E47CE">
        <w:rPr>
          <w:rFonts w:ascii="Times New Roman" w:hAnsi="Times New Roman" w:cs="Times New Roman"/>
          <w:color w:val="000000" w:themeColor="text1"/>
          <w:lang w:val="en-US"/>
        </w:rPr>
        <w:t xml:space="preserve">, a value similar to the recombination rate in the LCT region 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/>
      </w:r>
      <w:r w:rsidR="00593E75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 &lt;EndNote&gt;&lt;Cite&gt;&lt;Author&gt;O&amp;apos;Reilly&lt;/Author&gt;&lt;Year&gt;2008&lt;/Year&gt;&lt;RecNum&gt;595&lt;/RecNum&gt;&lt;record&gt;&lt;rec-number&gt;595&lt;/rec-number&gt;&lt;foreign-keys&gt;&lt;key app="EN" db-id="swed9w209v0asqepewyxff55v95t95z25pxa"&gt;595&lt;/key&gt;&lt;/foreign-keys&gt;&lt;ref-type name="Journal Article"&gt;17&lt;/ref-type&gt;&lt;contributors&gt;&lt;authors&gt;&lt;author&gt;O&amp;apos;Reilly, P. F.&lt;/author&gt;&lt;author&gt;Birney, E.&lt;/author&gt;&lt;author&gt;Balding, D. J.&lt;/author&gt;&lt;/authors&gt;&lt;/contributors&gt;&lt;auth-address&gt;Univ London Imperial Coll Sci Technol &amp;amp; Med, Dept Epidemiol &amp;amp; Publ Hlth, London W2 1PG, England&amp;#xD;European Bioinformat Inst, Cambridge CB10 1SD, England&lt;/auth-address&gt;&lt;titles&gt;&lt;title&gt;Confounding between recombination and selection, and the Ped/Pop method for detecting selection&lt;/title&gt;&lt;secondary-title&gt;Genome Research&lt;/secondary-title&gt;&lt;alt-title&gt;Genome Res&lt;/alt-title&gt;&lt;/titles&gt;&lt;periodical&gt;&lt;full-title&gt;Genome Research&lt;/full-title&gt;&lt;abbr-1&gt;Genome Res&lt;/abbr-1&gt;&lt;/periodical&gt;&lt;alt-periodical&gt;&lt;full-title&gt;Genome Research&lt;/full-title&gt;&lt;abbr-1&gt;Genome Res&lt;/abbr-1&gt;&lt;/alt-periodical&gt;&lt;pages&gt;1304-1313&lt;/pages&gt;&lt;volume&gt;18&lt;/volume&gt;&lt;number&gt;8&lt;/number&gt;&lt;keywords&gt;&lt;keyword&gt;recent positive selection&lt;/keyword&gt;&lt;keyword&gt;population-genetic data&lt;/keyword&gt;&lt;keyword&gt;human genome&lt;/keyword&gt;&lt;keyword&gt;natural-selection&lt;/keyword&gt;&lt;keyword&gt;linkage disequilibrium&lt;/keyword&gt;&lt;keyword&gt;meiotic recombination&lt;/keyword&gt;&lt;keyword&gt;polymorphism data&lt;/keyword&gt;&lt;keyword&gt;hotspots&lt;/keyword&gt;&lt;keyword&gt;rates&lt;/keyword&gt;&lt;keyword&gt;signatures&lt;/keyword&gt;&lt;/keywords&gt;&lt;dates&gt;&lt;year&gt;2008&lt;/year&gt;&lt;pub-dates&gt;&lt;date&gt;Aug&lt;/date&gt;&lt;/pub-dates&gt;&lt;/dates&gt;&lt;isbn&gt;1088-9051&lt;/isbn&gt;&lt;accession-num&gt;ISI:000258116100011&lt;/accession-num&gt;&lt;urls&gt;&lt;related-urls&gt;&lt;url&gt;&amp;lt;Go to ISI&amp;gt;://000258116100011&lt;/url&gt;&lt;/related-urls&gt;&lt;/urls&gt;&lt;electronic-resource-num&gt;10.1101/gr.067181.107&lt;/electronic-resource-num&gt;&lt;language&gt;English&lt;/language&gt;&lt;/record&gt;&lt;/Cite&gt;&lt;/EndNote&gt;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593E75" w:rsidRPr="002E47CE">
        <w:rPr>
          <w:rFonts w:ascii="Times New Roman" w:hAnsi="Times New Roman" w:cs="Times New Roman"/>
          <w:color w:val="000000" w:themeColor="text1"/>
          <w:lang w:val="en-US"/>
        </w:rPr>
        <w:t>(O'Reilly et al. 2008)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593E75" w:rsidRPr="002E47CE">
        <w:rPr>
          <w:rFonts w:ascii="Times New Roman" w:hAnsi="Times New Roman" w:cs="Times New Roman"/>
          <w:color w:val="000000" w:themeColor="text1"/>
          <w:lang w:val="en-US"/>
        </w:rPr>
        <w:t>.</w:t>
      </w:r>
    </w:p>
    <w:p w:rsidR="00AC5892" w:rsidRPr="002E47CE" w:rsidRDefault="00367016" w:rsidP="00AC5892">
      <w:pPr>
        <w:ind w:firstLine="426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t>In addition, w</w:t>
      </w:r>
      <w:r w:rsidR="000A3FB3" w:rsidRPr="002E47CE">
        <w:rPr>
          <w:rFonts w:ascii="Times New Roman" w:hAnsi="Times New Roman" w:cs="Times New Roman"/>
          <w:color w:val="000000" w:themeColor="text1"/>
          <w:lang w:val="en-US"/>
        </w:rPr>
        <w:t xml:space="preserve">e </w:t>
      </w:r>
      <w:r w:rsidR="00965B9F" w:rsidRPr="002E47CE">
        <w:rPr>
          <w:rFonts w:ascii="Times New Roman" w:hAnsi="Times New Roman" w:cs="Times New Roman"/>
          <w:color w:val="000000" w:themeColor="text1"/>
          <w:lang w:val="en-US"/>
        </w:rPr>
        <w:t xml:space="preserve">may </w:t>
      </w:r>
      <w:r w:rsidR="0060164F" w:rsidRPr="002E47CE">
        <w:rPr>
          <w:rFonts w:ascii="Times New Roman" w:hAnsi="Times New Roman" w:cs="Times New Roman"/>
          <w:color w:val="000000" w:themeColor="text1"/>
          <w:lang w:val="en-US"/>
        </w:rPr>
        <w:t xml:space="preserve">speculate that </w:t>
      </w:r>
      <w:r w:rsidR="00A553CA" w:rsidRPr="002E47CE">
        <w:rPr>
          <w:rFonts w:ascii="Times New Roman" w:hAnsi="Times New Roman" w:cs="Times New Roman"/>
          <w:color w:val="000000" w:themeColor="text1"/>
          <w:lang w:val="en-US"/>
        </w:rPr>
        <w:t xml:space="preserve">the </w:t>
      </w:r>
      <w:r w:rsidR="0060164F" w:rsidRPr="002E47CE">
        <w:rPr>
          <w:rFonts w:ascii="Times New Roman" w:hAnsi="Times New Roman" w:cs="Times New Roman"/>
          <w:color w:val="000000" w:themeColor="text1"/>
          <w:lang w:val="en-US"/>
        </w:rPr>
        <w:t xml:space="preserve">alleles downregulating </w:t>
      </w:r>
      <w:r w:rsidR="0060164F" w:rsidRPr="002E47CE">
        <w:rPr>
          <w:rFonts w:ascii="Times New Roman" w:hAnsi="Times New Roman" w:cs="Times New Roman"/>
          <w:i/>
          <w:color w:val="000000" w:themeColor="text1"/>
          <w:lang w:val="en-US"/>
        </w:rPr>
        <w:t>PLEK2</w:t>
      </w:r>
      <w:r w:rsidR="0060164F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0A3FB3" w:rsidRPr="002E47CE">
        <w:rPr>
          <w:rFonts w:ascii="Times New Roman" w:hAnsi="Times New Roman" w:cs="Times New Roman"/>
          <w:color w:val="000000" w:themeColor="text1"/>
          <w:lang w:val="en-US"/>
        </w:rPr>
        <w:t>could have</w:t>
      </w:r>
      <w:r w:rsidR="0060164F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been favored by selection during the late Pleistocene climatic warming (~20 to ~10kya)</w:t>
      </w:r>
      <w:r w:rsidR="001E2864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ending the last ice age (~110 to ~10kya) 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PEVuZE5vdGU+PENpdGU+PEF1dGhvcj5Db29wZXI8L0F1dGhvcj48WWVhcj4yMDE1PC9ZZWFyPjxS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PEVuZE5vdGU+PENpdGU+PEF1dGhvcj5Db29wZXI8L0F1dGhvcj48WWVhcj4yMDE1PC9ZZWFyPjxS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EN.CITE.DATA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t>(Cooper et al. 2015)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1E2864" w:rsidRPr="002E47CE">
        <w:rPr>
          <w:rFonts w:ascii="Times New Roman" w:hAnsi="Times New Roman" w:cs="Times New Roman"/>
          <w:color w:val="000000" w:themeColor="text1"/>
          <w:lang w:val="en-US"/>
        </w:rPr>
        <w:t xml:space="preserve">. Cold paleoclimate in Europe likely favored both light skin pigmentation and increased sensitivity to UV-induced melanoma 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PEVuZE5vdGU+PENpdGU+PEF1dGhvcj5LZXk8L0F1dGhvcj48WWVhcj4yMDE2PC9ZZWFyPjxSZWNO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PEVuZE5vdGU+PENpdGU+PEF1dGhvcj5LZXk8L0F1dGhvcj48WWVhcj4yMDE2PC9ZZWFyPjxSZWNO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</w:fldData>
        </w:fldChar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EN.CITE.DATA </w:instrTex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t>(Key et al. 2016; Lopez et al. 2014)</w:t>
      </w:r>
      <w:r w:rsidR="00D51759"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1E2864" w:rsidRPr="002E47CE">
        <w:rPr>
          <w:rFonts w:ascii="Times New Roman" w:hAnsi="Times New Roman" w:cs="Times New Roman"/>
          <w:color w:val="000000" w:themeColor="text1"/>
          <w:lang w:val="en-US"/>
        </w:rPr>
        <w:t xml:space="preserve">. As </w:t>
      </w:r>
      <w:r w:rsidR="00826E72" w:rsidRPr="002E47CE">
        <w:rPr>
          <w:rFonts w:ascii="Times New Roman" w:hAnsi="Times New Roman" w:cs="Times New Roman"/>
          <w:color w:val="000000" w:themeColor="text1"/>
          <w:lang w:val="en-US"/>
        </w:rPr>
        <w:t>high</w:t>
      </w:r>
      <w:r w:rsidR="001E2864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expression of </w:t>
      </w:r>
      <w:r w:rsidR="001E2864" w:rsidRPr="002E47CE">
        <w:rPr>
          <w:rFonts w:ascii="Times New Roman" w:hAnsi="Times New Roman" w:cs="Times New Roman"/>
          <w:i/>
          <w:color w:val="000000" w:themeColor="text1"/>
          <w:lang w:val="en-US"/>
        </w:rPr>
        <w:t>PLEK2</w:t>
      </w:r>
      <w:r w:rsidR="001E2864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826E72" w:rsidRPr="002E47CE">
        <w:rPr>
          <w:rFonts w:ascii="Times New Roman" w:hAnsi="Times New Roman" w:cs="Times New Roman"/>
          <w:color w:val="000000" w:themeColor="text1"/>
          <w:lang w:val="en-US"/>
        </w:rPr>
        <w:t>may decrease</w:t>
      </w:r>
      <w:r w:rsidR="001E2864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the survival probability in melanoma patients, the alleles downregulating </w:t>
      </w:r>
      <w:r w:rsidR="001E2864" w:rsidRPr="002E47CE">
        <w:rPr>
          <w:rFonts w:ascii="Times New Roman" w:hAnsi="Times New Roman" w:cs="Times New Roman"/>
          <w:i/>
          <w:color w:val="000000" w:themeColor="text1"/>
          <w:lang w:val="en-US"/>
        </w:rPr>
        <w:t>PLEK2</w:t>
      </w:r>
      <w:r w:rsidR="001E2864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could have been recently favored </w:t>
      </w:r>
      <w:r w:rsidR="00A553CA" w:rsidRPr="002E47CE">
        <w:rPr>
          <w:rFonts w:ascii="Times New Roman" w:hAnsi="Times New Roman" w:cs="Times New Roman"/>
          <w:color w:val="000000" w:themeColor="text1"/>
          <w:lang w:val="en-US"/>
        </w:rPr>
        <w:t>during this period</w:t>
      </w:r>
      <w:r w:rsidR="001E2864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as supported by a selection signal of ~1-1.2Mb</w:t>
      </w:r>
      <w:r w:rsidR="00A553CA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1E2864" w:rsidRPr="002E47CE">
        <w:rPr>
          <w:rFonts w:ascii="Times New Roman" w:hAnsi="Times New Roman" w:cs="Times New Roman"/>
          <w:color w:val="000000" w:themeColor="text1"/>
          <w:lang w:val="en-US"/>
        </w:rPr>
        <w:t>indicative of a recent onset of selection</w:t>
      </w:r>
      <w:r w:rsidR="001100A1" w:rsidRPr="002E47CE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r w:rsidR="000A3FB3" w:rsidRPr="002E47CE">
        <w:rPr>
          <w:rFonts w:ascii="Times New Roman" w:hAnsi="Times New Roman" w:cs="Times New Roman"/>
          <w:color w:val="000000" w:themeColor="text1"/>
          <w:lang w:val="en-US"/>
        </w:rPr>
        <w:t xml:space="preserve">This speculative </w:t>
      </w:r>
      <w:r w:rsidR="00DB77F9" w:rsidRPr="002E47CE">
        <w:rPr>
          <w:rFonts w:ascii="Times New Roman" w:hAnsi="Times New Roman" w:cs="Times New Roman"/>
          <w:color w:val="000000" w:themeColor="text1"/>
          <w:lang w:val="en-US"/>
        </w:rPr>
        <w:t xml:space="preserve">interpretation </w:t>
      </w:r>
      <w:r w:rsidR="000A3FB3" w:rsidRPr="002E47CE">
        <w:rPr>
          <w:rFonts w:ascii="Times New Roman" w:hAnsi="Times New Roman" w:cs="Times New Roman"/>
          <w:color w:val="000000" w:themeColor="text1"/>
          <w:lang w:val="en-US"/>
        </w:rPr>
        <w:t>needs to be further tested by formally estimating the age of selection</w:t>
      </w:r>
      <w:r w:rsidR="00A671A4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in this genomic region</w:t>
      </w:r>
      <w:r w:rsidR="00A553CA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to verify if </w:t>
      </w:r>
      <w:r w:rsidR="004A32F5" w:rsidRPr="002E47CE">
        <w:rPr>
          <w:rFonts w:ascii="Times New Roman" w:hAnsi="Times New Roman" w:cs="Times New Roman"/>
          <w:color w:val="000000" w:themeColor="text1"/>
          <w:lang w:val="en-US"/>
        </w:rPr>
        <w:t>the</w:t>
      </w:r>
      <w:r w:rsidR="00A553CA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onset of selection coincide</w:t>
      </w:r>
      <w:r w:rsidR="004F0331">
        <w:rPr>
          <w:rFonts w:ascii="Times New Roman" w:hAnsi="Times New Roman" w:cs="Times New Roman"/>
          <w:color w:val="000000" w:themeColor="text1"/>
          <w:lang w:val="en-US"/>
        </w:rPr>
        <w:t>s</w:t>
      </w:r>
      <w:r w:rsidR="00A553CA" w:rsidRPr="002E47CE">
        <w:rPr>
          <w:rFonts w:ascii="Times New Roman" w:hAnsi="Times New Roman" w:cs="Times New Roman"/>
          <w:color w:val="000000" w:themeColor="text1"/>
          <w:lang w:val="en-US"/>
        </w:rPr>
        <w:t xml:space="preserve"> with the increase of regional temperatures and solar luminosity in the northern hemisphere.</w:t>
      </w:r>
    </w:p>
    <w:p w:rsidR="00AC5892" w:rsidRPr="002E47CE" w:rsidRDefault="00AC5892" w:rsidP="00785B35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:rsidR="00965B9F" w:rsidRPr="002E47CE" w:rsidRDefault="00965B9F" w:rsidP="00785B35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GTEx (Genotype-Tissue Expression Project) </w:t>
      </w:r>
      <w:hyperlink r:id="rId12" w:history="1">
        <w:r w:rsidRPr="002E47CE">
          <w:rPr>
            <w:rStyle w:val="Lienhypertexte"/>
            <w:rFonts w:ascii="Times New Roman" w:hAnsi="Times New Roman" w:cs="Times New Roman"/>
            <w:color w:val="000000" w:themeColor="text1"/>
            <w:lang w:val="en-US"/>
          </w:rPr>
          <w:t>http://gtexportal.org/home/</w:t>
        </w:r>
      </w:hyperlink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, DAA (Digital Aging Atlas) </w:t>
      </w:r>
      <w:hyperlink r:id="rId13" w:history="1">
        <w:r w:rsidRPr="002E47CE">
          <w:rPr>
            <w:rStyle w:val="Lienhypertexte"/>
            <w:rFonts w:ascii="Times New Roman" w:hAnsi="Times New Roman" w:cs="Times New Roman"/>
            <w:color w:val="000000" w:themeColor="text1"/>
            <w:lang w:val="en-US"/>
          </w:rPr>
          <w:t>http://ageing-map.org/</w:t>
        </w:r>
      </w:hyperlink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, the human protein atlas </w:t>
      </w:r>
      <w:hyperlink r:id="rId14" w:history="1">
        <w:r w:rsidRPr="002E47CE">
          <w:rPr>
            <w:rStyle w:val="Lienhypertexte"/>
            <w:rFonts w:ascii="Times New Roman" w:hAnsi="Times New Roman" w:cs="Times New Roman"/>
            <w:color w:val="000000" w:themeColor="text1"/>
            <w:lang w:val="en-US"/>
          </w:rPr>
          <w:t>http://www.proteinatlas.org</w:t>
        </w:r>
      </w:hyperlink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, the American Cancer Society </w:t>
      </w:r>
      <w:hyperlink r:id="rId15" w:history="1">
        <w:r w:rsidRPr="002E47CE">
          <w:rPr>
            <w:rStyle w:val="Lienhypertexte"/>
            <w:rFonts w:ascii="Times New Roman" w:hAnsi="Times New Roman" w:cs="Times New Roman"/>
            <w:color w:val="000000" w:themeColor="text1"/>
            <w:lang w:val="en-US"/>
          </w:rPr>
          <w:t>https://www.cancer.org/</w:t>
        </w:r>
      </w:hyperlink>
      <w:r w:rsidRPr="002E47CE">
        <w:rPr>
          <w:rFonts w:ascii="Times New Roman" w:hAnsi="Times New Roman" w:cs="Times New Roman"/>
          <w:color w:val="000000" w:themeColor="text1"/>
          <w:lang w:val="en-US"/>
        </w:rPr>
        <w:t xml:space="preserve">, NCBI gene database </w:t>
      </w:r>
      <w:hyperlink r:id="rId16" w:history="1">
        <w:r w:rsidRPr="002E47CE">
          <w:rPr>
            <w:rStyle w:val="Lienhypertexte"/>
            <w:rFonts w:ascii="Times New Roman" w:hAnsi="Times New Roman" w:cs="Times New Roman"/>
            <w:color w:val="000000" w:themeColor="text1"/>
            <w:lang w:val="en-US"/>
          </w:rPr>
          <w:t>https://www.ncbi.nlm.nih.gov/gene/26499</w:t>
        </w:r>
      </w:hyperlink>
    </w:p>
    <w:p w:rsidR="00FF7492" w:rsidRPr="002E47CE" w:rsidRDefault="00FF7492" w:rsidP="00B01134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:rsidR="00FF7492" w:rsidRPr="002E47CE" w:rsidRDefault="00FF7492" w:rsidP="00FF7492">
      <w:pPr>
        <w:rPr>
          <w:rFonts w:ascii="Times New Roman" w:hAnsi="Times New Roman" w:cs="Times New Roman"/>
          <w:b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b/>
          <w:color w:val="000000" w:themeColor="text1"/>
          <w:lang w:val="en-US"/>
        </w:rPr>
        <w:t>References</w:t>
      </w:r>
    </w:p>
    <w:p w:rsidR="00A75A40" w:rsidRPr="002E47CE" w:rsidRDefault="00A75A40" w:rsidP="00A75A40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:rsidR="00A75A40" w:rsidRPr="002E47CE" w:rsidRDefault="00D51759" w:rsidP="00A75A40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fldChar w:fldCharType="begin"/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instrText xml:space="preserve"> ADDIN EN.REFLIST </w:instrText>
      </w:r>
      <w:r w:rsidRPr="002E47CE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A75A40" w:rsidRPr="002E47CE">
        <w:rPr>
          <w:rFonts w:ascii="Times New Roman" w:hAnsi="Times New Roman" w:cs="Times New Roman"/>
          <w:color w:val="000000" w:themeColor="text1"/>
          <w:lang w:val="en-US"/>
        </w:rPr>
        <w:t>Ardlie KG, DeLuca DS, Segre AV, Sullivan TJ, Young TR, Gelfand ET, Trowbridge CA, Maller JB, Tukiainen T, Lek M et al. 2015. The genotype-tissue expression (gtex) pilot analysis: Multitissue gene regulation in humans. Science. 348(6235):648-660.</w:t>
      </w:r>
    </w:p>
    <w:p w:rsidR="00A75A40" w:rsidRPr="002E47CE" w:rsidRDefault="00A75A40" w:rsidP="00A75A40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lastRenderedPageBreak/>
        <w:t>Cooper A, Turney C, Hughen KA, Brook BW, McDonald HG, Bradshaw CJ. 2015. Paleoecology. Abrupt warming events drove late pleistocene holarctic megafaunal turnover. Science. 349(6248):602-606.</w:t>
      </w:r>
    </w:p>
    <w:p w:rsidR="00A75A40" w:rsidRPr="002E47CE" w:rsidRDefault="00A75A40" w:rsidP="00A75A40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t>Glass D, Vinuela A, Davies MN, Ramasamy A, Parts L, Knowles D, Brown AA, Hedman AK, Small KS, Buil A et al. 2013. Gene expression changes with age in skin, adipose tissue, blood and brain. Genome Biol. 14(7):R75.</w:t>
      </w:r>
    </w:p>
    <w:p w:rsidR="00A75A40" w:rsidRPr="002E47CE" w:rsidRDefault="00A75A40" w:rsidP="00A75A40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t>Hu MH, Bauman EM, Roll RL, Yeilding N, Abrams CS. 1999. Pleckstrin 2, a widely expressed paralog of pleckstrin involved in actin rearrangement. Journal of Biological Chemistry. 274(31):21515-21518.</w:t>
      </w:r>
    </w:p>
    <w:p w:rsidR="00A75A40" w:rsidRPr="002E47CE" w:rsidRDefault="00A75A40" w:rsidP="00A75A40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t>Key FM, Fu Q, Romagne F, Lachmann M, Andres AM. 2016. Human adaptation and population differentiation in the light of ancient genomes. Nat Commun. 7:10775.</w:t>
      </w:r>
    </w:p>
    <w:p w:rsidR="00A75A40" w:rsidRPr="002E47CE" w:rsidRDefault="00A75A40" w:rsidP="00A75A40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t>Lopez S, Garcia O, Yurrebaso I, Flores C, Acosta-Herrera M, Chen H, Gardeazabal J, Careaga JM, Boyano MD, Sanchez A et al. 2014. The interplay between natural selection and susceptibility to melanoma on allele 374f of slc45a2 gene in a south european population. Plos One. 9(8).</w:t>
      </w:r>
    </w:p>
    <w:p w:rsidR="00A75A40" w:rsidRPr="002E47CE" w:rsidRDefault="00A75A40" w:rsidP="00A75A40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t>Luo Y, Robinson S, Fujita J, Siconolfi L, Magidson J, Edwards CK, Wassmann K, Storm K, Norris DA, Bankaitis-Davis D et al. 2011. Transcriptome profiling of whole blood cells identifies plek2 and c1qb in human melanoma. Plos One. 6(6):e20971.</w:t>
      </w:r>
    </w:p>
    <w:p w:rsidR="00A75A40" w:rsidRPr="002E47CE" w:rsidRDefault="00A75A40" w:rsidP="00A75A40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t>Matise TC, Chen F, Chen W, De La Vega FM, Hansen M, He C, Hyland FC, Kennedy GC, Kong X, Murray SS et al. 2007. A second-generation combined linkage physical map of the human genome. Genome Res. 17(12):1783-1786.</w:t>
      </w:r>
    </w:p>
    <w:p w:rsidR="00A75A40" w:rsidRPr="002E47CE" w:rsidRDefault="00A75A40" w:rsidP="00A75A40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t>Naume B, Zhao X, Synnestvedt M, Borgen E, Russnes HG, Lingjaerde OC, Stromberg M, Wiedswang G, Kvalheim G, Karesen R et al. 2007. Presence of bone marrow micrometastasis is associated with different recurrence risk within molecular subtypes of breast cancer. Molecular Oncology. 1(2):160-171.</w:t>
      </w:r>
    </w:p>
    <w:p w:rsidR="00A75A40" w:rsidRPr="002E47CE" w:rsidRDefault="00A75A40" w:rsidP="00A75A40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t>O'Reilly PF, Birney E, Balding DJ. 2008. Confounding between recombination and selection, and the ped/pop method for detecting selection. Genome Res. 18(8):1304-1313.</w:t>
      </w:r>
    </w:p>
    <w:p w:rsidR="00A75A40" w:rsidRPr="002E47CE" w:rsidRDefault="00A75A40" w:rsidP="00A75A40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t>Uhlen M, Fagerberg L, Hallstrom BM, Lindskog C, Oksvold P, Mardinoglu A, Sivertsson A, Kampf C, Sjostedt E, Asplund A et al. 2015. Proteomics. Tissue-based map of the human proteome. Science. 347(6220):1260419.</w:t>
      </w:r>
    </w:p>
    <w:p w:rsidR="00A75A40" w:rsidRPr="002E47CE" w:rsidRDefault="00A75A40" w:rsidP="00A75A40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:rsidR="00A75A40" w:rsidRPr="002E47CE" w:rsidRDefault="00D51759" w:rsidP="00A75A40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2E47CE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</w:p>
    <w:sectPr w:rsidR="00A75A40" w:rsidRPr="002E47CE" w:rsidSect="00DF4AFE">
      <w:footerReference w:type="even" r:id="rId17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9C4" w:rsidRDefault="008D09C4" w:rsidP="007163C3">
      <w:r>
        <w:separator/>
      </w:r>
    </w:p>
  </w:endnote>
  <w:endnote w:type="continuationSeparator" w:id="0">
    <w:p w:rsidR="008D09C4" w:rsidRDefault="008D09C4" w:rsidP="00716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138" w:rsidRDefault="00D51759" w:rsidP="00236BDD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D22138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22138">
      <w:rPr>
        <w:rStyle w:val="Numrodepage"/>
        <w:noProof/>
      </w:rPr>
      <w:t>7</w:t>
    </w:r>
    <w:r>
      <w:rPr>
        <w:rStyle w:val="Numrodepage"/>
      </w:rPr>
      <w:fldChar w:fldCharType="end"/>
    </w:r>
  </w:p>
  <w:p w:rsidR="00D22138" w:rsidRDefault="00D2213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9C4" w:rsidRDefault="008D09C4" w:rsidP="007163C3">
      <w:r>
        <w:separator/>
      </w:r>
    </w:p>
  </w:footnote>
  <w:footnote w:type="continuationSeparator" w:id="0">
    <w:p w:rsidR="008D09C4" w:rsidRDefault="008D09C4" w:rsidP="00716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8A22F0"/>
    <w:multiLevelType w:val="hybridMultilevel"/>
    <w:tmpl w:val="2856B150"/>
    <w:lvl w:ilvl="0" w:tplc="AFBA0A7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CSE Style Manual 8th Edition N-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ABCsel.enl&lt;/item&gt;&lt;/Libraries&gt;&lt;/ENLibraries&gt;"/>
  </w:docVars>
  <w:rsids>
    <w:rsidRoot w:val="00E56256"/>
    <w:rsid w:val="000000D6"/>
    <w:rsid w:val="0000098D"/>
    <w:rsid w:val="00000ADC"/>
    <w:rsid w:val="00000BB9"/>
    <w:rsid w:val="00001B14"/>
    <w:rsid w:val="00001E18"/>
    <w:rsid w:val="00001E1E"/>
    <w:rsid w:val="00002DA5"/>
    <w:rsid w:val="00003373"/>
    <w:rsid w:val="0000399E"/>
    <w:rsid w:val="00003D14"/>
    <w:rsid w:val="00003D95"/>
    <w:rsid w:val="00004086"/>
    <w:rsid w:val="0000498C"/>
    <w:rsid w:val="00004C4C"/>
    <w:rsid w:val="000051AC"/>
    <w:rsid w:val="0000581E"/>
    <w:rsid w:val="000059C5"/>
    <w:rsid w:val="00005D43"/>
    <w:rsid w:val="00006824"/>
    <w:rsid w:val="0000704C"/>
    <w:rsid w:val="00007B77"/>
    <w:rsid w:val="00007D0B"/>
    <w:rsid w:val="00007F6E"/>
    <w:rsid w:val="00010102"/>
    <w:rsid w:val="0001047D"/>
    <w:rsid w:val="00010F8A"/>
    <w:rsid w:val="00011740"/>
    <w:rsid w:val="000118AF"/>
    <w:rsid w:val="00012707"/>
    <w:rsid w:val="00012CFE"/>
    <w:rsid w:val="00013FD0"/>
    <w:rsid w:val="00014F11"/>
    <w:rsid w:val="0001564A"/>
    <w:rsid w:val="0001589D"/>
    <w:rsid w:val="00015EE2"/>
    <w:rsid w:val="000160E9"/>
    <w:rsid w:val="00016209"/>
    <w:rsid w:val="000162E7"/>
    <w:rsid w:val="0001689E"/>
    <w:rsid w:val="00016E20"/>
    <w:rsid w:val="000171C4"/>
    <w:rsid w:val="0001768D"/>
    <w:rsid w:val="00017929"/>
    <w:rsid w:val="00017B6C"/>
    <w:rsid w:val="000201BC"/>
    <w:rsid w:val="0002051E"/>
    <w:rsid w:val="00020619"/>
    <w:rsid w:val="00020B1D"/>
    <w:rsid w:val="0002198E"/>
    <w:rsid w:val="0002199F"/>
    <w:rsid w:val="00022223"/>
    <w:rsid w:val="000224AA"/>
    <w:rsid w:val="00022882"/>
    <w:rsid w:val="00023838"/>
    <w:rsid w:val="0002391F"/>
    <w:rsid w:val="00024301"/>
    <w:rsid w:val="000248E2"/>
    <w:rsid w:val="00024CA5"/>
    <w:rsid w:val="00025480"/>
    <w:rsid w:val="0002550C"/>
    <w:rsid w:val="000257C1"/>
    <w:rsid w:val="0002632F"/>
    <w:rsid w:val="0002680F"/>
    <w:rsid w:val="000272DA"/>
    <w:rsid w:val="00027753"/>
    <w:rsid w:val="00030744"/>
    <w:rsid w:val="000314B5"/>
    <w:rsid w:val="00031FEB"/>
    <w:rsid w:val="000326C6"/>
    <w:rsid w:val="000339CB"/>
    <w:rsid w:val="00033C77"/>
    <w:rsid w:val="00035278"/>
    <w:rsid w:val="00035A22"/>
    <w:rsid w:val="00036117"/>
    <w:rsid w:val="00036160"/>
    <w:rsid w:val="00037D85"/>
    <w:rsid w:val="00037E23"/>
    <w:rsid w:val="00040CAD"/>
    <w:rsid w:val="00040D02"/>
    <w:rsid w:val="0004197D"/>
    <w:rsid w:val="00041D79"/>
    <w:rsid w:val="0004237A"/>
    <w:rsid w:val="00042FE4"/>
    <w:rsid w:val="00043016"/>
    <w:rsid w:val="0004331C"/>
    <w:rsid w:val="0004342C"/>
    <w:rsid w:val="0004477C"/>
    <w:rsid w:val="00044F51"/>
    <w:rsid w:val="00045ACB"/>
    <w:rsid w:val="00045B44"/>
    <w:rsid w:val="000461A0"/>
    <w:rsid w:val="00047D29"/>
    <w:rsid w:val="00047E56"/>
    <w:rsid w:val="0005053E"/>
    <w:rsid w:val="000506A1"/>
    <w:rsid w:val="00050A9E"/>
    <w:rsid w:val="00050C57"/>
    <w:rsid w:val="00050ED2"/>
    <w:rsid w:val="00050F68"/>
    <w:rsid w:val="00051376"/>
    <w:rsid w:val="00051EFB"/>
    <w:rsid w:val="00052454"/>
    <w:rsid w:val="000525EF"/>
    <w:rsid w:val="00052637"/>
    <w:rsid w:val="0005391D"/>
    <w:rsid w:val="000545DB"/>
    <w:rsid w:val="000547F8"/>
    <w:rsid w:val="00054CDB"/>
    <w:rsid w:val="0005570C"/>
    <w:rsid w:val="00055B75"/>
    <w:rsid w:val="000560C9"/>
    <w:rsid w:val="000560EC"/>
    <w:rsid w:val="0005648C"/>
    <w:rsid w:val="000566DA"/>
    <w:rsid w:val="000568FA"/>
    <w:rsid w:val="00056AE4"/>
    <w:rsid w:val="00056F56"/>
    <w:rsid w:val="0005706E"/>
    <w:rsid w:val="00057892"/>
    <w:rsid w:val="0005789F"/>
    <w:rsid w:val="00057DA3"/>
    <w:rsid w:val="0006053D"/>
    <w:rsid w:val="00061101"/>
    <w:rsid w:val="0006168C"/>
    <w:rsid w:val="0006203B"/>
    <w:rsid w:val="000621C8"/>
    <w:rsid w:val="0006257D"/>
    <w:rsid w:val="000626D1"/>
    <w:rsid w:val="00062DFD"/>
    <w:rsid w:val="00062EF1"/>
    <w:rsid w:val="00063007"/>
    <w:rsid w:val="00063D79"/>
    <w:rsid w:val="00064192"/>
    <w:rsid w:val="0006437A"/>
    <w:rsid w:val="000644A6"/>
    <w:rsid w:val="00064D1D"/>
    <w:rsid w:val="0006556D"/>
    <w:rsid w:val="000655E2"/>
    <w:rsid w:val="00065CD1"/>
    <w:rsid w:val="000666DA"/>
    <w:rsid w:val="000667F3"/>
    <w:rsid w:val="000676A5"/>
    <w:rsid w:val="0006776C"/>
    <w:rsid w:val="000677D8"/>
    <w:rsid w:val="00067A7E"/>
    <w:rsid w:val="00067CF0"/>
    <w:rsid w:val="00070071"/>
    <w:rsid w:val="000708A9"/>
    <w:rsid w:val="000723CD"/>
    <w:rsid w:val="00072610"/>
    <w:rsid w:val="000734BE"/>
    <w:rsid w:val="00074405"/>
    <w:rsid w:val="00074D45"/>
    <w:rsid w:val="00075C35"/>
    <w:rsid w:val="000764BA"/>
    <w:rsid w:val="0007664A"/>
    <w:rsid w:val="00076E41"/>
    <w:rsid w:val="00076F5E"/>
    <w:rsid w:val="0007704C"/>
    <w:rsid w:val="000802B2"/>
    <w:rsid w:val="0008041E"/>
    <w:rsid w:val="0008072C"/>
    <w:rsid w:val="00080F24"/>
    <w:rsid w:val="00081076"/>
    <w:rsid w:val="0008174C"/>
    <w:rsid w:val="000825DC"/>
    <w:rsid w:val="00082F55"/>
    <w:rsid w:val="0008338B"/>
    <w:rsid w:val="00083621"/>
    <w:rsid w:val="000840EE"/>
    <w:rsid w:val="0008437E"/>
    <w:rsid w:val="000844F1"/>
    <w:rsid w:val="000846CF"/>
    <w:rsid w:val="00084F62"/>
    <w:rsid w:val="00085ADB"/>
    <w:rsid w:val="00086155"/>
    <w:rsid w:val="000861CA"/>
    <w:rsid w:val="0008651B"/>
    <w:rsid w:val="00086FAA"/>
    <w:rsid w:val="00087D3B"/>
    <w:rsid w:val="00087F45"/>
    <w:rsid w:val="0009000A"/>
    <w:rsid w:val="00090268"/>
    <w:rsid w:val="000905B2"/>
    <w:rsid w:val="00090AEB"/>
    <w:rsid w:val="000911F6"/>
    <w:rsid w:val="000917A9"/>
    <w:rsid w:val="000918AE"/>
    <w:rsid w:val="00091FDA"/>
    <w:rsid w:val="000922EB"/>
    <w:rsid w:val="00092A14"/>
    <w:rsid w:val="00092BD0"/>
    <w:rsid w:val="00093869"/>
    <w:rsid w:val="00093E2C"/>
    <w:rsid w:val="00093EA3"/>
    <w:rsid w:val="000947BD"/>
    <w:rsid w:val="00094D61"/>
    <w:rsid w:val="00095065"/>
    <w:rsid w:val="00095AC0"/>
    <w:rsid w:val="00095D62"/>
    <w:rsid w:val="00096D3D"/>
    <w:rsid w:val="0009731B"/>
    <w:rsid w:val="000A0B3E"/>
    <w:rsid w:val="000A0F8A"/>
    <w:rsid w:val="000A1148"/>
    <w:rsid w:val="000A1354"/>
    <w:rsid w:val="000A1946"/>
    <w:rsid w:val="000A1D4E"/>
    <w:rsid w:val="000A2310"/>
    <w:rsid w:val="000A37C4"/>
    <w:rsid w:val="000A3FB3"/>
    <w:rsid w:val="000A49E9"/>
    <w:rsid w:val="000A5DCC"/>
    <w:rsid w:val="000A60A6"/>
    <w:rsid w:val="000A70D4"/>
    <w:rsid w:val="000A7941"/>
    <w:rsid w:val="000A7DDC"/>
    <w:rsid w:val="000A7EB5"/>
    <w:rsid w:val="000B0085"/>
    <w:rsid w:val="000B07CE"/>
    <w:rsid w:val="000B07EE"/>
    <w:rsid w:val="000B0864"/>
    <w:rsid w:val="000B0F25"/>
    <w:rsid w:val="000B17D4"/>
    <w:rsid w:val="000B2CDA"/>
    <w:rsid w:val="000B2EE9"/>
    <w:rsid w:val="000B3618"/>
    <w:rsid w:val="000B382D"/>
    <w:rsid w:val="000B4282"/>
    <w:rsid w:val="000B52EE"/>
    <w:rsid w:val="000B55D4"/>
    <w:rsid w:val="000B61E8"/>
    <w:rsid w:val="000B61ED"/>
    <w:rsid w:val="000B70EF"/>
    <w:rsid w:val="000B720D"/>
    <w:rsid w:val="000B772C"/>
    <w:rsid w:val="000B7894"/>
    <w:rsid w:val="000C08A1"/>
    <w:rsid w:val="000C090C"/>
    <w:rsid w:val="000C0AB3"/>
    <w:rsid w:val="000C0C3C"/>
    <w:rsid w:val="000C1146"/>
    <w:rsid w:val="000C1346"/>
    <w:rsid w:val="000C1BBE"/>
    <w:rsid w:val="000C1E49"/>
    <w:rsid w:val="000C2766"/>
    <w:rsid w:val="000C27DA"/>
    <w:rsid w:val="000C29C7"/>
    <w:rsid w:val="000C319A"/>
    <w:rsid w:val="000C41ED"/>
    <w:rsid w:val="000C46C8"/>
    <w:rsid w:val="000C4E12"/>
    <w:rsid w:val="000C592B"/>
    <w:rsid w:val="000C67EB"/>
    <w:rsid w:val="000C7435"/>
    <w:rsid w:val="000C7C27"/>
    <w:rsid w:val="000C7DE6"/>
    <w:rsid w:val="000D0F67"/>
    <w:rsid w:val="000D149D"/>
    <w:rsid w:val="000D16E2"/>
    <w:rsid w:val="000D1BFD"/>
    <w:rsid w:val="000D2034"/>
    <w:rsid w:val="000D22A8"/>
    <w:rsid w:val="000D248B"/>
    <w:rsid w:val="000D27C6"/>
    <w:rsid w:val="000D2E2B"/>
    <w:rsid w:val="000D3790"/>
    <w:rsid w:val="000D3A42"/>
    <w:rsid w:val="000D457F"/>
    <w:rsid w:val="000D4806"/>
    <w:rsid w:val="000D589E"/>
    <w:rsid w:val="000D6498"/>
    <w:rsid w:val="000D6532"/>
    <w:rsid w:val="000D6874"/>
    <w:rsid w:val="000D73A8"/>
    <w:rsid w:val="000D757D"/>
    <w:rsid w:val="000D7D05"/>
    <w:rsid w:val="000E058A"/>
    <w:rsid w:val="000E06F4"/>
    <w:rsid w:val="000E0901"/>
    <w:rsid w:val="000E0F06"/>
    <w:rsid w:val="000E0FEB"/>
    <w:rsid w:val="000E100A"/>
    <w:rsid w:val="000E1A2E"/>
    <w:rsid w:val="000E1A81"/>
    <w:rsid w:val="000E1F72"/>
    <w:rsid w:val="000E2B5A"/>
    <w:rsid w:val="000E2DA3"/>
    <w:rsid w:val="000E2EB4"/>
    <w:rsid w:val="000E3CDD"/>
    <w:rsid w:val="000E3D56"/>
    <w:rsid w:val="000E3F8E"/>
    <w:rsid w:val="000E4DB7"/>
    <w:rsid w:val="000E54DF"/>
    <w:rsid w:val="000E6245"/>
    <w:rsid w:val="000E6835"/>
    <w:rsid w:val="000E6FCC"/>
    <w:rsid w:val="000E7164"/>
    <w:rsid w:val="000E7389"/>
    <w:rsid w:val="000E77F0"/>
    <w:rsid w:val="000E787C"/>
    <w:rsid w:val="000E7DB0"/>
    <w:rsid w:val="000E7DFA"/>
    <w:rsid w:val="000E7DFF"/>
    <w:rsid w:val="000E7FFC"/>
    <w:rsid w:val="000F0545"/>
    <w:rsid w:val="000F05DA"/>
    <w:rsid w:val="000F1162"/>
    <w:rsid w:val="000F18F1"/>
    <w:rsid w:val="000F1B0F"/>
    <w:rsid w:val="000F1D53"/>
    <w:rsid w:val="000F1DAF"/>
    <w:rsid w:val="000F2305"/>
    <w:rsid w:val="000F2947"/>
    <w:rsid w:val="000F344F"/>
    <w:rsid w:val="000F3854"/>
    <w:rsid w:val="000F3FAA"/>
    <w:rsid w:val="000F48E6"/>
    <w:rsid w:val="000F4A39"/>
    <w:rsid w:val="000F4D60"/>
    <w:rsid w:val="000F4FAD"/>
    <w:rsid w:val="000F5326"/>
    <w:rsid w:val="000F5C6F"/>
    <w:rsid w:val="000F61E9"/>
    <w:rsid w:val="000F63F6"/>
    <w:rsid w:val="000F6589"/>
    <w:rsid w:val="000F6685"/>
    <w:rsid w:val="000F6C42"/>
    <w:rsid w:val="000F6FF6"/>
    <w:rsid w:val="000F756B"/>
    <w:rsid w:val="00100C27"/>
    <w:rsid w:val="00100DA7"/>
    <w:rsid w:val="00100F1B"/>
    <w:rsid w:val="00100F56"/>
    <w:rsid w:val="00101178"/>
    <w:rsid w:val="001018E0"/>
    <w:rsid w:val="00101FDF"/>
    <w:rsid w:val="00102900"/>
    <w:rsid w:val="00102A2B"/>
    <w:rsid w:val="00102D76"/>
    <w:rsid w:val="00102E9D"/>
    <w:rsid w:val="0010317C"/>
    <w:rsid w:val="00103AF8"/>
    <w:rsid w:val="00103C74"/>
    <w:rsid w:val="00104873"/>
    <w:rsid w:val="00105071"/>
    <w:rsid w:val="00105747"/>
    <w:rsid w:val="001057B6"/>
    <w:rsid w:val="0010653D"/>
    <w:rsid w:val="0010696E"/>
    <w:rsid w:val="00106A89"/>
    <w:rsid w:val="00107479"/>
    <w:rsid w:val="0010780F"/>
    <w:rsid w:val="00107BF6"/>
    <w:rsid w:val="00107DD5"/>
    <w:rsid w:val="00107F13"/>
    <w:rsid w:val="001100A1"/>
    <w:rsid w:val="00110134"/>
    <w:rsid w:val="00110260"/>
    <w:rsid w:val="0011026A"/>
    <w:rsid w:val="001102B0"/>
    <w:rsid w:val="00111851"/>
    <w:rsid w:val="00111AEF"/>
    <w:rsid w:val="00112111"/>
    <w:rsid w:val="00112E00"/>
    <w:rsid w:val="00113317"/>
    <w:rsid w:val="001135D2"/>
    <w:rsid w:val="00113624"/>
    <w:rsid w:val="0011414B"/>
    <w:rsid w:val="001146C9"/>
    <w:rsid w:val="00114A2B"/>
    <w:rsid w:val="001155E1"/>
    <w:rsid w:val="0011594A"/>
    <w:rsid w:val="00116C68"/>
    <w:rsid w:val="00116E4B"/>
    <w:rsid w:val="00116FAF"/>
    <w:rsid w:val="00117644"/>
    <w:rsid w:val="001178D0"/>
    <w:rsid w:val="00117E39"/>
    <w:rsid w:val="00120088"/>
    <w:rsid w:val="001201C0"/>
    <w:rsid w:val="0012040E"/>
    <w:rsid w:val="00120BED"/>
    <w:rsid w:val="00120E8F"/>
    <w:rsid w:val="00121609"/>
    <w:rsid w:val="001217A2"/>
    <w:rsid w:val="00121DD9"/>
    <w:rsid w:val="00121E98"/>
    <w:rsid w:val="001226C3"/>
    <w:rsid w:val="00122735"/>
    <w:rsid w:val="001229AB"/>
    <w:rsid w:val="001230C5"/>
    <w:rsid w:val="00123B5F"/>
    <w:rsid w:val="001242DB"/>
    <w:rsid w:val="00124D05"/>
    <w:rsid w:val="00124D87"/>
    <w:rsid w:val="00125CB0"/>
    <w:rsid w:val="00126003"/>
    <w:rsid w:val="00126E81"/>
    <w:rsid w:val="00127036"/>
    <w:rsid w:val="0012790D"/>
    <w:rsid w:val="00130118"/>
    <w:rsid w:val="0013034E"/>
    <w:rsid w:val="00130411"/>
    <w:rsid w:val="0013158E"/>
    <w:rsid w:val="00131891"/>
    <w:rsid w:val="00131D75"/>
    <w:rsid w:val="00133405"/>
    <w:rsid w:val="00133E64"/>
    <w:rsid w:val="00134039"/>
    <w:rsid w:val="00134134"/>
    <w:rsid w:val="00134847"/>
    <w:rsid w:val="001348FF"/>
    <w:rsid w:val="001349D8"/>
    <w:rsid w:val="00134F9D"/>
    <w:rsid w:val="0013620C"/>
    <w:rsid w:val="0013654F"/>
    <w:rsid w:val="001409FB"/>
    <w:rsid w:val="00140D05"/>
    <w:rsid w:val="00141197"/>
    <w:rsid w:val="00141895"/>
    <w:rsid w:val="0014189A"/>
    <w:rsid w:val="001425BB"/>
    <w:rsid w:val="00142729"/>
    <w:rsid w:val="00142DFF"/>
    <w:rsid w:val="00142FD0"/>
    <w:rsid w:val="00143336"/>
    <w:rsid w:val="0014341B"/>
    <w:rsid w:val="0014349E"/>
    <w:rsid w:val="001447FF"/>
    <w:rsid w:val="00145275"/>
    <w:rsid w:val="00145842"/>
    <w:rsid w:val="00145AA4"/>
    <w:rsid w:val="00145E3E"/>
    <w:rsid w:val="001461B9"/>
    <w:rsid w:val="001462BC"/>
    <w:rsid w:val="001463CA"/>
    <w:rsid w:val="001464AF"/>
    <w:rsid w:val="00146CD4"/>
    <w:rsid w:val="00146F56"/>
    <w:rsid w:val="00146F73"/>
    <w:rsid w:val="0014769A"/>
    <w:rsid w:val="00147A0B"/>
    <w:rsid w:val="00150690"/>
    <w:rsid w:val="0015126A"/>
    <w:rsid w:val="00151828"/>
    <w:rsid w:val="00151A2C"/>
    <w:rsid w:val="00151BF1"/>
    <w:rsid w:val="00151C9D"/>
    <w:rsid w:val="001525EA"/>
    <w:rsid w:val="001532F6"/>
    <w:rsid w:val="001532F7"/>
    <w:rsid w:val="00153937"/>
    <w:rsid w:val="001552FD"/>
    <w:rsid w:val="0015534D"/>
    <w:rsid w:val="00155D4F"/>
    <w:rsid w:val="00156046"/>
    <w:rsid w:val="00156E54"/>
    <w:rsid w:val="0015753D"/>
    <w:rsid w:val="00160436"/>
    <w:rsid w:val="00160480"/>
    <w:rsid w:val="00160739"/>
    <w:rsid w:val="00160BDC"/>
    <w:rsid w:val="00161765"/>
    <w:rsid w:val="0016179B"/>
    <w:rsid w:val="001620EB"/>
    <w:rsid w:val="00162A47"/>
    <w:rsid w:val="00162E3A"/>
    <w:rsid w:val="001633DE"/>
    <w:rsid w:val="001636FC"/>
    <w:rsid w:val="001643CC"/>
    <w:rsid w:val="00164D22"/>
    <w:rsid w:val="00164EA7"/>
    <w:rsid w:val="0016505F"/>
    <w:rsid w:val="001662B6"/>
    <w:rsid w:val="001665A5"/>
    <w:rsid w:val="00166CE3"/>
    <w:rsid w:val="00167B18"/>
    <w:rsid w:val="00170A42"/>
    <w:rsid w:val="00170B02"/>
    <w:rsid w:val="001716F4"/>
    <w:rsid w:val="00171923"/>
    <w:rsid w:val="00171C6E"/>
    <w:rsid w:val="00171F5E"/>
    <w:rsid w:val="001721F5"/>
    <w:rsid w:val="001730B8"/>
    <w:rsid w:val="00173569"/>
    <w:rsid w:val="00173B71"/>
    <w:rsid w:val="00173BBB"/>
    <w:rsid w:val="0017462D"/>
    <w:rsid w:val="00174B69"/>
    <w:rsid w:val="00175114"/>
    <w:rsid w:val="0017525F"/>
    <w:rsid w:val="0017532E"/>
    <w:rsid w:val="00175ACA"/>
    <w:rsid w:val="00175EC8"/>
    <w:rsid w:val="0017674C"/>
    <w:rsid w:val="00177374"/>
    <w:rsid w:val="0017798D"/>
    <w:rsid w:val="00180061"/>
    <w:rsid w:val="001807CA"/>
    <w:rsid w:val="0018177A"/>
    <w:rsid w:val="001819A4"/>
    <w:rsid w:val="00181A0A"/>
    <w:rsid w:val="001820C1"/>
    <w:rsid w:val="00182143"/>
    <w:rsid w:val="00183428"/>
    <w:rsid w:val="00183569"/>
    <w:rsid w:val="00183730"/>
    <w:rsid w:val="00183E99"/>
    <w:rsid w:val="0018523E"/>
    <w:rsid w:val="0018595C"/>
    <w:rsid w:val="0018595F"/>
    <w:rsid w:val="00185E40"/>
    <w:rsid w:val="001860D2"/>
    <w:rsid w:val="00186277"/>
    <w:rsid w:val="00186632"/>
    <w:rsid w:val="00186879"/>
    <w:rsid w:val="00186986"/>
    <w:rsid w:val="0018730D"/>
    <w:rsid w:val="001877F1"/>
    <w:rsid w:val="00190540"/>
    <w:rsid w:val="00190BF5"/>
    <w:rsid w:val="0019171B"/>
    <w:rsid w:val="001924F8"/>
    <w:rsid w:val="00192568"/>
    <w:rsid w:val="0019270A"/>
    <w:rsid w:val="00192A41"/>
    <w:rsid w:val="00192C4B"/>
    <w:rsid w:val="00192F7C"/>
    <w:rsid w:val="00193728"/>
    <w:rsid w:val="00193CAA"/>
    <w:rsid w:val="00193E34"/>
    <w:rsid w:val="0019456C"/>
    <w:rsid w:val="00194847"/>
    <w:rsid w:val="001948D3"/>
    <w:rsid w:val="00195670"/>
    <w:rsid w:val="001959FF"/>
    <w:rsid w:val="00195B2F"/>
    <w:rsid w:val="001962EE"/>
    <w:rsid w:val="00196349"/>
    <w:rsid w:val="00196B0D"/>
    <w:rsid w:val="0019797F"/>
    <w:rsid w:val="001A1483"/>
    <w:rsid w:val="001A16F6"/>
    <w:rsid w:val="001A19C6"/>
    <w:rsid w:val="001A1CEF"/>
    <w:rsid w:val="001A27A0"/>
    <w:rsid w:val="001A2A79"/>
    <w:rsid w:val="001A5BEF"/>
    <w:rsid w:val="001A63DC"/>
    <w:rsid w:val="001A6514"/>
    <w:rsid w:val="001A6548"/>
    <w:rsid w:val="001A6A15"/>
    <w:rsid w:val="001A6C4A"/>
    <w:rsid w:val="001A79A1"/>
    <w:rsid w:val="001B044D"/>
    <w:rsid w:val="001B0D52"/>
    <w:rsid w:val="001B0FB5"/>
    <w:rsid w:val="001B126B"/>
    <w:rsid w:val="001B19C9"/>
    <w:rsid w:val="001B1CC9"/>
    <w:rsid w:val="001B29DC"/>
    <w:rsid w:val="001B2E26"/>
    <w:rsid w:val="001B30E1"/>
    <w:rsid w:val="001B374B"/>
    <w:rsid w:val="001B37B1"/>
    <w:rsid w:val="001B3CCA"/>
    <w:rsid w:val="001B3E77"/>
    <w:rsid w:val="001B3F68"/>
    <w:rsid w:val="001B4330"/>
    <w:rsid w:val="001B43D0"/>
    <w:rsid w:val="001B53C7"/>
    <w:rsid w:val="001B544E"/>
    <w:rsid w:val="001B5DF7"/>
    <w:rsid w:val="001B6471"/>
    <w:rsid w:val="001B6F8C"/>
    <w:rsid w:val="001B79BE"/>
    <w:rsid w:val="001B7A9C"/>
    <w:rsid w:val="001C046D"/>
    <w:rsid w:val="001C0DA6"/>
    <w:rsid w:val="001C1531"/>
    <w:rsid w:val="001C2747"/>
    <w:rsid w:val="001C3B99"/>
    <w:rsid w:val="001C46D7"/>
    <w:rsid w:val="001C488C"/>
    <w:rsid w:val="001C4C0C"/>
    <w:rsid w:val="001C4FD8"/>
    <w:rsid w:val="001C53F9"/>
    <w:rsid w:val="001C56A0"/>
    <w:rsid w:val="001C589C"/>
    <w:rsid w:val="001C5EF4"/>
    <w:rsid w:val="001C5F5E"/>
    <w:rsid w:val="001C64FF"/>
    <w:rsid w:val="001C789F"/>
    <w:rsid w:val="001C7910"/>
    <w:rsid w:val="001C7F5E"/>
    <w:rsid w:val="001C7F6F"/>
    <w:rsid w:val="001D0AAA"/>
    <w:rsid w:val="001D0D0B"/>
    <w:rsid w:val="001D1726"/>
    <w:rsid w:val="001D27C4"/>
    <w:rsid w:val="001D2CC3"/>
    <w:rsid w:val="001D3D12"/>
    <w:rsid w:val="001D409D"/>
    <w:rsid w:val="001D49F4"/>
    <w:rsid w:val="001D4BFB"/>
    <w:rsid w:val="001D4EC5"/>
    <w:rsid w:val="001D5161"/>
    <w:rsid w:val="001D528A"/>
    <w:rsid w:val="001D52F5"/>
    <w:rsid w:val="001D60F1"/>
    <w:rsid w:val="001D6B93"/>
    <w:rsid w:val="001D6D91"/>
    <w:rsid w:val="001D6DA1"/>
    <w:rsid w:val="001D6DA7"/>
    <w:rsid w:val="001D6DE6"/>
    <w:rsid w:val="001D7283"/>
    <w:rsid w:val="001D76B3"/>
    <w:rsid w:val="001D78DF"/>
    <w:rsid w:val="001D7BD8"/>
    <w:rsid w:val="001E064E"/>
    <w:rsid w:val="001E0719"/>
    <w:rsid w:val="001E09A9"/>
    <w:rsid w:val="001E0C16"/>
    <w:rsid w:val="001E0E9C"/>
    <w:rsid w:val="001E1065"/>
    <w:rsid w:val="001E169A"/>
    <w:rsid w:val="001E2864"/>
    <w:rsid w:val="001E2AC3"/>
    <w:rsid w:val="001E2E8C"/>
    <w:rsid w:val="001E351A"/>
    <w:rsid w:val="001E3784"/>
    <w:rsid w:val="001E38C3"/>
    <w:rsid w:val="001E3A40"/>
    <w:rsid w:val="001E3D1B"/>
    <w:rsid w:val="001E444D"/>
    <w:rsid w:val="001E44A3"/>
    <w:rsid w:val="001E509A"/>
    <w:rsid w:val="001E5101"/>
    <w:rsid w:val="001E527E"/>
    <w:rsid w:val="001E53F2"/>
    <w:rsid w:val="001E57F6"/>
    <w:rsid w:val="001E6BA9"/>
    <w:rsid w:val="001E6C56"/>
    <w:rsid w:val="001E721C"/>
    <w:rsid w:val="001E7417"/>
    <w:rsid w:val="001E76B5"/>
    <w:rsid w:val="001F0317"/>
    <w:rsid w:val="001F0ACD"/>
    <w:rsid w:val="001F0D8A"/>
    <w:rsid w:val="001F109B"/>
    <w:rsid w:val="001F1314"/>
    <w:rsid w:val="001F142D"/>
    <w:rsid w:val="001F1452"/>
    <w:rsid w:val="001F1688"/>
    <w:rsid w:val="001F178C"/>
    <w:rsid w:val="001F1C6E"/>
    <w:rsid w:val="001F2E0F"/>
    <w:rsid w:val="001F2F6E"/>
    <w:rsid w:val="001F31B1"/>
    <w:rsid w:val="001F384E"/>
    <w:rsid w:val="001F38E3"/>
    <w:rsid w:val="001F39D5"/>
    <w:rsid w:val="001F44A0"/>
    <w:rsid w:val="001F4518"/>
    <w:rsid w:val="001F4656"/>
    <w:rsid w:val="001F4906"/>
    <w:rsid w:val="001F5283"/>
    <w:rsid w:val="001F5468"/>
    <w:rsid w:val="001F5D25"/>
    <w:rsid w:val="001F5FCD"/>
    <w:rsid w:val="001F6AB2"/>
    <w:rsid w:val="001F6E5E"/>
    <w:rsid w:val="001F77D1"/>
    <w:rsid w:val="001F7A34"/>
    <w:rsid w:val="001F7CF6"/>
    <w:rsid w:val="00200D0C"/>
    <w:rsid w:val="0020198F"/>
    <w:rsid w:val="00201B6D"/>
    <w:rsid w:val="00202499"/>
    <w:rsid w:val="00202914"/>
    <w:rsid w:val="00202AE2"/>
    <w:rsid w:val="002034E0"/>
    <w:rsid w:val="00203E6F"/>
    <w:rsid w:val="00203F6A"/>
    <w:rsid w:val="00204A0B"/>
    <w:rsid w:val="002054FB"/>
    <w:rsid w:val="002055CE"/>
    <w:rsid w:val="00205A4F"/>
    <w:rsid w:val="00205D1C"/>
    <w:rsid w:val="0020630B"/>
    <w:rsid w:val="00206432"/>
    <w:rsid w:val="00206B71"/>
    <w:rsid w:val="0020702C"/>
    <w:rsid w:val="00207313"/>
    <w:rsid w:val="00210393"/>
    <w:rsid w:val="0021041F"/>
    <w:rsid w:val="0021064A"/>
    <w:rsid w:val="00210E8D"/>
    <w:rsid w:val="00210E8F"/>
    <w:rsid w:val="0021115A"/>
    <w:rsid w:val="00211216"/>
    <w:rsid w:val="00211562"/>
    <w:rsid w:val="00211660"/>
    <w:rsid w:val="00212298"/>
    <w:rsid w:val="00213551"/>
    <w:rsid w:val="00213F17"/>
    <w:rsid w:val="0021424B"/>
    <w:rsid w:val="0021428A"/>
    <w:rsid w:val="0021439E"/>
    <w:rsid w:val="002143E4"/>
    <w:rsid w:val="00214A37"/>
    <w:rsid w:val="00215A9C"/>
    <w:rsid w:val="00215ADF"/>
    <w:rsid w:val="00216354"/>
    <w:rsid w:val="002165D8"/>
    <w:rsid w:val="002168D2"/>
    <w:rsid w:val="002175A8"/>
    <w:rsid w:val="0021778F"/>
    <w:rsid w:val="00217EF0"/>
    <w:rsid w:val="002201E0"/>
    <w:rsid w:val="00220B64"/>
    <w:rsid w:val="00220C64"/>
    <w:rsid w:val="0022113F"/>
    <w:rsid w:val="002212C6"/>
    <w:rsid w:val="0022178A"/>
    <w:rsid w:val="002219DE"/>
    <w:rsid w:val="00221DC5"/>
    <w:rsid w:val="00221EEC"/>
    <w:rsid w:val="0022292C"/>
    <w:rsid w:val="00222E24"/>
    <w:rsid w:val="00222EC2"/>
    <w:rsid w:val="002230C9"/>
    <w:rsid w:val="002232F4"/>
    <w:rsid w:val="002234DE"/>
    <w:rsid w:val="00223815"/>
    <w:rsid w:val="002240E8"/>
    <w:rsid w:val="00224136"/>
    <w:rsid w:val="002241FC"/>
    <w:rsid w:val="002246F2"/>
    <w:rsid w:val="00224A98"/>
    <w:rsid w:val="00224B71"/>
    <w:rsid w:val="00225689"/>
    <w:rsid w:val="002259AD"/>
    <w:rsid w:val="00226EF1"/>
    <w:rsid w:val="0022771D"/>
    <w:rsid w:val="0023019F"/>
    <w:rsid w:val="00230692"/>
    <w:rsid w:val="00232AB2"/>
    <w:rsid w:val="002332F0"/>
    <w:rsid w:val="002332F2"/>
    <w:rsid w:val="0023455C"/>
    <w:rsid w:val="00234A55"/>
    <w:rsid w:val="00235BD3"/>
    <w:rsid w:val="002366ED"/>
    <w:rsid w:val="0023670B"/>
    <w:rsid w:val="0023671B"/>
    <w:rsid w:val="002368DB"/>
    <w:rsid w:val="00236978"/>
    <w:rsid w:val="00236BDD"/>
    <w:rsid w:val="00236D18"/>
    <w:rsid w:val="002370CF"/>
    <w:rsid w:val="00237401"/>
    <w:rsid w:val="00237BA4"/>
    <w:rsid w:val="00240092"/>
    <w:rsid w:val="00240D30"/>
    <w:rsid w:val="00241326"/>
    <w:rsid w:val="00241698"/>
    <w:rsid w:val="00241B10"/>
    <w:rsid w:val="00242453"/>
    <w:rsid w:val="0024259C"/>
    <w:rsid w:val="00242618"/>
    <w:rsid w:val="00242719"/>
    <w:rsid w:val="00242FC7"/>
    <w:rsid w:val="0024325D"/>
    <w:rsid w:val="00243681"/>
    <w:rsid w:val="00243C10"/>
    <w:rsid w:val="0024406A"/>
    <w:rsid w:val="00244591"/>
    <w:rsid w:val="00244884"/>
    <w:rsid w:val="00244B48"/>
    <w:rsid w:val="00245F6E"/>
    <w:rsid w:val="00246061"/>
    <w:rsid w:val="0024609A"/>
    <w:rsid w:val="0024678F"/>
    <w:rsid w:val="002468E8"/>
    <w:rsid w:val="00247D32"/>
    <w:rsid w:val="00247DF2"/>
    <w:rsid w:val="00247FD2"/>
    <w:rsid w:val="002502F2"/>
    <w:rsid w:val="002505E1"/>
    <w:rsid w:val="002507D2"/>
    <w:rsid w:val="00250CE4"/>
    <w:rsid w:val="00250D82"/>
    <w:rsid w:val="00251245"/>
    <w:rsid w:val="00251729"/>
    <w:rsid w:val="00251EAD"/>
    <w:rsid w:val="0025242F"/>
    <w:rsid w:val="002525EB"/>
    <w:rsid w:val="00252B9F"/>
    <w:rsid w:val="00252E80"/>
    <w:rsid w:val="00252FE5"/>
    <w:rsid w:val="00253B09"/>
    <w:rsid w:val="00253C2E"/>
    <w:rsid w:val="00253CDD"/>
    <w:rsid w:val="00254220"/>
    <w:rsid w:val="00254637"/>
    <w:rsid w:val="002546C7"/>
    <w:rsid w:val="0025491A"/>
    <w:rsid w:val="00254970"/>
    <w:rsid w:val="00254A68"/>
    <w:rsid w:val="0025511F"/>
    <w:rsid w:val="00255542"/>
    <w:rsid w:val="00255CF2"/>
    <w:rsid w:val="0025635C"/>
    <w:rsid w:val="002569A5"/>
    <w:rsid w:val="00256F42"/>
    <w:rsid w:val="00257496"/>
    <w:rsid w:val="00260A85"/>
    <w:rsid w:val="002621AA"/>
    <w:rsid w:val="00262754"/>
    <w:rsid w:val="00262DE0"/>
    <w:rsid w:val="00262F4A"/>
    <w:rsid w:val="002630C0"/>
    <w:rsid w:val="0026338A"/>
    <w:rsid w:val="0026398A"/>
    <w:rsid w:val="00263A37"/>
    <w:rsid w:val="00263A73"/>
    <w:rsid w:val="00265029"/>
    <w:rsid w:val="0026526F"/>
    <w:rsid w:val="00266017"/>
    <w:rsid w:val="00266448"/>
    <w:rsid w:val="002668CC"/>
    <w:rsid w:val="00266FD7"/>
    <w:rsid w:val="0026747F"/>
    <w:rsid w:val="00267869"/>
    <w:rsid w:val="00270034"/>
    <w:rsid w:val="002703D3"/>
    <w:rsid w:val="00270A01"/>
    <w:rsid w:val="00270B4A"/>
    <w:rsid w:val="00270DB2"/>
    <w:rsid w:val="00270DD5"/>
    <w:rsid w:val="00270E60"/>
    <w:rsid w:val="00270EF2"/>
    <w:rsid w:val="00270F30"/>
    <w:rsid w:val="00271AF3"/>
    <w:rsid w:val="002727CE"/>
    <w:rsid w:val="00272D79"/>
    <w:rsid w:val="002732E2"/>
    <w:rsid w:val="002732EE"/>
    <w:rsid w:val="00273A0C"/>
    <w:rsid w:val="00274AD1"/>
    <w:rsid w:val="00274D51"/>
    <w:rsid w:val="00275626"/>
    <w:rsid w:val="002759EA"/>
    <w:rsid w:val="00275A84"/>
    <w:rsid w:val="00275D83"/>
    <w:rsid w:val="0027641B"/>
    <w:rsid w:val="0027690A"/>
    <w:rsid w:val="002769FF"/>
    <w:rsid w:val="00277561"/>
    <w:rsid w:val="002779EC"/>
    <w:rsid w:val="00277A19"/>
    <w:rsid w:val="0028036D"/>
    <w:rsid w:val="0028145C"/>
    <w:rsid w:val="002817DA"/>
    <w:rsid w:val="00282474"/>
    <w:rsid w:val="0028252E"/>
    <w:rsid w:val="0028337A"/>
    <w:rsid w:val="00283E04"/>
    <w:rsid w:val="00283ED4"/>
    <w:rsid w:val="00284A42"/>
    <w:rsid w:val="00287504"/>
    <w:rsid w:val="00287AC8"/>
    <w:rsid w:val="00287DB5"/>
    <w:rsid w:val="00287E60"/>
    <w:rsid w:val="002907CB"/>
    <w:rsid w:val="00290E76"/>
    <w:rsid w:val="00291112"/>
    <w:rsid w:val="00291422"/>
    <w:rsid w:val="00292875"/>
    <w:rsid w:val="00292EB0"/>
    <w:rsid w:val="00293276"/>
    <w:rsid w:val="00293310"/>
    <w:rsid w:val="002933CA"/>
    <w:rsid w:val="00293B64"/>
    <w:rsid w:val="00293BC8"/>
    <w:rsid w:val="00293EB4"/>
    <w:rsid w:val="002949E0"/>
    <w:rsid w:val="00294A25"/>
    <w:rsid w:val="002951FC"/>
    <w:rsid w:val="00295A62"/>
    <w:rsid w:val="00295F8C"/>
    <w:rsid w:val="00296837"/>
    <w:rsid w:val="002975D0"/>
    <w:rsid w:val="002975EC"/>
    <w:rsid w:val="00297676"/>
    <w:rsid w:val="00297A54"/>
    <w:rsid w:val="00297F07"/>
    <w:rsid w:val="002A0146"/>
    <w:rsid w:val="002A267C"/>
    <w:rsid w:val="002A2899"/>
    <w:rsid w:val="002A2CC8"/>
    <w:rsid w:val="002A2E96"/>
    <w:rsid w:val="002A3012"/>
    <w:rsid w:val="002A3043"/>
    <w:rsid w:val="002A4053"/>
    <w:rsid w:val="002A422A"/>
    <w:rsid w:val="002A4BB7"/>
    <w:rsid w:val="002A5304"/>
    <w:rsid w:val="002A570A"/>
    <w:rsid w:val="002A62B8"/>
    <w:rsid w:val="002A680B"/>
    <w:rsid w:val="002A78E2"/>
    <w:rsid w:val="002A7A67"/>
    <w:rsid w:val="002A7E5F"/>
    <w:rsid w:val="002A7F2D"/>
    <w:rsid w:val="002B04CB"/>
    <w:rsid w:val="002B0C20"/>
    <w:rsid w:val="002B21B0"/>
    <w:rsid w:val="002B2404"/>
    <w:rsid w:val="002B2C5B"/>
    <w:rsid w:val="002B2C72"/>
    <w:rsid w:val="002B2F93"/>
    <w:rsid w:val="002B305C"/>
    <w:rsid w:val="002B31D6"/>
    <w:rsid w:val="002B3288"/>
    <w:rsid w:val="002B3ABB"/>
    <w:rsid w:val="002B3C6F"/>
    <w:rsid w:val="002B43C4"/>
    <w:rsid w:val="002B492D"/>
    <w:rsid w:val="002B4C00"/>
    <w:rsid w:val="002B5575"/>
    <w:rsid w:val="002B6352"/>
    <w:rsid w:val="002B6EAF"/>
    <w:rsid w:val="002B7604"/>
    <w:rsid w:val="002C081E"/>
    <w:rsid w:val="002C08CB"/>
    <w:rsid w:val="002C0E6C"/>
    <w:rsid w:val="002C0F60"/>
    <w:rsid w:val="002C1565"/>
    <w:rsid w:val="002C1CA3"/>
    <w:rsid w:val="002C2655"/>
    <w:rsid w:val="002C27CB"/>
    <w:rsid w:val="002C3BBB"/>
    <w:rsid w:val="002C3D4F"/>
    <w:rsid w:val="002C4281"/>
    <w:rsid w:val="002C42F5"/>
    <w:rsid w:val="002C5017"/>
    <w:rsid w:val="002C5300"/>
    <w:rsid w:val="002C5400"/>
    <w:rsid w:val="002C5AD1"/>
    <w:rsid w:val="002C5C45"/>
    <w:rsid w:val="002C5D27"/>
    <w:rsid w:val="002C6126"/>
    <w:rsid w:val="002C61A8"/>
    <w:rsid w:val="002C6887"/>
    <w:rsid w:val="002C6A4A"/>
    <w:rsid w:val="002C7AE5"/>
    <w:rsid w:val="002D0ABE"/>
    <w:rsid w:val="002D0CDD"/>
    <w:rsid w:val="002D110F"/>
    <w:rsid w:val="002D1316"/>
    <w:rsid w:val="002D155D"/>
    <w:rsid w:val="002D19EF"/>
    <w:rsid w:val="002D1A76"/>
    <w:rsid w:val="002D21C3"/>
    <w:rsid w:val="002D3166"/>
    <w:rsid w:val="002D4428"/>
    <w:rsid w:val="002D5F90"/>
    <w:rsid w:val="002D607E"/>
    <w:rsid w:val="002D63B2"/>
    <w:rsid w:val="002D74B4"/>
    <w:rsid w:val="002D7946"/>
    <w:rsid w:val="002D7AB3"/>
    <w:rsid w:val="002D7CCE"/>
    <w:rsid w:val="002D7D95"/>
    <w:rsid w:val="002E014A"/>
    <w:rsid w:val="002E0955"/>
    <w:rsid w:val="002E0BE8"/>
    <w:rsid w:val="002E0F9D"/>
    <w:rsid w:val="002E1205"/>
    <w:rsid w:val="002E1329"/>
    <w:rsid w:val="002E13DF"/>
    <w:rsid w:val="002E1932"/>
    <w:rsid w:val="002E1FF7"/>
    <w:rsid w:val="002E27D4"/>
    <w:rsid w:val="002E27FC"/>
    <w:rsid w:val="002E2FB2"/>
    <w:rsid w:val="002E3134"/>
    <w:rsid w:val="002E3461"/>
    <w:rsid w:val="002E35F4"/>
    <w:rsid w:val="002E3B49"/>
    <w:rsid w:val="002E3C1D"/>
    <w:rsid w:val="002E47CE"/>
    <w:rsid w:val="002E4BCC"/>
    <w:rsid w:val="002E559E"/>
    <w:rsid w:val="002E5C99"/>
    <w:rsid w:val="002E6154"/>
    <w:rsid w:val="002E63D3"/>
    <w:rsid w:val="002E6861"/>
    <w:rsid w:val="002E68A7"/>
    <w:rsid w:val="002E68CD"/>
    <w:rsid w:val="002E6ABB"/>
    <w:rsid w:val="002E6DF2"/>
    <w:rsid w:val="002E6F29"/>
    <w:rsid w:val="002E7687"/>
    <w:rsid w:val="002E7B44"/>
    <w:rsid w:val="002F01CA"/>
    <w:rsid w:val="002F04AE"/>
    <w:rsid w:val="002F153E"/>
    <w:rsid w:val="002F1F88"/>
    <w:rsid w:val="002F2115"/>
    <w:rsid w:val="002F2458"/>
    <w:rsid w:val="002F2CD0"/>
    <w:rsid w:val="002F3004"/>
    <w:rsid w:val="002F38FF"/>
    <w:rsid w:val="002F3FEF"/>
    <w:rsid w:val="002F4807"/>
    <w:rsid w:val="002F52B3"/>
    <w:rsid w:val="002F5634"/>
    <w:rsid w:val="002F5E9D"/>
    <w:rsid w:val="002F5FDF"/>
    <w:rsid w:val="002F6109"/>
    <w:rsid w:val="002F69A4"/>
    <w:rsid w:val="002F6C86"/>
    <w:rsid w:val="002F6CF7"/>
    <w:rsid w:val="002F6E1B"/>
    <w:rsid w:val="002F7541"/>
    <w:rsid w:val="002F7542"/>
    <w:rsid w:val="002F7681"/>
    <w:rsid w:val="00300D87"/>
    <w:rsid w:val="003012CA"/>
    <w:rsid w:val="00301339"/>
    <w:rsid w:val="00301631"/>
    <w:rsid w:val="00301A0B"/>
    <w:rsid w:val="00301CEC"/>
    <w:rsid w:val="00301EB7"/>
    <w:rsid w:val="00302105"/>
    <w:rsid w:val="00302B82"/>
    <w:rsid w:val="00302DCF"/>
    <w:rsid w:val="00303554"/>
    <w:rsid w:val="003038E2"/>
    <w:rsid w:val="00303B5F"/>
    <w:rsid w:val="00303BE3"/>
    <w:rsid w:val="00303D42"/>
    <w:rsid w:val="003049B2"/>
    <w:rsid w:val="00304A9A"/>
    <w:rsid w:val="00304B6B"/>
    <w:rsid w:val="00305429"/>
    <w:rsid w:val="003057D5"/>
    <w:rsid w:val="00306389"/>
    <w:rsid w:val="00306894"/>
    <w:rsid w:val="00306A6D"/>
    <w:rsid w:val="00306BAB"/>
    <w:rsid w:val="0030743B"/>
    <w:rsid w:val="00307651"/>
    <w:rsid w:val="00307FE6"/>
    <w:rsid w:val="00310167"/>
    <w:rsid w:val="00310B30"/>
    <w:rsid w:val="00310EB1"/>
    <w:rsid w:val="0031273D"/>
    <w:rsid w:val="003127E9"/>
    <w:rsid w:val="00312F47"/>
    <w:rsid w:val="00313352"/>
    <w:rsid w:val="003139E2"/>
    <w:rsid w:val="00313A32"/>
    <w:rsid w:val="00313B4E"/>
    <w:rsid w:val="003149AC"/>
    <w:rsid w:val="00314C8B"/>
    <w:rsid w:val="00314DAE"/>
    <w:rsid w:val="00314E19"/>
    <w:rsid w:val="003156A5"/>
    <w:rsid w:val="00316FBD"/>
    <w:rsid w:val="00317045"/>
    <w:rsid w:val="00317213"/>
    <w:rsid w:val="003173FE"/>
    <w:rsid w:val="0031776B"/>
    <w:rsid w:val="00317B79"/>
    <w:rsid w:val="00320644"/>
    <w:rsid w:val="0032066F"/>
    <w:rsid w:val="0032181F"/>
    <w:rsid w:val="00321BE1"/>
    <w:rsid w:val="00321CEE"/>
    <w:rsid w:val="00321D58"/>
    <w:rsid w:val="00322A8F"/>
    <w:rsid w:val="003231F3"/>
    <w:rsid w:val="0032356F"/>
    <w:rsid w:val="003238D4"/>
    <w:rsid w:val="003238D9"/>
    <w:rsid w:val="00323A97"/>
    <w:rsid w:val="00323DDC"/>
    <w:rsid w:val="00323F82"/>
    <w:rsid w:val="00324086"/>
    <w:rsid w:val="0032409B"/>
    <w:rsid w:val="00324907"/>
    <w:rsid w:val="00324FD6"/>
    <w:rsid w:val="003251D3"/>
    <w:rsid w:val="0032550C"/>
    <w:rsid w:val="00325E45"/>
    <w:rsid w:val="003261E1"/>
    <w:rsid w:val="0032645C"/>
    <w:rsid w:val="003267D0"/>
    <w:rsid w:val="00326816"/>
    <w:rsid w:val="0032792E"/>
    <w:rsid w:val="00327E79"/>
    <w:rsid w:val="00327FA2"/>
    <w:rsid w:val="00330F02"/>
    <w:rsid w:val="003319A3"/>
    <w:rsid w:val="003322D9"/>
    <w:rsid w:val="0033323F"/>
    <w:rsid w:val="0033440A"/>
    <w:rsid w:val="0033452F"/>
    <w:rsid w:val="0033479F"/>
    <w:rsid w:val="0033556B"/>
    <w:rsid w:val="00335A5D"/>
    <w:rsid w:val="00336237"/>
    <w:rsid w:val="00336349"/>
    <w:rsid w:val="003370DA"/>
    <w:rsid w:val="003375A7"/>
    <w:rsid w:val="0033770A"/>
    <w:rsid w:val="003379F2"/>
    <w:rsid w:val="00337E7F"/>
    <w:rsid w:val="00340017"/>
    <w:rsid w:val="0034040F"/>
    <w:rsid w:val="00340431"/>
    <w:rsid w:val="00340463"/>
    <w:rsid w:val="0034076C"/>
    <w:rsid w:val="003407C8"/>
    <w:rsid w:val="00340884"/>
    <w:rsid w:val="00340913"/>
    <w:rsid w:val="00340E31"/>
    <w:rsid w:val="00341416"/>
    <w:rsid w:val="00341A19"/>
    <w:rsid w:val="00342571"/>
    <w:rsid w:val="00342B1F"/>
    <w:rsid w:val="00342B86"/>
    <w:rsid w:val="00342EB8"/>
    <w:rsid w:val="003435C3"/>
    <w:rsid w:val="00343C7B"/>
    <w:rsid w:val="003441F5"/>
    <w:rsid w:val="003443CF"/>
    <w:rsid w:val="00344AB3"/>
    <w:rsid w:val="00345481"/>
    <w:rsid w:val="00345B41"/>
    <w:rsid w:val="00346013"/>
    <w:rsid w:val="003465FD"/>
    <w:rsid w:val="00346D5C"/>
    <w:rsid w:val="00347722"/>
    <w:rsid w:val="00347C78"/>
    <w:rsid w:val="00347E34"/>
    <w:rsid w:val="00350028"/>
    <w:rsid w:val="003501FA"/>
    <w:rsid w:val="003504CD"/>
    <w:rsid w:val="00350913"/>
    <w:rsid w:val="00350DBB"/>
    <w:rsid w:val="00350E9D"/>
    <w:rsid w:val="0035113C"/>
    <w:rsid w:val="003518C7"/>
    <w:rsid w:val="00352BE0"/>
    <w:rsid w:val="00353012"/>
    <w:rsid w:val="0035354A"/>
    <w:rsid w:val="003543F2"/>
    <w:rsid w:val="0035450F"/>
    <w:rsid w:val="00354846"/>
    <w:rsid w:val="00354D34"/>
    <w:rsid w:val="0035549F"/>
    <w:rsid w:val="00355594"/>
    <w:rsid w:val="003557BE"/>
    <w:rsid w:val="00355967"/>
    <w:rsid w:val="00355CF7"/>
    <w:rsid w:val="00356D76"/>
    <w:rsid w:val="00356DA5"/>
    <w:rsid w:val="003609D7"/>
    <w:rsid w:val="00360C15"/>
    <w:rsid w:val="00360C18"/>
    <w:rsid w:val="00360E4B"/>
    <w:rsid w:val="00360FBB"/>
    <w:rsid w:val="00361032"/>
    <w:rsid w:val="00361426"/>
    <w:rsid w:val="00361820"/>
    <w:rsid w:val="00361A65"/>
    <w:rsid w:val="00361AD8"/>
    <w:rsid w:val="00361D30"/>
    <w:rsid w:val="00362084"/>
    <w:rsid w:val="003626CE"/>
    <w:rsid w:val="00362917"/>
    <w:rsid w:val="003636DA"/>
    <w:rsid w:val="00363CE7"/>
    <w:rsid w:val="0036410B"/>
    <w:rsid w:val="0036419C"/>
    <w:rsid w:val="00364654"/>
    <w:rsid w:val="00364967"/>
    <w:rsid w:val="00364D1A"/>
    <w:rsid w:val="00365F7E"/>
    <w:rsid w:val="00367016"/>
    <w:rsid w:val="00367B40"/>
    <w:rsid w:val="00370554"/>
    <w:rsid w:val="00370CB7"/>
    <w:rsid w:val="00370D14"/>
    <w:rsid w:val="00370E94"/>
    <w:rsid w:val="00370F2C"/>
    <w:rsid w:val="00371F8A"/>
    <w:rsid w:val="00372AAE"/>
    <w:rsid w:val="00372E69"/>
    <w:rsid w:val="00373839"/>
    <w:rsid w:val="00374FF2"/>
    <w:rsid w:val="003754E9"/>
    <w:rsid w:val="00375972"/>
    <w:rsid w:val="00375AE5"/>
    <w:rsid w:val="00375BEA"/>
    <w:rsid w:val="00376B27"/>
    <w:rsid w:val="00377333"/>
    <w:rsid w:val="00380932"/>
    <w:rsid w:val="00380DB6"/>
    <w:rsid w:val="00380FA0"/>
    <w:rsid w:val="00380FC6"/>
    <w:rsid w:val="00381A59"/>
    <w:rsid w:val="00381B80"/>
    <w:rsid w:val="00382076"/>
    <w:rsid w:val="0038274D"/>
    <w:rsid w:val="003833CC"/>
    <w:rsid w:val="003834A8"/>
    <w:rsid w:val="00383E5A"/>
    <w:rsid w:val="003840BF"/>
    <w:rsid w:val="00384C8E"/>
    <w:rsid w:val="00384CCE"/>
    <w:rsid w:val="00384DC9"/>
    <w:rsid w:val="00384DCA"/>
    <w:rsid w:val="00384E01"/>
    <w:rsid w:val="003850FB"/>
    <w:rsid w:val="003855FA"/>
    <w:rsid w:val="0038579B"/>
    <w:rsid w:val="00385941"/>
    <w:rsid w:val="0038659C"/>
    <w:rsid w:val="00386A61"/>
    <w:rsid w:val="00386BD2"/>
    <w:rsid w:val="00386D5F"/>
    <w:rsid w:val="00386FFD"/>
    <w:rsid w:val="00387D6E"/>
    <w:rsid w:val="003900A2"/>
    <w:rsid w:val="003904BC"/>
    <w:rsid w:val="0039132D"/>
    <w:rsid w:val="003919C9"/>
    <w:rsid w:val="003920A3"/>
    <w:rsid w:val="0039221C"/>
    <w:rsid w:val="003925E1"/>
    <w:rsid w:val="00392931"/>
    <w:rsid w:val="00392E3F"/>
    <w:rsid w:val="00392EB7"/>
    <w:rsid w:val="00392ED0"/>
    <w:rsid w:val="003935DA"/>
    <w:rsid w:val="00393619"/>
    <w:rsid w:val="00393A9C"/>
    <w:rsid w:val="00393CC7"/>
    <w:rsid w:val="00393F1D"/>
    <w:rsid w:val="0039461B"/>
    <w:rsid w:val="00394763"/>
    <w:rsid w:val="00394A34"/>
    <w:rsid w:val="00394BAC"/>
    <w:rsid w:val="0039511A"/>
    <w:rsid w:val="00395466"/>
    <w:rsid w:val="00395A89"/>
    <w:rsid w:val="00395FD9"/>
    <w:rsid w:val="00396140"/>
    <w:rsid w:val="00396C24"/>
    <w:rsid w:val="00397538"/>
    <w:rsid w:val="00397B9F"/>
    <w:rsid w:val="00397DB2"/>
    <w:rsid w:val="003A000D"/>
    <w:rsid w:val="003A1C27"/>
    <w:rsid w:val="003A2B0A"/>
    <w:rsid w:val="003A314E"/>
    <w:rsid w:val="003A3491"/>
    <w:rsid w:val="003A3581"/>
    <w:rsid w:val="003A36B1"/>
    <w:rsid w:val="003A3AD6"/>
    <w:rsid w:val="003A3BDE"/>
    <w:rsid w:val="003A45C5"/>
    <w:rsid w:val="003A503C"/>
    <w:rsid w:val="003A57C4"/>
    <w:rsid w:val="003A5CB4"/>
    <w:rsid w:val="003A5E20"/>
    <w:rsid w:val="003A5E6F"/>
    <w:rsid w:val="003A5E7B"/>
    <w:rsid w:val="003A6DED"/>
    <w:rsid w:val="003A7F71"/>
    <w:rsid w:val="003A7FD6"/>
    <w:rsid w:val="003B0E1E"/>
    <w:rsid w:val="003B0E25"/>
    <w:rsid w:val="003B119F"/>
    <w:rsid w:val="003B1357"/>
    <w:rsid w:val="003B228D"/>
    <w:rsid w:val="003B2523"/>
    <w:rsid w:val="003B2598"/>
    <w:rsid w:val="003B2617"/>
    <w:rsid w:val="003B274C"/>
    <w:rsid w:val="003B29B1"/>
    <w:rsid w:val="003B2DAF"/>
    <w:rsid w:val="003B44B0"/>
    <w:rsid w:val="003B45E3"/>
    <w:rsid w:val="003B54F0"/>
    <w:rsid w:val="003B56EB"/>
    <w:rsid w:val="003B5BEF"/>
    <w:rsid w:val="003B655F"/>
    <w:rsid w:val="003B666F"/>
    <w:rsid w:val="003B69E7"/>
    <w:rsid w:val="003B6F97"/>
    <w:rsid w:val="003B7093"/>
    <w:rsid w:val="003B7094"/>
    <w:rsid w:val="003B74CB"/>
    <w:rsid w:val="003B76A4"/>
    <w:rsid w:val="003C0089"/>
    <w:rsid w:val="003C070D"/>
    <w:rsid w:val="003C1877"/>
    <w:rsid w:val="003C18C4"/>
    <w:rsid w:val="003C19B4"/>
    <w:rsid w:val="003C2542"/>
    <w:rsid w:val="003C2560"/>
    <w:rsid w:val="003C2DF6"/>
    <w:rsid w:val="003C3024"/>
    <w:rsid w:val="003C34C5"/>
    <w:rsid w:val="003C34CE"/>
    <w:rsid w:val="003C38C4"/>
    <w:rsid w:val="003C39E9"/>
    <w:rsid w:val="003C4683"/>
    <w:rsid w:val="003C4B8B"/>
    <w:rsid w:val="003C5A14"/>
    <w:rsid w:val="003C5C1A"/>
    <w:rsid w:val="003C6793"/>
    <w:rsid w:val="003C6D7E"/>
    <w:rsid w:val="003C7033"/>
    <w:rsid w:val="003C719F"/>
    <w:rsid w:val="003C755F"/>
    <w:rsid w:val="003C778C"/>
    <w:rsid w:val="003C7886"/>
    <w:rsid w:val="003C7D8E"/>
    <w:rsid w:val="003D0138"/>
    <w:rsid w:val="003D09D0"/>
    <w:rsid w:val="003D0EAB"/>
    <w:rsid w:val="003D2155"/>
    <w:rsid w:val="003D21B9"/>
    <w:rsid w:val="003D3255"/>
    <w:rsid w:val="003D3688"/>
    <w:rsid w:val="003D3809"/>
    <w:rsid w:val="003D39B4"/>
    <w:rsid w:val="003D3AD4"/>
    <w:rsid w:val="003D40DB"/>
    <w:rsid w:val="003D4EA0"/>
    <w:rsid w:val="003D4F17"/>
    <w:rsid w:val="003D5091"/>
    <w:rsid w:val="003D5816"/>
    <w:rsid w:val="003D5F78"/>
    <w:rsid w:val="003D60AF"/>
    <w:rsid w:val="003D7695"/>
    <w:rsid w:val="003D77C9"/>
    <w:rsid w:val="003E1082"/>
    <w:rsid w:val="003E118D"/>
    <w:rsid w:val="003E24F6"/>
    <w:rsid w:val="003E296A"/>
    <w:rsid w:val="003E29F0"/>
    <w:rsid w:val="003E2B71"/>
    <w:rsid w:val="003E2CFA"/>
    <w:rsid w:val="003E401B"/>
    <w:rsid w:val="003E438A"/>
    <w:rsid w:val="003E47C0"/>
    <w:rsid w:val="003E53E6"/>
    <w:rsid w:val="003E5991"/>
    <w:rsid w:val="003E5B19"/>
    <w:rsid w:val="003E6313"/>
    <w:rsid w:val="003E64DD"/>
    <w:rsid w:val="003E6827"/>
    <w:rsid w:val="003E6FEC"/>
    <w:rsid w:val="003E768E"/>
    <w:rsid w:val="003E795D"/>
    <w:rsid w:val="003F0B37"/>
    <w:rsid w:val="003F0FBB"/>
    <w:rsid w:val="003F14A6"/>
    <w:rsid w:val="003F192B"/>
    <w:rsid w:val="003F199A"/>
    <w:rsid w:val="003F251E"/>
    <w:rsid w:val="003F39E3"/>
    <w:rsid w:val="003F4137"/>
    <w:rsid w:val="003F41EF"/>
    <w:rsid w:val="003F430C"/>
    <w:rsid w:val="003F4516"/>
    <w:rsid w:val="003F4F3A"/>
    <w:rsid w:val="003F4FE3"/>
    <w:rsid w:val="003F5667"/>
    <w:rsid w:val="003F6020"/>
    <w:rsid w:val="003F620E"/>
    <w:rsid w:val="003F6895"/>
    <w:rsid w:val="003F6BA3"/>
    <w:rsid w:val="003F7070"/>
    <w:rsid w:val="0040041A"/>
    <w:rsid w:val="00400AA6"/>
    <w:rsid w:val="00401E14"/>
    <w:rsid w:val="0040233D"/>
    <w:rsid w:val="00402857"/>
    <w:rsid w:val="00402BF7"/>
    <w:rsid w:val="00402CE4"/>
    <w:rsid w:val="00403B41"/>
    <w:rsid w:val="00403CF9"/>
    <w:rsid w:val="0040459F"/>
    <w:rsid w:val="0040478B"/>
    <w:rsid w:val="00404E75"/>
    <w:rsid w:val="0040520E"/>
    <w:rsid w:val="0040547A"/>
    <w:rsid w:val="004058A3"/>
    <w:rsid w:val="00406BC2"/>
    <w:rsid w:val="0040768F"/>
    <w:rsid w:val="00407CD1"/>
    <w:rsid w:val="0041010D"/>
    <w:rsid w:val="00411006"/>
    <w:rsid w:val="00411652"/>
    <w:rsid w:val="0041165C"/>
    <w:rsid w:val="00412191"/>
    <w:rsid w:val="00412D48"/>
    <w:rsid w:val="00413A7F"/>
    <w:rsid w:val="00414849"/>
    <w:rsid w:val="0041486C"/>
    <w:rsid w:val="0041604F"/>
    <w:rsid w:val="004162E3"/>
    <w:rsid w:val="00416439"/>
    <w:rsid w:val="0041673E"/>
    <w:rsid w:val="004173B9"/>
    <w:rsid w:val="00417542"/>
    <w:rsid w:val="00420383"/>
    <w:rsid w:val="00420856"/>
    <w:rsid w:val="00420928"/>
    <w:rsid w:val="00420A6D"/>
    <w:rsid w:val="004214D4"/>
    <w:rsid w:val="00421A8F"/>
    <w:rsid w:val="00421BE9"/>
    <w:rsid w:val="00421D2D"/>
    <w:rsid w:val="0042287C"/>
    <w:rsid w:val="00422AC4"/>
    <w:rsid w:val="0042330E"/>
    <w:rsid w:val="0042341B"/>
    <w:rsid w:val="00423464"/>
    <w:rsid w:val="00423890"/>
    <w:rsid w:val="00423897"/>
    <w:rsid w:val="004238B6"/>
    <w:rsid w:val="00423F84"/>
    <w:rsid w:val="004242B7"/>
    <w:rsid w:val="004242F7"/>
    <w:rsid w:val="00424DF6"/>
    <w:rsid w:val="004250F8"/>
    <w:rsid w:val="004253DF"/>
    <w:rsid w:val="004261A2"/>
    <w:rsid w:val="0042649C"/>
    <w:rsid w:val="004267DB"/>
    <w:rsid w:val="004269A3"/>
    <w:rsid w:val="00426BCB"/>
    <w:rsid w:val="00427465"/>
    <w:rsid w:val="00427557"/>
    <w:rsid w:val="00427F51"/>
    <w:rsid w:val="00430CAE"/>
    <w:rsid w:val="00431066"/>
    <w:rsid w:val="00432C8E"/>
    <w:rsid w:val="004330E0"/>
    <w:rsid w:val="00433C5A"/>
    <w:rsid w:val="0043404E"/>
    <w:rsid w:val="00434062"/>
    <w:rsid w:val="00434332"/>
    <w:rsid w:val="00434389"/>
    <w:rsid w:val="0043448A"/>
    <w:rsid w:val="004345BF"/>
    <w:rsid w:val="004356BA"/>
    <w:rsid w:val="00435BBB"/>
    <w:rsid w:val="004367F4"/>
    <w:rsid w:val="00436A79"/>
    <w:rsid w:val="004370EF"/>
    <w:rsid w:val="00437531"/>
    <w:rsid w:val="00437612"/>
    <w:rsid w:val="00437C67"/>
    <w:rsid w:val="00440422"/>
    <w:rsid w:val="004406EE"/>
    <w:rsid w:val="00440875"/>
    <w:rsid w:val="00440F09"/>
    <w:rsid w:val="00440F45"/>
    <w:rsid w:val="00441D05"/>
    <w:rsid w:val="00442173"/>
    <w:rsid w:val="004424D0"/>
    <w:rsid w:val="00442504"/>
    <w:rsid w:val="00442680"/>
    <w:rsid w:val="00442C87"/>
    <w:rsid w:val="00442DA8"/>
    <w:rsid w:val="00442EF4"/>
    <w:rsid w:val="0044407B"/>
    <w:rsid w:val="00444700"/>
    <w:rsid w:val="00444D8D"/>
    <w:rsid w:val="00445747"/>
    <w:rsid w:val="004459C0"/>
    <w:rsid w:val="00446573"/>
    <w:rsid w:val="00446D00"/>
    <w:rsid w:val="00447044"/>
    <w:rsid w:val="0044720D"/>
    <w:rsid w:val="004476B3"/>
    <w:rsid w:val="004476CC"/>
    <w:rsid w:val="00447C86"/>
    <w:rsid w:val="004504C0"/>
    <w:rsid w:val="0045056B"/>
    <w:rsid w:val="004505F6"/>
    <w:rsid w:val="00450B23"/>
    <w:rsid w:val="00450C54"/>
    <w:rsid w:val="00450F2A"/>
    <w:rsid w:val="004511B3"/>
    <w:rsid w:val="004512A3"/>
    <w:rsid w:val="0045199C"/>
    <w:rsid w:val="00451CFD"/>
    <w:rsid w:val="0045211C"/>
    <w:rsid w:val="004526B3"/>
    <w:rsid w:val="004532F7"/>
    <w:rsid w:val="004537B0"/>
    <w:rsid w:val="00453EF0"/>
    <w:rsid w:val="00454920"/>
    <w:rsid w:val="00454B7F"/>
    <w:rsid w:val="00454EDC"/>
    <w:rsid w:val="004559A7"/>
    <w:rsid w:val="00455B13"/>
    <w:rsid w:val="00455C88"/>
    <w:rsid w:val="004561FD"/>
    <w:rsid w:val="0045621B"/>
    <w:rsid w:val="00456FCE"/>
    <w:rsid w:val="0045725A"/>
    <w:rsid w:val="00460258"/>
    <w:rsid w:val="00460C48"/>
    <w:rsid w:val="00460F59"/>
    <w:rsid w:val="0046118E"/>
    <w:rsid w:val="0046181D"/>
    <w:rsid w:val="0046186A"/>
    <w:rsid w:val="004618C6"/>
    <w:rsid w:val="004620C7"/>
    <w:rsid w:val="004626B5"/>
    <w:rsid w:val="004628F9"/>
    <w:rsid w:val="004631AB"/>
    <w:rsid w:val="00463A03"/>
    <w:rsid w:val="00463CBE"/>
    <w:rsid w:val="0046419E"/>
    <w:rsid w:val="0046549D"/>
    <w:rsid w:val="00465B38"/>
    <w:rsid w:val="004662B6"/>
    <w:rsid w:val="0046665B"/>
    <w:rsid w:val="00466910"/>
    <w:rsid w:val="00467417"/>
    <w:rsid w:val="00467ACF"/>
    <w:rsid w:val="00467E2E"/>
    <w:rsid w:val="00471C54"/>
    <w:rsid w:val="0047238C"/>
    <w:rsid w:val="0047275F"/>
    <w:rsid w:val="00472A0C"/>
    <w:rsid w:val="00472B74"/>
    <w:rsid w:val="0047335C"/>
    <w:rsid w:val="00473451"/>
    <w:rsid w:val="00473C11"/>
    <w:rsid w:val="00473CD9"/>
    <w:rsid w:val="004741FD"/>
    <w:rsid w:val="00474AB0"/>
    <w:rsid w:val="00474E82"/>
    <w:rsid w:val="00474EA3"/>
    <w:rsid w:val="00475093"/>
    <w:rsid w:val="004753C6"/>
    <w:rsid w:val="00475444"/>
    <w:rsid w:val="0047570E"/>
    <w:rsid w:val="00475B0F"/>
    <w:rsid w:val="00475EA0"/>
    <w:rsid w:val="00475F7B"/>
    <w:rsid w:val="0047656B"/>
    <w:rsid w:val="004765FF"/>
    <w:rsid w:val="00476F0C"/>
    <w:rsid w:val="00477731"/>
    <w:rsid w:val="00477ADA"/>
    <w:rsid w:val="00477F2A"/>
    <w:rsid w:val="004801AB"/>
    <w:rsid w:val="004804AE"/>
    <w:rsid w:val="00480D88"/>
    <w:rsid w:val="004813F1"/>
    <w:rsid w:val="004818F3"/>
    <w:rsid w:val="00481E40"/>
    <w:rsid w:val="00481F2B"/>
    <w:rsid w:val="00482488"/>
    <w:rsid w:val="004824AD"/>
    <w:rsid w:val="00482725"/>
    <w:rsid w:val="00482839"/>
    <w:rsid w:val="00482FAF"/>
    <w:rsid w:val="0048321D"/>
    <w:rsid w:val="004836C0"/>
    <w:rsid w:val="0048378B"/>
    <w:rsid w:val="0048425D"/>
    <w:rsid w:val="00484EFA"/>
    <w:rsid w:val="004861A3"/>
    <w:rsid w:val="00486BA0"/>
    <w:rsid w:val="00487CB0"/>
    <w:rsid w:val="00490597"/>
    <w:rsid w:val="004905BC"/>
    <w:rsid w:val="00490CA0"/>
    <w:rsid w:val="004910EC"/>
    <w:rsid w:val="0049280C"/>
    <w:rsid w:val="00492A0A"/>
    <w:rsid w:val="00492F2B"/>
    <w:rsid w:val="00493F9F"/>
    <w:rsid w:val="00494873"/>
    <w:rsid w:val="00496B0F"/>
    <w:rsid w:val="00496C3D"/>
    <w:rsid w:val="00496CAE"/>
    <w:rsid w:val="00497B79"/>
    <w:rsid w:val="00497BDB"/>
    <w:rsid w:val="004A0703"/>
    <w:rsid w:val="004A164E"/>
    <w:rsid w:val="004A1AA1"/>
    <w:rsid w:val="004A1F53"/>
    <w:rsid w:val="004A202A"/>
    <w:rsid w:val="004A203E"/>
    <w:rsid w:val="004A288B"/>
    <w:rsid w:val="004A32F5"/>
    <w:rsid w:val="004A3487"/>
    <w:rsid w:val="004A3D92"/>
    <w:rsid w:val="004A3DF3"/>
    <w:rsid w:val="004A5065"/>
    <w:rsid w:val="004A52F1"/>
    <w:rsid w:val="004A537D"/>
    <w:rsid w:val="004A55FE"/>
    <w:rsid w:val="004A6409"/>
    <w:rsid w:val="004A64F1"/>
    <w:rsid w:val="004A7228"/>
    <w:rsid w:val="004A7573"/>
    <w:rsid w:val="004A7645"/>
    <w:rsid w:val="004A7651"/>
    <w:rsid w:val="004B1C5B"/>
    <w:rsid w:val="004B1C9E"/>
    <w:rsid w:val="004B1F66"/>
    <w:rsid w:val="004B1FFC"/>
    <w:rsid w:val="004B3B88"/>
    <w:rsid w:val="004B3EBC"/>
    <w:rsid w:val="004B3ED0"/>
    <w:rsid w:val="004B413A"/>
    <w:rsid w:val="004B5B79"/>
    <w:rsid w:val="004B659D"/>
    <w:rsid w:val="004B6688"/>
    <w:rsid w:val="004B6B74"/>
    <w:rsid w:val="004B755E"/>
    <w:rsid w:val="004B7948"/>
    <w:rsid w:val="004B79C6"/>
    <w:rsid w:val="004B7AE4"/>
    <w:rsid w:val="004B7CC1"/>
    <w:rsid w:val="004C073D"/>
    <w:rsid w:val="004C0D5E"/>
    <w:rsid w:val="004C0E77"/>
    <w:rsid w:val="004C12B4"/>
    <w:rsid w:val="004C1452"/>
    <w:rsid w:val="004C1580"/>
    <w:rsid w:val="004C1745"/>
    <w:rsid w:val="004C1D9C"/>
    <w:rsid w:val="004C222E"/>
    <w:rsid w:val="004C26BB"/>
    <w:rsid w:val="004C320F"/>
    <w:rsid w:val="004C350F"/>
    <w:rsid w:val="004C3BE6"/>
    <w:rsid w:val="004C3C46"/>
    <w:rsid w:val="004C3D11"/>
    <w:rsid w:val="004C40A8"/>
    <w:rsid w:val="004C465D"/>
    <w:rsid w:val="004C620D"/>
    <w:rsid w:val="004C6614"/>
    <w:rsid w:val="004C7034"/>
    <w:rsid w:val="004C70FF"/>
    <w:rsid w:val="004C72AC"/>
    <w:rsid w:val="004C737A"/>
    <w:rsid w:val="004C7896"/>
    <w:rsid w:val="004C78AD"/>
    <w:rsid w:val="004D004D"/>
    <w:rsid w:val="004D04CD"/>
    <w:rsid w:val="004D05B8"/>
    <w:rsid w:val="004D06B1"/>
    <w:rsid w:val="004D093A"/>
    <w:rsid w:val="004D1176"/>
    <w:rsid w:val="004D13CD"/>
    <w:rsid w:val="004D1D94"/>
    <w:rsid w:val="004D23A8"/>
    <w:rsid w:val="004D249F"/>
    <w:rsid w:val="004D2F00"/>
    <w:rsid w:val="004D3802"/>
    <w:rsid w:val="004D469C"/>
    <w:rsid w:val="004D5694"/>
    <w:rsid w:val="004D62B6"/>
    <w:rsid w:val="004D688B"/>
    <w:rsid w:val="004D6C79"/>
    <w:rsid w:val="004D72CA"/>
    <w:rsid w:val="004E0DCB"/>
    <w:rsid w:val="004E0DD9"/>
    <w:rsid w:val="004E15E1"/>
    <w:rsid w:val="004E17F2"/>
    <w:rsid w:val="004E1807"/>
    <w:rsid w:val="004E1F0B"/>
    <w:rsid w:val="004E2478"/>
    <w:rsid w:val="004E2EA9"/>
    <w:rsid w:val="004E344D"/>
    <w:rsid w:val="004E3750"/>
    <w:rsid w:val="004E405B"/>
    <w:rsid w:val="004E4FB4"/>
    <w:rsid w:val="004E5AA6"/>
    <w:rsid w:val="004E6115"/>
    <w:rsid w:val="004E63B3"/>
    <w:rsid w:val="004E66D4"/>
    <w:rsid w:val="004E7CA2"/>
    <w:rsid w:val="004F00AC"/>
    <w:rsid w:val="004F0258"/>
    <w:rsid w:val="004F0331"/>
    <w:rsid w:val="004F0509"/>
    <w:rsid w:val="004F2113"/>
    <w:rsid w:val="004F2C2F"/>
    <w:rsid w:val="004F2C50"/>
    <w:rsid w:val="004F2CB7"/>
    <w:rsid w:val="004F3A7D"/>
    <w:rsid w:val="004F3E1A"/>
    <w:rsid w:val="004F4C08"/>
    <w:rsid w:val="004F4CF5"/>
    <w:rsid w:val="004F51F0"/>
    <w:rsid w:val="004F58A2"/>
    <w:rsid w:val="004F67A3"/>
    <w:rsid w:val="004F6AF9"/>
    <w:rsid w:val="004F6CBE"/>
    <w:rsid w:val="004F6E4C"/>
    <w:rsid w:val="004F7A5E"/>
    <w:rsid w:val="004F7E18"/>
    <w:rsid w:val="004F7E8F"/>
    <w:rsid w:val="0050030D"/>
    <w:rsid w:val="005004C5"/>
    <w:rsid w:val="00500F66"/>
    <w:rsid w:val="005012F4"/>
    <w:rsid w:val="005012F7"/>
    <w:rsid w:val="00501D99"/>
    <w:rsid w:val="00502336"/>
    <w:rsid w:val="00502532"/>
    <w:rsid w:val="0050275A"/>
    <w:rsid w:val="00502957"/>
    <w:rsid w:val="00502A94"/>
    <w:rsid w:val="005033CA"/>
    <w:rsid w:val="00503576"/>
    <w:rsid w:val="00503EA4"/>
    <w:rsid w:val="00504613"/>
    <w:rsid w:val="0050529F"/>
    <w:rsid w:val="005061C6"/>
    <w:rsid w:val="00506BB8"/>
    <w:rsid w:val="00506D6F"/>
    <w:rsid w:val="00507A62"/>
    <w:rsid w:val="00510453"/>
    <w:rsid w:val="005106F0"/>
    <w:rsid w:val="005108EC"/>
    <w:rsid w:val="005110B5"/>
    <w:rsid w:val="00511194"/>
    <w:rsid w:val="00511501"/>
    <w:rsid w:val="005121CF"/>
    <w:rsid w:val="0051252C"/>
    <w:rsid w:val="00512A55"/>
    <w:rsid w:val="00513730"/>
    <w:rsid w:val="00513758"/>
    <w:rsid w:val="0051377A"/>
    <w:rsid w:val="00513D7B"/>
    <w:rsid w:val="0051402C"/>
    <w:rsid w:val="00514403"/>
    <w:rsid w:val="0051465D"/>
    <w:rsid w:val="00514D64"/>
    <w:rsid w:val="0051583D"/>
    <w:rsid w:val="0051599B"/>
    <w:rsid w:val="005161F5"/>
    <w:rsid w:val="00516ADB"/>
    <w:rsid w:val="00516D90"/>
    <w:rsid w:val="00517761"/>
    <w:rsid w:val="00517A8D"/>
    <w:rsid w:val="00520DF2"/>
    <w:rsid w:val="00521D28"/>
    <w:rsid w:val="0052247A"/>
    <w:rsid w:val="00522838"/>
    <w:rsid w:val="00523B15"/>
    <w:rsid w:val="00523FED"/>
    <w:rsid w:val="005243B4"/>
    <w:rsid w:val="005250EC"/>
    <w:rsid w:val="005253C5"/>
    <w:rsid w:val="00525564"/>
    <w:rsid w:val="00525951"/>
    <w:rsid w:val="00525A00"/>
    <w:rsid w:val="00525B4F"/>
    <w:rsid w:val="00526032"/>
    <w:rsid w:val="00526DE0"/>
    <w:rsid w:val="00527250"/>
    <w:rsid w:val="005272BC"/>
    <w:rsid w:val="00527843"/>
    <w:rsid w:val="00527A8F"/>
    <w:rsid w:val="00527DB7"/>
    <w:rsid w:val="00530425"/>
    <w:rsid w:val="00530783"/>
    <w:rsid w:val="00530A6F"/>
    <w:rsid w:val="00530F83"/>
    <w:rsid w:val="00531134"/>
    <w:rsid w:val="005315A6"/>
    <w:rsid w:val="0053175E"/>
    <w:rsid w:val="00531985"/>
    <w:rsid w:val="00531A18"/>
    <w:rsid w:val="0053250E"/>
    <w:rsid w:val="00532688"/>
    <w:rsid w:val="00532C8B"/>
    <w:rsid w:val="00532F08"/>
    <w:rsid w:val="00533D97"/>
    <w:rsid w:val="005341AC"/>
    <w:rsid w:val="005346BA"/>
    <w:rsid w:val="005347D7"/>
    <w:rsid w:val="00534D2E"/>
    <w:rsid w:val="0053565C"/>
    <w:rsid w:val="00535E3B"/>
    <w:rsid w:val="00536386"/>
    <w:rsid w:val="005368AA"/>
    <w:rsid w:val="00537B0C"/>
    <w:rsid w:val="00537B36"/>
    <w:rsid w:val="00537FCD"/>
    <w:rsid w:val="00540385"/>
    <w:rsid w:val="00540553"/>
    <w:rsid w:val="00540748"/>
    <w:rsid w:val="005414C7"/>
    <w:rsid w:val="005417CE"/>
    <w:rsid w:val="005418F3"/>
    <w:rsid w:val="00541CF8"/>
    <w:rsid w:val="0054309F"/>
    <w:rsid w:val="0054330C"/>
    <w:rsid w:val="0054355A"/>
    <w:rsid w:val="00543F1D"/>
    <w:rsid w:val="005448DB"/>
    <w:rsid w:val="00544D76"/>
    <w:rsid w:val="00544E53"/>
    <w:rsid w:val="00545297"/>
    <w:rsid w:val="005456EE"/>
    <w:rsid w:val="00545926"/>
    <w:rsid w:val="00545C5E"/>
    <w:rsid w:val="00546332"/>
    <w:rsid w:val="00546367"/>
    <w:rsid w:val="00547415"/>
    <w:rsid w:val="00550BA3"/>
    <w:rsid w:val="00551BBF"/>
    <w:rsid w:val="00551EA2"/>
    <w:rsid w:val="005532BB"/>
    <w:rsid w:val="00553442"/>
    <w:rsid w:val="00553708"/>
    <w:rsid w:val="00553E84"/>
    <w:rsid w:val="00554953"/>
    <w:rsid w:val="00554F98"/>
    <w:rsid w:val="0055540B"/>
    <w:rsid w:val="005555AA"/>
    <w:rsid w:val="00555AD9"/>
    <w:rsid w:val="00555CF2"/>
    <w:rsid w:val="00556B13"/>
    <w:rsid w:val="00557325"/>
    <w:rsid w:val="00557D41"/>
    <w:rsid w:val="00557EFF"/>
    <w:rsid w:val="005603EA"/>
    <w:rsid w:val="005604D8"/>
    <w:rsid w:val="0056054E"/>
    <w:rsid w:val="0056088D"/>
    <w:rsid w:val="0056124B"/>
    <w:rsid w:val="0056134C"/>
    <w:rsid w:val="00561AA3"/>
    <w:rsid w:val="00561EB8"/>
    <w:rsid w:val="00562381"/>
    <w:rsid w:val="0056284E"/>
    <w:rsid w:val="005632C2"/>
    <w:rsid w:val="00563EBE"/>
    <w:rsid w:val="005651C6"/>
    <w:rsid w:val="005658C4"/>
    <w:rsid w:val="00565FBC"/>
    <w:rsid w:val="0056642F"/>
    <w:rsid w:val="005664D6"/>
    <w:rsid w:val="00566DBB"/>
    <w:rsid w:val="00566FB9"/>
    <w:rsid w:val="005705B9"/>
    <w:rsid w:val="0057071B"/>
    <w:rsid w:val="0057114D"/>
    <w:rsid w:val="005711C3"/>
    <w:rsid w:val="00571A45"/>
    <w:rsid w:val="00572C59"/>
    <w:rsid w:val="00573885"/>
    <w:rsid w:val="00573BBC"/>
    <w:rsid w:val="00573BDD"/>
    <w:rsid w:val="005746BC"/>
    <w:rsid w:val="00574A05"/>
    <w:rsid w:val="00575092"/>
    <w:rsid w:val="00575AE8"/>
    <w:rsid w:val="005768E0"/>
    <w:rsid w:val="005773D3"/>
    <w:rsid w:val="00577804"/>
    <w:rsid w:val="00577F27"/>
    <w:rsid w:val="00580995"/>
    <w:rsid w:val="00581536"/>
    <w:rsid w:val="00581A34"/>
    <w:rsid w:val="00581C23"/>
    <w:rsid w:val="00581E24"/>
    <w:rsid w:val="00582151"/>
    <w:rsid w:val="0058273B"/>
    <w:rsid w:val="00582A0D"/>
    <w:rsid w:val="00582DD4"/>
    <w:rsid w:val="00582F0C"/>
    <w:rsid w:val="005830EC"/>
    <w:rsid w:val="005834E1"/>
    <w:rsid w:val="00583EFF"/>
    <w:rsid w:val="00584220"/>
    <w:rsid w:val="005842D0"/>
    <w:rsid w:val="00584384"/>
    <w:rsid w:val="00584AD6"/>
    <w:rsid w:val="00584EB2"/>
    <w:rsid w:val="005857B7"/>
    <w:rsid w:val="005858F7"/>
    <w:rsid w:val="00585BD7"/>
    <w:rsid w:val="00585D56"/>
    <w:rsid w:val="005861D7"/>
    <w:rsid w:val="005866A0"/>
    <w:rsid w:val="00586A4E"/>
    <w:rsid w:val="00586BF0"/>
    <w:rsid w:val="0058753B"/>
    <w:rsid w:val="005904CE"/>
    <w:rsid w:val="00591679"/>
    <w:rsid w:val="005924DE"/>
    <w:rsid w:val="005925FD"/>
    <w:rsid w:val="005927FD"/>
    <w:rsid w:val="005931DB"/>
    <w:rsid w:val="00593332"/>
    <w:rsid w:val="005933D5"/>
    <w:rsid w:val="005935D7"/>
    <w:rsid w:val="0059397A"/>
    <w:rsid w:val="00593E75"/>
    <w:rsid w:val="005940DC"/>
    <w:rsid w:val="00594E80"/>
    <w:rsid w:val="00594FBE"/>
    <w:rsid w:val="00595944"/>
    <w:rsid w:val="00595BFE"/>
    <w:rsid w:val="00595CE5"/>
    <w:rsid w:val="00595FBB"/>
    <w:rsid w:val="0059601B"/>
    <w:rsid w:val="00596BE4"/>
    <w:rsid w:val="005971E6"/>
    <w:rsid w:val="005975DC"/>
    <w:rsid w:val="005979F3"/>
    <w:rsid w:val="005A0039"/>
    <w:rsid w:val="005A0417"/>
    <w:rsid w:val="005A0AB9"/>
    <w:rsid w:val="005A1448"/>
    <w:rsid w:val="005A1557"/>
    <w:rsid w:val="005A19D3"/>
    <w:rsid w:val="005A1A37"/>
    <w:rsid w:val="005A2992"/>
    <w:rsid w:val="005A3042"/>
    <w:rsid w:val="005A31F9"/>
    <w:rsid w:val="005A352A"/>
    <w:rsid w:val="005A3BD8"/>
    <w:rsid w:val="005A442D"/>
    <w:rsid w:val="005A4FE5"/>
    <w:rsid w:val="005A5283"/>
    <w:rsid w:val="005A584A"/>
    <w:rsid w:val="005A6342"/>
    <w:rsid w:val="005A6AE8"/>
    <w:rsid w:val="005A6BBC"/>
    <w:rsid w:val="005A724B"/>
    <w:rsid w:val="005A7315"/>
    <w:rsid w:val="005A7552"/>
    <w:rsid w:val="005A781A"/>
    <w:rsid w:val="005A7BFA"/>
    <w:rsid w:val="005B0065"/>
    <w:rsid w:val="005B0C17"/>
    <w:rsid w:val="005B13DE"/>
    <w:rsid w:val="005B150D"/>
    <w:rsid w:val="005B18AA"/>
    <w:rsid w:val="005B1C37"/>
    <w:rsid w:val="005B1C79"/>
    <w:rsid w:val="005B1F21"/>
    <w:rsid w:val="005B2103"/>
    <w:rsid w:val="005B2460"/>
    <w:rsid w:val="005B2612"/>
    <w:rsid w:val="005B524D"/>
    <w:rsid w:val="005B5E73"/>
    <w:rsid w:val="005B5F77"/>
    <w:rsid w:val="005B5FCA"/>
    <w:rsid w:val="005B6354"/>
    <w:rsid w:val="005B6FBD"/>
    <w:rsid w:val="005B767A"/>
    <w:rsid w:val="005B78C8"/>
    <w:rsid w:val="005B7B57"/>
    <w:rsid w:val="005C03C3"/>
    <w:rsid w:val="005C044F"/>
    <w:rsid w:val="005C047D"/>
    <w:rsid w:val="005C0A91"/>
    <w:rsid w:val="005C0AB8"/>
    <w:rsid w:val="005C1373"/>
    <w:rsid w:val="005C1BC5"/>
    <w:rsid w:val="005C21D5"/>
    <w:rsid w:val="005C24E9"/>
    <w:rsid w:val="005C30CE"/>
    <w:rsid w:val="005C3490"/>
    <w:rsid w:val="005C35ED"/>
    <w:rsid w:val="005C36A2"/>
    <w:rsid w:val="005C490A"/>
    <w:rsid w:val="005C4EFF"/>
    <w:rsid w:val="005C503E"/>
    <w:rsid w:val="005C5531"/>
    <w:rsid w:val="005C5683"/>
    <w:rsid w:val="005C5AFC"/>
    <w:rsid w:val="005C5FD4"/>
    <w:rsid w:val="005C6214"/>
    <w:rsid w:val="005C7027"/>
    <w:rsid w:val="005D0012"/>
    <w:rsid w:val="005D0100"/>
    <w:rsid w:val="005D0388"/>
    <w:rsid w:val="005D0557"/>
    <w:rsid w:val="005D08FB"/>
    <w:rsid w:val="005D0A8C"/>
    <w:rsid w:val="005D119C"/>
    <w:rsid w:val="005D2152"/>
    <w:rsid w:val="005D23F3"/>
    <w:rsid w:val="005D25DF"/>
    <w:rsid w:val="005D2D2A"/>
    <w:rsid w:val="005D2E09"/>
    <w:rsid w:val="005D4016"/>
    <w:rsid w:val="005D4796"/>
    <w:rsid w:val="005D47B8"/>
    <w:rsid w:val="005D4DB3"/>
    <w:rsid w:val="005D5369"/>
    <w:rsid w:val="005D56E8"/>
    <w:rsid w:val="005D58DC"/>
    <w:rsid w:val="005D5B0E"/>
    <w:rsid w:val="005D5EBB"/>
    <w:rsid w:val="005D6157"/>
    <w:rsid w:val="005D668C"/>
    <w:rsid w:val="005D6A3D"/>
    <w:rsid w:val="005D73F7"/>
    <w:rsid w:val="005D7464"/>
    <w:rsid w:val="005D7EC8"/>
    <w:rsid w:val="005E0DE2"/>
    <w:rsid w:val="005E104E"/>
    <w:rsid w:val="005E13FA"/>
    <w:rsid w:val="005E1403"/>
    <w:rsid w:val="005E15C8"/>
    <w:rsid w:val="005E28CC"/>
    <w:rsid w:val="005E31DD"/>
    <w:rsid w:val="005E3296"/>
    <w:rsid w:val="005E3A5A"/>
    <w:rsid w:val="005E3A69"/>
    <w:rsid w:val="005E3C76"/>
    <w:rsid w:val="005E47EE"/>
    <w:rsid w:val="005E4BFF"/>
    <w:rsid w:val="005E4C9F"/>
    <w:rsid w:val="005E6995"/>
    <w:rsid w:val="005E717B"/>
    <w:rsid w:val="005E79D1"/>
    <w:rsid w:val="005F02D0"/>
    <w:rsid w:val="005F0380"/>
    <w:rsid w:val="005F0DE3"/>
    <w:rsid w:val="005F0E89"/>
    <w:rsid w:val="005F105C"/>
    <w:rsid w:val="005F1CDE"/>
    <w:rsid w:val="005F1DA2"/>
    <w:rsid w:val="005F269A"/>
    <w:rsid w:val="005F29E3"/>
    <w:rsid w:val="005F3289"/>
    <w:rsid w:val="005F32D0"/>
    <w:rsid w:val="005F3EB8"/>
    <w:rsid w:val="005F4097"/>
    <w:rsid w:val="005F44FE"/>
    <w:rsid w:val="005F4519"/>
    <w:rsid w:val="005F47DC"/>
    <w:rsid w:val="005F4C14"/>
    <w:rsid w:val="005F5314"/>
    <w:rsid w:val="005F533F"/>
    <w:rsid w:val="005F5693"/>
    <w:rsid w:val="005F579D"/>
    <w:rsid w:val="005F674D"/>
    <w:rsid w:val="005F67CD"/>
    <w:rsid w:val="005F708E"/>
    <w:rsid w:val="005F75BD"/>
    <w:rsid w:val="005F7605"/>
    <w:rsid w:val="005F797B"/>
    <w:rsid w:val="005F7C3E"/>
    <w:rsid w:val="00600133"/>
    <w:rsid w:val="00600EE0"/>
    <w:rsid w:val="0060164F"/>
    <w:rsid w:val="0060209D"/>
    <w:rsid w:val="006020CC"/>
    <w:rsid w:val="00602729"/>
    <w:rsid w:val="00602BC0"/>
    <w:rsid w:val="00602DB0"/>
    <w:rsid w:val="006034F0"/>
    <w:rsid w:val="00603948"/>
    <w:rsid w:val="0060409A"/>
    <w:rsid w:val="00605430"/>
    <w:rsid w:val="00605705"/>
    <w:rsid w:val="00605D3F"/>
    <w:rsid w:val="00605FC4"/>
    <w:rsid w:val="00606694"/>
    <w:rsid w:val="006066D7"/>
    <w:rsid w:val="00606CF6"/>
    <w:rsid w:val="00606F5B"/>
    <w:rsid w:val="00606FD9"/>
    <w:rsid w:val="006074A4"/>
    <w:rsid w:val="0060798D"/>
    <w:rsid w:val="0061090C"/>
    <w:rsid w:val="006114DB"/>
    <w:rsid w:val="00611CFA"/>
    <w:rsid w:val="00612143"/>
    <w:rsid w:val="00612998"/>
    <w:rsid w:val="00613073"/>
    <w:rsid w:val="00613279"/>
    <w:rsid w:val="00613ADE"/>
    <w:rsid w:val="00614028"/>
    <w:rsid w:val="006145F4"/>
    <w:rsid w:val="00614F9C"/>
    <w:rsid w:val="00615127"/>
    <w:rsid w:val="00615B6F"/>
    <w:rsid w:val="00616320"/>
    <w:rsid w:val="006164BD"/>
    <w:rsid w:val="006175AC"/>
    <w:rsid w:val="00617C09"/>
    <w:rsid w:val="00617F53"/>
    <w:rsid w:val="006202BF"/>
    <w:rsid w:val="00620338"/>
    <w:rsid w:val="00620385"/>
    <w:rsid w:val="006208D0"/>
    <w:rsid w:val="00620BF6"/>
    <w:rsid w:val="00620F7A"/>
    <w:rsid w:val="00621BDB"/>
    <w:rsid w:val="006220FF"/>
    <w:rsid w:val="006234E2"/>
    <w:rsid w:val="0062390F"/>
    <w:rsid w:val="006239D4"/>
    <w:rsid w:val="00623BC8"/>
    <w:rsid w:val="006241F2"/>
    <w:rsid w:val="00624FFA"/>
    <w:rsid w:val="00625082"/>
    <w:rsid w:val="006254E1"/>
    <w:rsid w:val="006258AD"/>
    <w:rsid w:val="00626231"/>
    <w:rsid w:val="0062627B"/>
    <w:rsid w:val="00626C0A"/>
    <w:rsid w:val="00627ECB"/>
    <w:rsid w:val="00630191"/>
    <w:rsid w:val="006307BD"/>
    <w:rsid w:val="00630C78"/>
    <w:rsid w:val="00630E09"/>
    <w:rsid w:val="0063121D"/>
    <w:rsid w:val="00632A5A"/>
    <w:rsid w:val="006330F2"/>
    <w:rsid w:val="006332F1"/>
    <w:rsid w:val="0063547B"/>
    <w:rsid w:val="00635763"/>
    <w:rsid w:val="006357B3"/>
    <w:rsid w:val="00635ADB"/>
    <w:rsid w:val="00635D45"/>
    <w:rsid w:val="006360B6"/>
    <w:rsid w:val="00636673"/>
    <w:rsid w:val="00636BF3"/>
    <w:rsid w:val="00636E10"/>
    <w:rsid w:val="00637552"/>
    <w:rsid w:val="0063778E"/>
    <w:rsid w:val="0063779F"/>
    <w:rsid w:val="0064042A"/>
    <w:rsid w:val="0064182F"/>
    <w:rsid w:val="00641D49"/>
    <w:rsid w:val="00641E53"/>
    <w:rsid w:val="00641EF0"/>
    <w:rsid w:val="006431B4"/>
    <w:rsid w:val="0064339F"/>
    <w:rsid w:val="00643724"/>
    <w:rsid w:val="00643775"/>
    <w:rsid w:val="006441DB"/>
    <w:rsid w:val="00644627"/>
    <w:rsid w:val="00644818"/>
    <w:rsid w:val="00644A77"/>
    <w:rsid w:val="006458B9"/>
    <w:rsid w:val="00645D18"/>
    <w:rsid w:val="0064632A"/>
    <w:rsid w:val="00646590"/>
    <w:rsid w:val="00646FEF"/>
    <w:rsid w:val="00647651"/>
    <w:rsid w:val="0064772B"/>
    <w:rsid w:val="00650561"/>
    <w:rsid w:val="00650D6C"/>
    <w:rsid w:val="006511C9"/>
    <w:rsid w:val="00652172"/>
    <w:rsid w:val="00652230"/>
    <w:rsid w:val="00652D5E"/>
    <w:rsid w:val="00652DF1"/>
    <w:rsid w:val="0065358C"/>
    <w:rsid w:val="00653B4D"/>
    <w:rsid w:val="00653C21"/>
    <w:rsid w:val="0065461B"/>
    <w:rsid w:val="0065519D"/>
    <w:rsid w:val="00655892"/>
    <w:rsid w:val="00655ED3"/>
    <w:rsid w:val="00656207"/>
    <w:rsid w:val="00656506"/>
    <w:rsid w:val="006568C2"/>
    <w:rsid w:val="00657131"/>
    <w:rsid w:val="00657333"/>
    <w:rsid w:val="00660389"/>
    <w:rsid w:val="006609AB"/>
    <w:rsid w:val="00662289"/>
    <w:rsid w:val="00662B8C"/>
    <w:rsid w:val="00663C40"/>
    <w:rsid w:val="00663E57"/>
    <w:rsid w:val="006647AC"/>
    <w:rsid w:val="00664E31"/>
    <w:rsid w:val="00664E78"/>
    <w:rsid w:val="00664E85"/>
    <w:rsid w:val="006661D2"/>
    <w:rsid w:val="00666A86"/>
    <w:rsid w:val="00666CE0"/>
    <w:rsid w:val="00667C43"/>
    <w:rsid w:val="006700B8"/>
    <w:rsid w:val="0067019C"/>
    <w:rsid w:val="00670E94"/>
    <w:rsid w:val="00671A36"/>
    <w:rsid w:val="00671A95"/>
    <w:rsid w:val="00672A97"/>
    <w:rsid w:val="00672CCA"/>
    <w:rsid w:val="00672DBF"/>
    <w:rsid w:val="006736E4"/>
    <w:rsid w:val="00673B23"/>
    <w:rsid w:val="00674227"/>
    <w:rsid w:val="0067422E"/>
    <w:rsid w:val="006748F0"/>
    <w:rsid w:val="00674ABB"/>
    <w:rsid w:val="006753F7"/>
    <w:rsid w:val="006761BE"/>
    <w:rsid w:val="0067624F"/>
    <w:rsid w:val="006762E4"/>
    <w:rsid w:val="006766B7"/>
    <w:rsid w:val="006769CD"/>
    <w:rsid w:val="0067708C"/>
    <w:rsid w:val="00677683"/>
    <w:rsid w:val="00677A4E"/>
    <w:rsid w:val="00680094"/>
    <w:rsid w:val="006808DE"/>
    <w:rsid w:val="006809B1"/>
    <w:rsid w:val="00680B6E"/>
    <w:rsid w:val="00681306"/>
    <w:rsid w:val="006813FE"/>
    <w:rsid w:val="00681DF4"/>
    <w:rsid w:val="00682ACA"/>
    <w:rsid w:val="00683652"/>
    <w:rsid w:val="00683960"/>
    <w:rsid w:val="00683B83"/>
    <w:rsid w:val="00683D23"/>
    <w:rsid w:val="00684221"/>
    <w:rsid w:val="00684B6D"/>
    <w:rsid w:val="00684E38"/>
    <w:rsid w:val="00685912"/>
    <w:rsid w:val="00685AC7"/>
    <w:rsid w:val="00686033"/>
    <w:rsid w:val="006864DC"/>
    <w:rsid w:val="00687243"/>
    <w:rsid w:val="0069015E"/>
    <w:rsid w:val="00690A05"/>
    <w:rsid w:val="00690D03"/>
    <w:rsid w:val="0069126E"/>
    <w:rsid w:val="00691748"/>
    <w:rsid w:val="0069176E"/>
    <w:rsid w:val="00691D49"/>
    <w:rsid w:val="00691E0D"/>
    <w:rsid w:val="0069238B"/>
    <w:rsid w:val="006923C4"/>
    <w:rsid w:val="00692AE3"/>
    <w:rsid w:val="006932E2"/>
    <w:rsid w:val="00693361"/>
    <w:rsid w:val="006939A1"/>
    <w:rsid w:val="00693A25"/>
    <w:rsid w:val="00693ADD"/>
    <w:rsid w:val="00695313"/>
    <w:rsid w:val="00696624"/>
    <w:rsid w:val="0069776D"/>
    <w:rsid w:val="006978AB"/>
    <w:rsid w:val="006978F7"/>
    <w:rsid w:val="00697E30"/>
    <w:rsid w:val="00697FB4"/>
    <w:rsid w:val="006A0020"/>
    <w:rsid w:val="006A060E"/>
    <w:rsid w:val="006A103C"/>
    <w:rsid w:val="006A1164"/>
    <w:rsid w:val="006A119B"/>
    <w:rsid w:val="006A12E3"/>
    <w:rsid w:val="006A1784"/>
    <w:rsid w:val="006A1A98"/>
    <w:rsid w:val="006A24F0"/>
    <w:rsid w:val="006A273F"/>
    <w:rsid w:val="006A3099"/>
    <w:rsid w:val="006A309E"/>
    <w:rsid w:val="006A3389"/>
    <w:rsid w:val="006A350E"/>
    <w:rsid w:val="006A3793"/>
    <w:rsid w:val="006A39DA"/>
    <w:rsid w:val="006A3A91"/>
    <w:rsid w:val="006A40C2"/>
    <w:rsid w:val="006A4153"/>
    <w:rsid w:val="006A66FB"/>
    <w:rsid w:val="006A68AF"/>
    <w:rsid w:val="006A6A87"/>
    <w:rsid w:val="006A7F5C"/>
    <w:rsid w:val="006B0796"/>
    <w:rsid w:val="006B084D"/>
    <w:rsid w:val="006B0AC6"/>
    <w:rsid w:val="006B1251"/>
    <w:rsid w:val="006B13D9"/>
    <w:rsid w:val="006B2044"/>
    <w:rsid w:val="006B24BF"/>
    <w:rsid w:val="006B2566"/>
    <w:rsid w:val="006B2BE7"/>
    <w:rsid w:val="006B2CAC"/>
    <w:rsid w:val="006B3049"/>
    <w:rsid w:val="006B3153"/>
    <w:rsid w:val="006B3540"/>
    <w:rsid w:val="006B38A4"/>
    <w:rsid w:val="006B3A74"/>
    <w:rsid w:val="006B3AB2"/>
    <w:rsid w:val="006B49F6"/>
    <w:rsid w:val="006B4E78"/>
    <w:rsid w:val="006B4F23"/>
    <w:rsid w:val="006B57D4"/>
    <w:rsid w:val="006B58FB"/>
    <w:rsid w:val="006B5CC0"/>
    <w:rsid w:val="006B5CDC"/>
    <w:rsid w:val="006B617D"/>
    <w:rsid w:val="006B6214"/>
    <w:rsid w:val="006B63E2"/>
    <w:rsid w:val="006B6FAA"/>
    <w:rsid w:val="006B73A6"/>
    <w:rsid w:val="006B7623"/>
    <w:rsid w:val="006B78C9"/>
    <w:rsid w:val="006B78DA"/>
    <w:rsid w:val="006C0EC1"/>
    <w:rsid w:val="006C1316"/>
    <w:rsid w:val="006C1B77"/>
    <w:rsid w:val="006C1E4B"/>
    <w:rsid w:val="006C2134"/>
    <w:rsid w:val="006C29E2"/>
    <w:rsid w:val="006C31D1"/>
    <w:rsid w:val="006C3A0F"/>
    <w:rsid w:val="006C3EA9"/>
    <w:rsid w:val="006C4495"/>
    <w:rsid w:val="006C452E"/>
    <w:rsid w:val="006C50A6"/>
    <w:rsid w:val="006C52BD"/>
    <w:rsid w:val="006C5E22"/>
    <w:rsid w:val="006C60A1"/>
    <w:rsid w:val="006C6300"/>
    <w:rsid w:val="006C6319"/>
    <w:rsid w:val="006C692D"/>
    <w:rsid w:val="006C69D1"/>
    <w:rsid w:val="006C6EF8"/>
    <w:rsid w:val="006C7085"/>
    <w:rsid w:val="006C7D3E"/>
    <w:rsid w:val="006D05B9"/>
    <w:rsid w:val="006D0BC3"/>
    <w:rsid w:val="006D0E2D"/>
    <w:rsid w:val="006D0EB0"/>
    <w:rsid w:val="006D0FFB"/>
    <w:rsid w:val="006D1067"/>
    <w:rsid w:val="006D12EC"/>
    <w:rsid w:val="006D14D7"/>
    <w:rsid w:val="006D176C"/>
    <w:rsid w:val="006D26C2"/>
    <w:rsid w:val="006D2AC2"/>
    <w:rsid w:val="006D3171"/>
    <w:rsid w:val="006D36DA"/>
    <w:rsid w:val="006D404E"/>
    <w:rsid w:val="006D4168"/>
    <w:rsid w:val="006D42C8"/>
    <w:rsid w:val="006D4930"/>
    <w:rsid w:val="006D4F45"/>
    <w:rsid w:val="006D5013"/>
    <w:rsid w:val="006D552E"/>
    <w:rsid w:val="006D56D2"/>
    <w:rsid w:val="006D5B8E"/>
    <w:rsid w:val="006D621A"/>
    <w:rsid w:val="006D677E"/>
    <w:rsid w:val="006D697E"/>
    <w:rsid w:val="006D747B"/>
    <w:rsid w:val="006D77C4"/>
    <w:rsid w:val="006D782E"/>
    <w:rsid w:val="006D78CA"/>
    <w:rsid w:val="006D7A4F"/>
    <w:rsid w:val="006D7AB1"/>
    <w:rsid w:val="006D7CAC"/>
    <w:rsid w:val="006D7D04"/>
    <w:rsid w:val="006E061E"/>
    <w:rsid w:val="006E062D"/>
    <w:rsid w:val="006E0AC8"/>
    <w:rsid w:val="006E1CFD"/>
    <w:rsid w:val="006E1D37"/>
    <w:rsid w:val="006E217E"/>
    <w:rsid w:val="006E246B"/>
    <w:rsid w:val="006E2D69"/>
    <w:rsid w:val="006E319A"/>
    <w:rsid w:val="006E3247"/>
    <w:rsid w:val="006E365E"/>
    <w:rsid w:val="006E3B5E"/>
    <w:rsid w:val="006E3B60"/>
    <w:rsid w:val="006E3E80"/>
    <w:rsid w:val="006E44E2"/>
    <w:rsid w:val="006E4A8A"/>
    <w:rsid w:val="006E5607"/>
    <w:rsid w:val="006E5E70"/>
    <w:rsid w:val="006E5EFD"/>
    <w:rsid w:val="006E6094"/>
    <w:rsid w:val="006E6140"/>
    <w:rsid w:val="006E6193"/>
    <w:rsid w:val="006E6197"/>
    <w:rsid w:val="006E62B1"/>
    <w:rsid w:val="006E6384"/>
    <w:rsid w:val="006E64C4"/>
    <w:rsid w:val="006E687E"/>
    <w:rsid w:val="006E68B4"/>
    <w:rsid w:val="006E6C7B"/>
    <w:rsid w:val="006E759C"/>
    <w:rsid w:val="006E7B84"/>
    <w:rsid w:val="006E7C10"/>
    <w:rsid w:val="006F05B5"/>
    <w:rsid w:val="006F0786"/>
    <w:rsid w:val="006F16A8"/>
    <w:rsid w:val="006F1BD6"/>
    <w:rsid w:val="006F223F"/>
    <w:rsid w:val="006F279F"/>
    <w:rsid w:val="006F28EA"/>
    <w:rsid w:val="006F2DB2"/>
    <w:rsid w:val="006F38C0"/>
    <w:rsid w:val="006F425F"/>
    <w:rsid w:val="006F49F5"/>
    <w:rsid w:val="006F4A11"/>
    <w:rsid w:val="006F4A6A"/>
    <w:rsid w:val="006F4AC4"/>
    <w:rsid w:val="006F6143"/>
    <w:rsid w:val="006F672E"/>
    <w:rsid w:val="006F6B70"/>
    <w:rsid w:val="006F6C51"/>
    <w:rsid w:val="00700148"/>
    <w:rsid w:val="00700C79"/>
    <w:rsid w:val="00701624"/>
    <w:rsid w:val="007017AC"/>
    <w:rsid w:val="0070230C"/>
    <w:rsid w:val="00702365"/>
    <w:rsid w:val="00702420"/>
    <w:rsid w:val="007035F0"/>
    <w:rsid w:val="007038CC"/>
    <w:rsid w:val="00703971"/>
    <w:rsid w:val="00703AEB"/>
    <w:rsid w:val="00703E18"/>
    <w:rsid w:val="00703F24"/>
    <w:rsid w:val="007051A8"/>
    <w:rsid w:val="00705C58"/>
    <w:rsid w:val="00705DCE"/>
    <w:rsid w:val="00706197"/>
    <w:rsid w:val="00706EC2"/>
    <w:rsid w:val="0070741B"/>
    <w:rsid w:val="00707649"/>
    <w:rsid w:val="00707821"/>
    <w:rsid w:val="00710187"/>
    <w:rsid w:val="00711F3F"/>
    <w:rsid w:val="00712C39"/>
    <w:rsid w:val="00712D4B"/>
    <w:rsid w:val="007131A1"/>
    <w:rsid w:val="00713698"/>
    <w:rsid w:val="007145FB"/>
    <w:rsid w:val="007147A4"/>
    <w:rsid w:val="00714849"/>
    <w:rsid w:val="00714CE6"/>
    <w:rsid w:val="00715183"/>
    <w:rsid w:val="007151CC"/>
    <w:rsid w:val="00715241"/>
    <w:rsid w:val="00715297"/>
    <w:rsid w:val="00715E86"/>
    <w:rsid w:val="007163C3"/>
    <w:rsid w:val="00716C16"/>
    <w:rsid w:val="00716CB3"/>
    <w:rsid w:val="007172B6"/>
    <w:rsid w:val="00717500"/>
    <w:rsid w:val="00717787"/>
    <w:rsid w:val="00720343"/>
    <w:rsid w:val="00720A4F"/>
    <w:rsid w:val="00720D8D"/>
    <w:rsid w:val="00720DD7"/>
    <w:rsid w:val="00720F08"/>
    <w:rsid w:val="00720F10"/>
    <w:rsid w:val="00721917"/>
    <w:rsid w:val="007224DC"/>
    <w:rsid w:val="007233EF"/>
    <w:rsid w:val="00723F3F"/>
    <w:rsid w:val="00724C8E"/>
    <w:rsid w:val="00724EF6"/>
    <w:rsid w:val="00725086"/>
    <w:rsid w:val="0072551E"/>
    <w:rsid w:val="0072582D"/>
    <w:rsid w:val="0072632D"/>
    <w:rsid w:val="007264F3"/>
    <w:rsid w:val="00727061"/>
    <w:rsid w:val="00727F92"/>
    <w:rsid w:val="007303D9"/>
    <w:rsid w:val="007304FD"/>
    <w:rsid w:val="00730771"/>
    <w:rsid w:val="00730A5A"/>
    <w:rsid w:val="00730ED0"/>
    <w:rsid w:val="0073105C"/>
    <w:rsid w:val="00731085"/>
    <w:rsid w:val="0073288E"/>
    <w:rsid w:val="00732952"/>
    <w:rsid w:val="00732FD5"/>
    <w:rsid w:val="00733627"/>
    <w:rsid w:val="00733897"/>
    <w:rsid w:val="0073448F"/>
    <w:rsid w:val="007345E7"/>
    <w:rsid w:val="00734C5E"/>
    <w:rsid w:val="00735BE5"/>
    <w:rsid w:val="00736282"/>
    <w:rsid w:val="007363F0"/>
    <w:rsid w:val="007368AF"/>
    <w:rsid w:val="00737996"/>
    <w:rsid w:val="00737EE8"/>
    <w:rsid w:val="007403C1"/>
    <w:rsid w:val="0074104C"/>
    <w:rsid w:val="0074342A"/>
    <w:rsid w:val="00743A19"/>
    <w:rsid w:val="00744573"/>
    <w:rsid w:val="00744629"/>
    <w:rsid w:val="007448EC"/>
    <w:rsid w:val="00744BEE"/>
    <w:rsid w:val="00744FFA"/>
    <w:rsid w:val="00745CC8"/>
    <w:rsid w:val="007463C7"/>
    <w:rsid w:val="00746486"/>
    <w:rsid w:val="00746719"/>
    <w:rsid w:val="007476FA"/>
    <w:rsid w:val="00747DA4"/>
    <w:rsid w:val="00750577"/>
    <w:rsid w:val="00750671"/>
    <w:rsid w:val="00750A3E"/>
    <w:rsid w:val="007511A3"/>
    <w:rsid w:val="007512A6"/>
    <w:rsid w:val="0075138F"/>
    <w:rsid w:val="00751639"/>
    <w:rsid w:val="00752595"/>
    <w:rsid w:val="00752828"/>
    <w:rsid w:val="00752C5E"/>
    <w:rsid w:val="00753182"/>
    <w:rsid w:val="0075380F"/>
    <w:rsid w:val="0075466A"/>
    <w:rsid w:val="0075496F"/>
    <w:rsid w:val="007555D9"/>
    <w:rsid w:val="00755A32"/>
    <w:rsid w:val="007562EE"/>
    <w:rsid w:val="007567D0"/>
    <w:rsid w:val="0075684F"/>
    <w:rsid w:val="00756FD7"/>
    <w:rsid w:val="007571E6"/>
    <w:rsid w:val="00757791"/>
    <w:rsid w:val="007578E1"/>
    <w:rsid w:val="007614AF"/>
    <w:rsid w:val="00761623"/>
    <w:rsid w:val="00761D65"/>
    <w:rsid w:val="00761E60"/>
    <w:rsid w:val="00763269"/>
    <w:rsid w:val="00763C5B"/>
    <w:rsid w:val="00764010"/>
    <w:rsid w:val="007640F9"/>
    <w:rsid w:val="00764306"/>
    <w:rsid w:val="00764FCC"/>
    <w:rsid w:val="007651AD"/>
    <w:rsid w:val="00766558"/>
    <w:rsid w:val="00766708"/>
    <w:rsid w:val="00766AA5"/>
    <w:rsid w:val="00766ED2"/>
    <w:rsid w:val="0076763C"/>
    <w:rsid w:val="00767CF6"/>
    <w:rsid w:val="00767D94"/>
    <w:rsid w:val="007702CD"/>
    <w:rsid w:val="007708DA"/>
    <w:rsid w:val="00770C10"/>
    <w:rsid w:val="00771272"/>
    <w:rsid w:val="007714E7"/>
    <w:rsid w:val="00771D5A"/>
    <w:rsid w:val="00772401"/>
    <w:rsid w:val="00772E68"/>
    <w:rsid w:val="0077348E"/>
    <w:rsid w:val="00773CAE"/>
    <w:rsid w:val="0077552D"/>
    <w:rsid w:val="00775596"/>
    <w:rsid w:val="00775D15"/>
    <w:rsid w:val="00776C1F"/>
    <w:rsid w:val="00776C67"/>
    <w:rsid w:val="00777135"/>
    <w:rsid w:val="0077775D"/>
    <w:rsid w:val="0077775F"/>
    <w:rsid w:val="0078016D"/>
    <w:rsid w:val="007801F1"/>
    <w:rsid w:val="00780A07"/>
    <w:rsid w:val="007813BC"/>
    <w:rsid w:val="007830BF"/>
    <w:rsid w:val="0078335D"/>
    <w:rsid w:val="00783617"/>
    <w:rsid w:val="00785346"/>
    <w:rsid w:val="00785682"/>
    <w:rsid w:val="00785B35"/>
    <w:rsid w:val="00785E8B"/>
    <w:rsid w:val="007869B2"/>
    <w:rsid w:val="00786FF1"/>
    <w:rsid w:val="00787257"/>
    <w:rsid w:val="0078732F"/>
    <w:rsid w:val="00787F01"/>
    <w:rsid w:val="007909A8"/>
    <w:rsid w:val="00790D22"/>
    <w:rsid w:val="007912A5"/>
    <w:rsid w:val="00791F11"/>
    <w:rsid w:val="0079200D"/>
    <w:rsid w:val="007922F2"/>
    <w:rsid w:val="00792406"/>
    <w:rsid w:val="00792429"/>
    <w:rsid w:val="00792B2B"/>
    <w:rsid w:val="00792D6C"/>
    <w:rsid w:val="00792EBF"/>
    <w:rsid w:val="00793CB3"/>
    <w:rsid w:val="007951A2"/>
    <w:rsid w:val="00795CC0"/>
    <w:rsid w:val="0079611A"/>
    <w:rsid w:val="00796B40"/>
    <w:rsid w:val="00796F99"/>
    <w:rsid w:val="00797827"/>
    <w:rsid w:val="00797D3C"/>
    <w:rsid w:val="007A14BA"/>
    <w:rsid w:val="007A1938"/>
    <w:rsid w:val="007A2E7F"/>
    <w:rsid w:val="007A30A1"/>
    <w:rsid w:val="007A32E5"/>
    <w:rsid w:val="007A3618"/>
    <w:rsid w:val="007A3765"/>
    <w:rsid w:val="007A383F"/>
    <w:rsid w:val="007A47D7"/>
    <w:rsid w:val="007A59DF"/>
    <w:rsid w:val="007A5A36"/>
    <w:rsid w:val="007A5D79"/>
    <w:rsid w:val="007A5F91"/>
    <w:rsid w:val="007A6321"/>
    <w:rsid w:val="007A6406"/>
    <w:rsid w:val="007A6947"/>
    <w:rsid w:val="007A6F2F"/>
    <w:rsid w:val="007A7046"/>
    <w:rsid w:val="007A7051"/>
    <w:rsid w:val="007A7212"/>
    <w:rsid w:val="007A7466"/>
    <w:rsid w:val="007B00CC"/>
    <w:rsid w:val="007B0134"/>
    <w:rsid w:val="007B244D"/>
    <w:rsid w:val="007B38F3"/>
    <w:rsid w:val="007B4E7D"/>
    <w:rsid w:val="007B5B9E"/>
    <w:rsid w:val="007B63C5"/>
    <w:rsid w:val="007B66BF"/>
    <w:rsid w:val="007B674C"/>
    <w:rsid w:val="007B6ACF"/>
    <w:rsid w:val="007B6DEB"/>
    <w:rsid w:val="007B7BB9"/>
    <w:rsid w:val="007C02AD"/>
    <w:rsid w:val="007C070F"/>
    <w:rsid w:val="007C1124"/>
    <w:rsid w:val="007C11AD"/>
    <w:rsid w:val="007C126F"/>
    <w:rsid w:val="007C1516"/>
    <w:rsid w:val="007C2B12"/>
    <w:rsid w:val="007C2CB1"/>
    <w:rsid w:val="007C3725"/>
    <w:rsid w:val="007C3B2C"/>
    <w:rsid w:val="007C3B4E"/>
    <w:rsid w:val="007C3D8E"/>
    <w:rsid w:val="007C3F7D"/>
    <w:rsid w:val="007C40B9"/>
    <w:rsid w:val="007C42C6"/>
    <w:rsid w:val="007C53E0"/>
    <w:rsid w:val="007C552F"/>
    <w:rsid w:val="007C5B8F"/>
    <w:rsid w:val="007C6194"/>
    <w:rsid w:val="007C68AD"/>
    <w:rsid w:val="007C736E"/>
    <w:rsid w:val="007C7B95"/>
    <w:rsid w:val="007C7C72"/>
    <w:rsid w:val="007C7CEE"/>
    <w:rsid w:val="007D0892"/>
    <w:rsid w:val="007D09A4"/>
    <w:rsid w:val="007D0A35"/>
    <w:rsid w:val="007D10EB"/>
    <w:rsid w:val="007D2149"/>
    <w:rsid w:val="007D2366"/>
    <w:rsid w:val="007D24EA"/>
    <w:rsid w:val="007D294F"/>
    <w:rsid w:val="007D2950"/>
    <w:rsid w:val="007D37BC"/>
    <w:rsid w:val="007D408F"/>
    <w:rsid w:val="007D4837"/>
    <w:rsid w:val="007D4BC9"/>
    <w:rsid w:val="007D616C"/>
    <w:rsid w:val="007D64D5"/>
    <w:rsid w:val="007D6555"/>
    <w:rsid w:val="007D6B79"/>
    <w:rsid w:val="007D6DF8"/>
    <w:rsid w:val="007D70D7"/>
    <w:rsid w:val="007D7462"/>
    <w:rsid w:val="007D795A"/>
    <w:rsid w:val="007D7E10"/>
    <w:rsid w:val="007E0B71"/>
    <w:rsid w:val="007E0F3C"/>
    <w:rsid w:val="007E2369"/>
    <w:rsid w:val="007E2DD2"/>
    <w:rsid w:val="007E36CD"/>
    <w:rsid w:val="007E3DC0"/>
    <w:rsid w:val="007E3E1E"/>
    <w:rsid w:val="007E455F"/>
    <w:rsid w:val="007E494B"/>
    <w:rsid w:val="007E4B71"/>
    <w:rsid w:val="007E5157"/>
    <w:rsid w:val="007E51CA"/>
    <w:rsid w:val="007E533B"/>
    <w:rsid w:val="007E551C"/>
    <w:rsid w:val="007E5A38"/>
    <w:rsid w:val="007E6705"/>
    <w:rsid w:val="007E6EE1"/>
    <w:rsid w:val="007E71A5"/>
    <w:rsid w:val="007E7B70"/>
    <w:rsid w:val="007E7EE6"/>
    <w:rsid w:val="007F0461"/>
    <w:rsid w:val="007F0F48"/>
    <w:rsid w:val="007F1094"/>
    <w:rsid w:val="007F1144"/>
    <w:rsid w:val="007F143A"/>
    <w:rsid w:val="007F1905"/>
    <w:rsid w:val="007F1AE8"/>
    <w:rsid w:val="007F238F"/>
    <w:rsid w:val="007F23CD"/>
    <w:rsid w:val="007F36AF"/>
    <w:rsid w:val="007F3E54"/>
    <w:rsid w:val="007F46F3"/>
    <w:rsid w:val="007F4EF7"/>
    <w:rsid w:val="007F597E"/>
    <w:rsid w:val="007F5A3F"/>
    <w:rsid w:val="007F5EAA"/>
    <w:rsid w:val="007F73DA"/>
    <w:rsid w:val="007F77B3"/>
    <w:rsid w:val="00800B30"/>
    <w:rsid w:val="00800F1B"/>
    <w:rsid w:val="00801930"/>
    <w:rsid w:val="00801A87"/>
    <w:rsid w:val="0080228D"/>
    <w:rsid w:val="00802999"/>
    <w:rsid w:val="00802BC4"/>
    <w:rsid w:val="008036BE"/>
    <w:rsid w:val="00803C2C"/>
    <w:rsid w:val="00803E4E"/>
    <w:rsid w:val="00804D21"/>
    <w:rsid w:val="00804F69"/>
    <w:rsid w:val="008050CD"/>
    <w:rsid w:val="00805729"/>
    <w:rsid w:val="008059F4"/>
    <w:rsid w:val="00805DD2"/>
    <w:rsid w:val="00806994"/>
    <w:rsid w:val="00807488"/>
    <w:rsid w:val="0080762A"/>
    <w:rsid w:val="00807912"/>
    <w:rsid w:val="00810094"/>
    <w:rsid w:val="008100D2"/>
    <w:rsid w:val="008106AE"/>
    <w:rsid w:val="008108C1"/>
    <w:rsid w:val="0081093C"/>
    <w:rsid w:val="00811151"/>
    <w:rsid w:val="008116D4"/>
    <w:rsid w:val="008122FB"/>
    <w:rsid w:val="008124AD"/>
    <w:rsid w:val="008124DA"/>
    <w:rsid w:val="00812C91"/>
    <w:rsid w:val="00813039"/>
    <w:rsid w:val="00813103"/>
    <w:rsid w:val="0081337F"/>
    <w:rsid w:val="008134E4"/>
    <w:rsid w:val="0081377B"/>
    <w:rsid w:val="008137F1"/>
    <w:rsid w:val="00813ECA"/>
    <w:rsid w:val="008141C9"/>
    <w:rsid w:val="008143CB"/>
    <w:rsid w:val="008147D6"/>
    <w:rsid w:val="00815011"/>
    <w:rsid w:val="00815030"/>
    <w:rsid w:val="00815FFD"/>
    <w:rsid w:val="00816049"/>
    <w:rsid w:val="008170AD"/>
    <w:rsid w:val="008173F5"/>
    <w:rsid w:val="00817EBD"/>
    <w:rsid w:val="00817FF4"/>
    <w:rsid w:val="00820005"/>
    <w:rsid w:val="00820131"/>
    <w:rsid w:val="008201C9"/>
    <w:rsid w:val="008217C1"/>
    <w:rsid w:val="00821FA7"/>
    <w:rsid w:val="0082340D"/>
    <w:rsid w:val="0082359B"/>
    <w:rsid w:val="008236DE"/>
    <w:rsid w:val="008237A4"/>
    <w:rsid w:val="008246FE"/>
    <w:rsid w:val="00824849"/>
    <w:rsid w:val="00824FED"/>
    <w:rsid w:val="008256BE"/>
    <w:rsid w:val="00825C05"/>
    <w:rsid w:val="008268EB"/>
    <w:rsid w:val="00826E72"/>
    <w:rsid w:val="0082712B"/>
    <w:rsid w:val="00830873"/>
    <w:rsid w:val="0083098F"/>
    <w:rsid w:val="00830A9C"/>
    <w:rsid w:val="00830E61"/>
    <w:rsid w:val="00831D64"/>
    <w:rsid w:val="00832601"/>
    <w:rsid w:val="00832910"/>
    <w:rsid w:val="00833CE7"/>
    <w:rsid w:val="0083468B"/>
    <w:rsid w:val="00834D24"/>
    <w:rsid w:val="00835745"/>
    <w:rsid w:val="00835B37"/>
    <w:rsid w:val="00835CF0"/>
    <w:rsid w:val="008368B5"/>
    <w:rsid w:val="008368CD"/>
    <w:rsid w:val="00836AC3"/>
    <w:rsid w:val="0083720F"/>
    <w:rsid w:val="00837AEB"/>
    <w:rsid w:val="00840183"/>
    <w:rsid w:val="00840D8E"/>
    <w:rsid w:val="00840F30"/>
    <w:rsid w:val="00841350"/>
    <w:rsid w:val="0084285F"/>
    <w:rsid w:val="00842B46"/>
    <w:rsid w:val="00843302"/>
    <w:rsid w:val="00844365"/>
    <w:rsid w:val="0084441D"/>
    <w:rsid w:val="008444C5"/>
    <w:rsid w:val="0084453C"/>
    <w:rsid w:val="008445ED"/>
    <w:rsid w:val="00844899"/>
    <w:rsid w:val="00844AA3"/>
    <w:rsid w:val="00844AFB"/>
    <w:rsid w:val="0084520B"/>
    <w:rsid w:val="008452FB"/>
    <w:rsid w:val="00845800"/>
    <w:rsid w:val="00846244"/>
    <w:rsid w:val="00846A7F"/>
    <w:rsid w:val="00846E29"/>
    <w:rsid w:val="00847AEE"/>
    <w:rsid w:val="00847F27"/>
    <w:rsid w:val="00850534"/>
    <w:rsid w:val="00850BE8"/>
    <w:rsid w:val="00850F75"/>
    <w:rsid w:val="008510E6"/>
    <w:rsid w:val="008513FB"/>
    <w:rsid w:val="00851E29"/>
    <w:rsid w:val="00852662"/>
    <w:rsid w:val="0085354C"/>
    <w:rsid w:val="00853846"/>
    <w:rsid w:val="00853D9D"/>
    <w:rsid w:val="00853EAF"/>
    <w:rsid w:val="0085415B"/>
    <w:rsid w:val="00854D1E"/>
    <w:rsid w:val="00855276"/>
    <w:rsid w:val="008555C2"/>
    <w:rsid w:val="008555C7"/>
    <w:rsid w:val="0085582E"/>
    <w:rsid w:val="00855889"/>
    <w:rsid w:val="00855992"/>
    <w:rsid w:val="00856228"/>
    <w:rsid w:val="0085640D"/>
    <w:rsid w:val="00856E3C"/>
    <w:rsid w:val="00857FE5"/>
    <w:rsid w:val="0086069E"/>
    <w:rsid w:val="00860BAD"/>
    <w:rsid w:val="00860C48"/>
    <w:rsid w:val="00861220"/>
    <w:rsid w:val="00861237"/>
    <w:rsid w:val="00861521"/>
    <w:rsid w:val="0086194B"/>
    <w:rsid w:val="00861EEB"/>
    <w:rsid w:val="00862E7E"/>
    <w:rsid w:val="0086320E"/>
    <w:rsid w:val="008636B2"/>
    <w:rsid w:val="00864ED6"/>
    <w:rsid w:val="008653BF"/>
    <w:rsid w:val="00865B5F"/>
    <w:rsid w:val="00865E99"/>
    <w:rsid w:val="00865EB9"/>
    <w:rsid w:val="0086749C"/>
    <w:rsid w:val="00867F83"/>
    <w:rsid w:val="0087046F"/>
    <w:rsid w:val="0087050D"/>
    <w:rsid w:val="0087095C"/>
    <w:rsid w:val="008715D1"/>
    <w:rsid w:val="0087173A"/>
    <w:rsid w:val="008717F8"/>
    <w:rsid w:val="00871C2C"/>
    <w:rsid w:val="008729DC"/>
    <w:rsid w:val="00872AA6"/>
    <w:rsid w:val="00873176"/>
    <w:rsid w:val="008732BF"/>
    <w:rsid w:val="008743A3"/>
    <w:rsid w:val="00874462"/>
    <w:rsid w:val="0087462A"/>
    <w:rsid w:val="00874990"/>
    <w:rsid w:val="0087508F"/>
    <w:rsid w:val="0087512F"/>
    <w:rsid w:val="008758D7"/>
    <w:rsid w:val="00875CC6"/>
    <w:rsid w:val="00875DFC"/>
    <w:rsid w:val="00876176"/>
    <w:rsid w:val="008775BB"/>
    <w:rsid w:val="00877BE0"/>
    <w:rsid w:val="00877C19"/>
    <w:rsid w:val="00877E51"/>
    <w:rsid w:val="0088029B"/>
    <w:rsid w:val="008815B7"/>
    <w:rsid w:val="00882A23"/>
    <w:rsid w:val="0088343D"/>
    <w:rsid w:val="00883535"/>
    <w:rsid w:val="008840C6"/>
    <w:rsid w:val="008843C5"/>
    <w:rsid w:val="0088461E"/>
    <w:rsid w:val="00884667"/>
    <w:rsid w:val="00884AC1"/>
    <w:rsid w:val="008855CF"/>
    <w:rsid w:val="00885865"/>
    <w:rsid w:val="00885923"/>
    <w:rsid w:val="008859A1"/>
    <w:rsid w:val="00885E16"/>
    <w:rsid w:val="008863CC"/>
    <w:rsid w:val="008868FA"/>
    <w:rsid w:val="00886C05"/>
    <w:rsid w:val="008873AE"/>
    <w:rsid w:val="00890395"/>
    <w:rsid w:val="00890505"/>
    <w:rsid w:val="008909B1"/>
    <w:rsid w:val="00890AD2"/>
    <w:rsid w:val="00890BCB"/>
    <w:rsid w:val="00891219"/>
    <w:rsid w:val="008924A6"/>
    <w:rsid w:val="00893157"/>
    <w:rsid w:val="008933EC"/>
    <w:rsid w:val="00893B83"/>
    <w:rsid w:val="00893B98"/>
    <w:rsid w:val="00893E4E"/>
    <w:rsid w:val="008945B3"/>
    <w:rsid w:val="008952E4"/>
    <w:rsid w:val="00895A9F"/>
    <w:rsid w:val="008960F6"/>
    <w:rsid w:val="0089646B"/>
    <w:rsid w:val="00896852"/>
    <w:rsid w:val="00896D3E"/>
    <w:rsid w:val="00897BB0"/>
    <w:rsid w:val="00897EAE"/>
    <w:rsid w:val="00897F14"/>
    <w:rsid w:val="008A094D"/>
    <w:rsid w:val="008A0B65"/>
    <w:rsid w:val="008A0E31"/>
    <w:rsid w:val="008A12D9"/>
    <w:rsid w:val="008A2414"/>
    <w:rsid w:val="008A2B73"/>
    <w:rsid w:val="008A31EA"/>
    <w:rsid w:val="008A32AF"/>
    <w:rsid w:val="008A4BA7"/>
    <w:rsid w:val="008A4ED3"/>
    <w:rsid w:val="008A4FE5"/>
    <w:rsid w:val="008A513B"/>
    <w:rsid w:val="008A69E1"/>
    <w:rsid w:val="008A7DAC"/>
    <w:rsid w:val="008A7E3A"/>
    <w:rsid w:val="008B0D84"/>
    <w:rsid w:val="008B1538"/>
    <w:rsid w:val="008B3301"/>
    <w:rsid w:val="008B35E4"/>
    <w:rsid w:val="008B3C58"/>
    <w:rsid w:val="008B5032"/>
    <w:rsid w:val="008B55B7"/>
    <w:rsid w:val="008B565D"/>
    <w:rsid w:val="008B5F88"/>
    <w:rsid w:val="008B654F"/>
    <w:rsid w:val="008B6D23"/>
    <w:rsid w:val="008B6E0F"/>
    <w:rsid w:val="008B7C1D"/>
    <w:rsid w:val="008B7FE7"/>
    <w:rsid w:val="008C0C8A"/>
    <w:rsid w:val="008C1AB0"/>
    <w:rsid w:val="008C1BBE"/>
    <w:rsid w:val="008C2943"/>
    <w:rsid w:val="008C2ED2"/>
    <w:rsid w:val="008C3276"/>
    <w:rsid w:val="008C3DA0"/>
    <w:rsid w:val="008C4594"/>
    <w:rsid w:val="008C538E"/>
    <w:rsid w:val="008C53E9"/>
    <w:rsid w:val="008C5E6C"/>
    <w:rsid w:val="008C6395"/>
    <w:rsid w:val="008C6B4C"/>
    <w:rsid w:val="008C6F1D"/>
    <w:rsid w:val="008C7152"/>
    <w:rsid w:val="008C7598"/>
    <w:rsid w:val="008C7CF0"/>
    <w:rsid w:val="008D01FB"/>
    <w:rsid w:val="008D09C4"/>
    <w:rsid w:val="008D0DA7"/>
    <w:rsid w:val="008D0E05"/>
    <w:rsid w:val="008D1144"/>
    <w:rsid w:val="008D17CF"/>
    <w:rsid w:val="008D1856"/>
    <w:rsid w:val="008D1EA5"/>
    <w:rsid w:val="008D265C"/>
    <w:rsid w:val="008D275F"/>
    <w:rsid w:val="008D2F84"/>
    <w:rsid w:val="008D3456"/>
    <w:rsid w:val="008D3EFF"/>
    <w:rsid w:val="008D4DD6"/>
    <w:rsid w:val="008D5223"/>
    <w:rsid w:val="008D5B89"/>
    <w:rsid w:val="008D5D1C"/>
    <w:rsid w:val="008D61D2"/>
    <w:rsid w:val="008D624A"/>
    <w:rsid w:val="008D6864"/>
    <w:rsid w:val="008D755C"/>
    <w:rsid w:val="008D7C82"/>
    <w:rsid w:val="008E1100"/>
    <w:rsid w:val="008E1579"/>
    <w:rsid w:val="008E20ED"/>
    <w:rsid w:val="008E2362"/>
    <w:rsid w:val="008E32CA"/>
    <w:rsid w:val="008E3647"/>
    <w:rsid w:val="008E36B5"/>
    <w:rsid w:val="008E37F6"/>
    <w:rsid w:val="008E3AAD"/>
    <w:rsid w:val="008E3CFB"/>
    <w:rsid w:val="008E4C71"/>
    <w:rsid w:val="008E5D8E"/>
    <w:rsid w:val="008E6709"/>
    <w:rsid w:val="008E70A0"/>
    <w:rsid w:val="008E7689"/>
    <w:rsid w:val="008E7A3F"/>
    <w:rsid w:val="008E7A69"/>
    <w:rsid w:val="008F0B6D"/>
    <w:rsid w:val="008F13D8"/>
    <w:rsid w:val="008F1831"/>
    <w:rsid w:val="008F1C5A"/>
    <w:rsid w:val="008F202E"/>
    <w:rsid w:val="008F2652"/>
    <w:rsid w:val="008F2861"/>
    <w:rsid w:val="008F4689"/>
    <w:rsid w:val="008F4790"/>
    <w:rsid w:val="008F5FB4"/>
    <w:rsid w:val="008F6827"/>
    <w:rsid w:val="008F6C49"/>
    <w:rsid w:val="008F6D4D"/>
    <w:rsid w:val="008F6E34"/>
    <w:rsid w:val="008F7180"/>
    <w:rsid w:val="008F71BA"/>
    <w:rsid w:val="008F7673"/>
    <w:rsid w:val="008F7797"/>
    <w:rsid w:val="008F7EED"/>
    <w:rsid w:val="009004F4"/>
    <w:rsid w:val="00900AE4"/>
    <w:rsid w:val="00900C1C"/>
    <w:rsid w:val="009012B8"/>
    <w:rsid w:val="00901851"/>
    <w:rsid w:val="00901DB6"/>
    <w:rsid w:val="009026FF"/>
    <w:rsid w:val="00902E5E"/>
    <w:rsid w:val="00903146"/>
    <w:rsid w:val="0090350B"/>
    <w:rsid w:val="009040F7"/>
    <w:rsid w:val="00905DBA"/>
    <w:rsid w:val="00905DEB"/>
    <w:rsid w:val="00905DF3"/>
    <w:rsid w:val="00905F08"/>
    <w:rsid w:val="00906021"/>
    <w:rsid w:val="009065E2"/>
    <w:rsid w:val="00906E9F"/>
    <w:rsid w:val="009073BD"/>
    <w:rsid w:val="009076DB"/>
    <w:rsid w:val="00907723"/>
    <w:rsid w:val="00910239"/>
    <w:rsid w:val="00910621"/>
    <w:rsid w:val="009106BB"/>
    <w:rsid w:val="00910847"/>
    <w:rsid w:val="0091095E"/>
    <w:rsid w:val="00910B3C"/>
    <w:rsid w:val="00910D99"/>
    <w:rsid w:val="00910E0E"/>
    <w:rsid w:val="0091198F"/>
    <w:rsid w:val="00911A75"/>
    <w:rsid w:val="00912A10"/>
    <w:rsid w:val="0091346B"/>
    <w:rsid w:val="009139BF"/>
    <w:rsid w:val="00914B8D"/>
    <w:rsid w:val="00914BF2"/>
    <w:rsid w:val="00914DED"/>
    <w:rsid w:val="00914F9F"/>
    <w:rsid w:val="00917179"/>
    <w:rsid w:val="009178D6"/>
    <w:rsid w:val="00921075"/>
    <w:rsid w:val="00921124"/>
    <w:rsid w:val="009213DB"/>
    <w:rsid w:val="009217A5"/>
    <w:rsid w:val="009218CA"/>
    <w:rsid w:val="00921F88"/>
    <w:rsid w:val="009220A1"/>
    <w:rsid w:val="00922548"/>
    <w:rsid w:val="0092293F"/>
    <w:rsid w:val="00922AC6"/>
    <w:rsid w:val="00922BCB"/>
    <w:rsid w:val="00922E9D"/>
    <w:rsid w:val="009235BA"/>
    <w:rsid w:val="0092369C"/>
    <w:rsid w:val="0092391D"/>
    <w:rsid w:val="00923B72"/>
    <w:rsid w:val="00924F05"/>
    <w:rsid w:val="00925044"/>
    <w:rsid w:val="0092592F"/>
    <w:rsid w:val="009262F6"/>
    <w:rsid w:val="00926687"/>
    <w:rsid w:val="0092690C"/>
    <w:rsid w:val="00926934"/>
    <w:rsid w:val="00927074"/>
    <w:rsid w:val="009272B2"/>
    <w:rsid w:val="0093026A"/>
    <w:rsid w:val="00930740"/>
    <w:rsid w:val="00930865"/>
    <w:rsid w:val="00930AFC"/>
    <w:rsid w:val="009311B0"/>
    <w:rsid w:val="00931899"/>
    <w:rsid w:val="00931A4A"/>
    <w:rsid w:val="00931AE2"/>
    <w:rsid w:val="00931B5F"/>
    <w:rsid w:val="00931D6E"/>
    <w:rsid w:val="00932276"/>
    <w:rsid w:val="00932ADF"/>
    <w:rsid w:val="00933417"/>
    <w:rsid w:val="00933549"/>
    <w:rsid w:val="00933672"/>
    <w:rsid w:val="00933AAC"/>
    <w:rsid w:val="00933D9F"/>
    <w:rsid w:val="009342D1"/>
    <w:rsid w:val="009342DC"/>
    <w:rsid w:val="0093527D"/>
    <w:rsid w:val="009352F5"/>
    <w:rsid w:val="009360A7"/>
    <w:rsid w:val="00936C76"/>
    <w:rsid w:val="0094068B"/>
    <w:rsid w:val="0094138E"/>
    <w:rsid w:val="00941671"/>
    <w:rsid w:val="00941766"/>
    <w:rsid w:val="0094190D"/>
    <w:rsid w:val="009423AC"/>
    <w:rsid w:val="00942876"/>
    <w:rsid w:val="00942AB5"/>
    <w:rsid w:val="00942FC5"/>
    <w:rsid w:val="009441D2"/>
    <w:rsid w:val="00944344"/>
    <w:rsid w:val="009443B4"/>
    <w:rsid w:val="009443E1"/>
    <w:rsid w:val="009448B1"/>
    <w:rsid w:val="00944E21"/>
    <w:rsid w:val="00945727"/>
    <w:rsid w:val="0094607C"/>
    <w:rsid w:val="00947111"/>
    <w:rsid w:val="00947D84"/>
    <w:rsid w:val="00950037"/>
    <w:rsid w:val="00950226"/>
    <w:rsid w:val="009508AE"/>
    <w:rsid w:val="00951284"/>
    <w:rsid w:val="00951604"/>
    <w:rsid w:val="00951875"/>
    <w:rsid w:val="0095224D"/>
    <w:rsid w:val="00952D6A"/>
    <w:rsid w:val="0095496D"/>
    <w:rsid w:val="009552B5"/>
    <w:rsid w:val="009557A8"/>
    <w:rsid w:val="0095611D"/>
    <w:rsid w:val="00956571"/>
    <w:rsid w:val="00956EF5"/>
    <w:rsid w:val="0095783B"/>
    <w:rsid w:val="00957D74"/>
    <w:rsid w:val="00960347"/>
    <w:rsid w:val="0096096F"/>
    <w:rsid w:val="00960C28"/>
    <w:rsid w:val="00960F58"/>
    <w:rsid w:val="0096124E"/>
    <w:rsid w:val="0096175E"/>
    <w:rsid w:val="00961773"/>
    <w:rsid w:val="00961CA2"/>
    <w:rsid w:val="00961EB2"/>
    <w:rsid w:val="00962132"/>
    <w:rsid w:val="009629EE"/>
    <w:rsid w:val="00962B04"/>
    <w:rsid w:val="00962E01"/>
    <w:rsid w:val="00963E80"/>
    <w:rsid w:val="00964CDD"/>
    <w:rsid w:val="009650D7"/>
    <w:rsid w:val="00965B9F"/>
    <w:rsid w:val="009667E4"/>
    <w:rsid w:val="00966BD4"/>
    <w:rsid w:val="0096787C"/>
    <w:rsid w:val="00967EDF"/>
    <w:rsid w:val="00970292"/>
    <w:rsid w:val="009702A7"/>
    <w:rsid w:val="0097077B"/>
    <w:rsid w:val="009711CE"/>
    <w:rsid w:val="0097136B"/>
    <w:rsid w:val="009713EC"/>
    <w:rsid w:val="009716C2"/>
    <w:rsid w:val="00971E18"/>
    <w:rsid w:val="00972048"/>
    <w:rsid w:val="00972117"/>
    <w:rsid w:val="00972440"/>
    <w:rsid w:val="00972787"/>
    <w:rsid w:val="00972E09"/>
    <w:rsid w:val="00973F01"/>
    <w:rsid w:val="0097406A"/>
    <w:rsid w:val="009745A8"/>
    <w:rsid w:val="009749AA"/>
    <w:rsid w:val="00974AEE"/>
    <w:rsid w:val="00974B7D"/>
    <w:rsid w:val="00974E72"/>
    <w:rsid w:val="00975315"/>
    <w:rsid w:val="00975A55"/>
    <w:rsid w:val="009762CD"/>
    <w:rsid w:val="009763DD"/>
    <w:rsid w:val="00976687"/>
    <w:rsid w:val="00976F9F"/>
    <w:rsid w:val="00977BC0"/>
    <w:rsid w:val="009808DD"/>
    <w:rsid w:val="00980BA6"/>
    <w:rsid w:val="00980EDA"/>
    <w:rsid w:val="00981201"/>
    <w:rsid w:val="00981DDE"/>
    <w:rsid w:val="00981FF4"/>
    <w:rsid w:val="00982323"/>
    <w:rsid w:val="009825F6"/>
    <w:rsid w:val="00982B89"/>
    <w:rsid w:val="00982E82"/>
    <w:rsid w:val="009841B5"/>
    <w:rsid w:val="009842A6"/>
    <w:rsid w:val="009845E4"/>
    <w:rsid w:val="00984A53"/>
    <w:rsid w:val="009850DF"/>
    <w:rsid w:val="009857E5"/>
    <w:rsid w:val="00986176"/>
    <w:rsid w:val="0098633F"/>
    <w:rsid w:val="00986446"/>
    <w:rsid w:val="009865DC"/>
    <w:rsid w:val="00986A4E"/>
    <w:rsid w:val="00987387"/>
    <w:rsid w:val="009873B7"/>
    <w:rsid w:val="00987B97"/>
    <w:rsid w:val="00990860"/>
    <w:rsid w:val="00990C96"/>
    <w:rsid w:val="009912D4"/>
    <w:rsid w:val="009917D4"/>
    <w:rsid w:val="00992325"/>
    <w:rsid w:val="00992ECD"/>
    <w:rsid w:val="009951FF"/>
    <w:rsid w:val="009958BE"/>
    <w:rsid w:val="00995BC6"/>
    <w:rsid w:val="0099640F"/>
    <w:rsid w:val="009964BF"/>
    <w:rsid w:val="00996691"/>
    <w:rsid w:val="0099788D"/>
    <w:rsid w:val="00997E99"/>
    <w:rsid w:val="00997F63"/>
    <w:rsid w:val="00997FA3"/>
    <w:rsid w:val="009A02CA"/>
    <w:rsid w:val="009A041F"/>
    <w:rsid w:val="009A0DCE"/>
    <w:rsid w:val="009A1ABF"/>
    <w:rsid w:val="009A252C"/>
    <w:rsid w:val="009A2825"/>
    <w:rsid w:val="009A3487"/>
    <w:rsid w:val="009A398D"/>
    <w:rsid w:val="009A43EE"/>
    <w:rsid w:val="009A4A42"/>
    <w:rsid w:val="009A4B34"/>
    <w:rsid w:val="009A5570"/>
    <w:rsid w:val="009A61B0"/>
    <w:rsid w:val="009A6326"/>
    <w:rsid w:val="009A657A"/>
    <w:rsid w:val="009A65C3"/>
    <w:rsid w:val="009A6AFC"/>
    <w:rsid w:val="009A7756"/>
    <w:rsid w:val="009A7D31"/>
    <w:rsid w:val="009A7FCB"/>
    <w:rsid w:val="009B0B26"/>
    <w:rsid w:val="009B0B6A"/>
    <w:rsid w:val="009B22E5"/>
    <w:rsid w:val="009B2B69"/>
    <w:rsid w:val="009B2F5C"/>
    <w:rsid w:val="009B303D"/>
    <w:rsid w:val="009B30B2"/>
    <w:rsid w:val="009B38CB"/>
    <w:rsid w:val="009B3B14"/>
    <w:rsid w:val="009B3F44"/>
    <w:rsid w:val="009B4125"/>
    <w:rsid w:val="009B4581"/>
    <w:rsid w:val="009B48F3"/>
    <w:rsid w:val="009B4A2A"/>
    <w:rsid w:val="009B5735"/>
    <w:rsid w:val="009B63C0"/>
    <w:rsid w:val="009B6503"/>
    <w:rsid w:val="009B6890"/>
    <w:rsid w:val="009B70DC"/>
    <w:rsid w:val="009B7670"/>
    <w:rsid w:val="009B7F6F"/>
    <w:rsid w:val="009C021D"/>
    <w:rsid w:val="009C0904"/>
    <w:rsid w:val="009C09F8"/>
    <w:rsid w:val="009C0D44"/>
    <w:rsid w:val="009C12D0"/>
    <w:rsid w:val="009C1611"/>
    <w:rsid w:val="009C1787"/>
    <w:rsid w:val="009C345F"/>
    <w:rsid w:val="009C4156"/>
    <w:rsid w:val="009C430C"/>
    <w:rsid w:val="009C4555"/>
    <w:rsid w:val="009C461A"/>
    <w:rsid w:val="009C463B"/>
    <w:rsid w:val="009C4B31"/>
    <w:rsid w:val="009C5D28"/>
    <w:rsid w:val="009C617D"/>
    <w:rsid w:val="009C6438"/>
    <w:rsid w:val="009C651D"/>
    <w:rsid w:val="009C6A3F"/>
    <w:rsid w:val="009C7D66"/>
    <w:rsid w:val="009D00AA"/>
    <w:rsid w:val="009D0571"/>
    <w:rsid w:val="009D0871"/>
    <w:rsid w:val="009D09ED"/>
    <w:rsid w:val="009D0D69"/>
    <w:rsid w:val="009D138F"/>
    <w:rsid w:val="009D1710"/>
    <w:rsid w:val="009D19CD"/>
    <w:rsid w:val="009D1A7F"/>
    <w:rsid w:val="009D3309"/>
    <w:rsid w:val="009D34E4"/>
    <w:rsid w:val="009D35B2"/>
    <w:rsid w:val="009D3DC8"/>
    <w:rsid w:val="009D409E"/>
    <w:rsid w:val="009D41AA"/>
    <w:rsid w:val="009D4286"/>
    <w:rsid w:val="009D4D57"/>
    <w:rsid w:val="009D4D95"/>
    <w:rsid w:val="009D580E"/>
    <w:rsid w:val="009D5B0C"/>
    <w:rsid w:val="009D5C33"/>
    <w:rsid w:val="009D6A77"/>
    <w:rsid w:val="009D6B1F"/>
    <w:rsid w:val="009D6FC6"/>
    <w:rsid w:val="009D6FDB"/>
    <w:rsid w:val="009D701C"/>
    <w:rsid w:val="009D72E8"/>
    <w:rsid w:val="009D7409"/>
    <w:rsid w:val="009D76AD"/>
    <w:rsid w:val="009D77D0"/>
    <w:rsid w:val="009D7B84"/>
    <w:rsid w:val="009E00D1"/>
    <w:rsid w:val="009E1DD1"/>
    <w:rsid w:val="009E2327"/>
    <w:rsid w:val="009E235B"/>
    <w:rsid w:val="009E23A3"/>
    <w:rsid w:val="009E2738"/>
    <w:rsid w:val="009E27BF"/>
    <w:rsid w:val="009E2E48"/>
    <w:rsid w:val="009E50DC"/>
    <w:rsid w:val="009E5774"/>
    <w:rsid w:val="009E5C3F"/>
    <w:rsid w:val="009E5E76"/>
    <w:rsid w:val="009E62C5"/>
    <w:rsid w:val="009E7198"/>
    <w:rsid w:val="009E773E"/>
    <w:rsid w:val="009E77C5"/>
    <w:rsid w:val="009F0655"/>
    <w:rsid w:val="009F06F9"/>
    <w:rsid w:val="009F13AB"/>
    <w:rsid w:val="009F1FA8"/>
    <w:rsid w:val="009F26CC"/>
    <w:rsid w:val="009F2819"/>
    <w:rsid w:val="009F2A99"/>
    <w:rsid w:val="009F3043"/>
    <w:rsid w:val="009F313B"/>
    <w:rsid w:val="009F3196"/>
    <w:rsid w:val="009F3D48"/>
    <w:rsid w:val="009F4903"/>
    <w:rsid w:val="009F5862"/>
    <w:rsid w:val="009F586E"/>
    <w:rsid w:val="009F634C"/>
    <w:rsid w:val="009F65CA"/>
    <w:rsid w:val="009F6836"/>
    <w:rsid w:val="009F7FE0"/>
    <w:rsid w:val="00A00159"/>
    <w:rsid w:val="00A008F4"/>
    <w:rsid w:val="00A009E1"/>
    <w:rsid w:val="00A00C46"/>
    <w:rsid w:val="00A00E21"/>
    <w:rsid w:val="00A016F3"/>
    <w:rsid w:val="00A0171C"/>
    <w:rsid w:val="00A01EE9"/>
    <w:rsid w:val="00A02786"/>
    <w:rsid w:val="00A0318F"/>
    <w:rsid w:val="00A03C64"/>
    <w:rsid w:val="00A054F6"/>
    <w:rsid w:val="00A057CE"/>
    <w:rsid w:val="00A05E65"/>
    <w:rsid w:val="00A0606A"/>
    <w:rsid w:val="00A062E0"/>
    <w:rsid w:val="00A07E05"/>
    <w:rsid w:val="00A07F33"/>
    <w:rsid w:val="00A07F9F"/>
    <w:rsid w:val="00A10DAB"/>
    <w:rsid w:val="00A11027"/>
    <w:rsid w:val="00A114EA"/>
    <w:rsid w:val="00A11E56"/>
    <w:rsid w:val="00A124E8"/>
    <w:rsid w:val="00A13488"/>
    <w:rsid w:val="00A13538"/>
    <w:rsid w:val="00A135AC"/>
    <w:rsid w:val="00A13858"/>
    <w:rsid w:val="00A13E10"/>
    <w:rsid w:val="00A155B7"/>
    <w:rsid w:val="00A15C13"/>
    <w:rsid w:val="00A165BA"/>
    <w:rsid w:val="00A16680"/>
    <w:rsid w:val="00A1685A"/>
    <w:rsid w:val="00A16B67"/>
    <w:rsid w:val="00A16CE3"/>
    <w:rsid w:val="00A16F17"/>
    <w:rsid w:val="00A17822"/>
    <w:rsid w:val="00A17FF7"/>
    <w:rsid w:val="00A203EB"/>
    <w:rsid w:val="00A2081D"/>
    <w:rsid w:val="00A20C3A"/>
    <w:rsid w:val="00A20C6B"/>
    <w:rsid w:val="00A20E90"/>
    <w:rsid w:val="00A2114E"/>
    <w:rsid w:val="00A2125D"/>
    <w:rsid w:val="00A21368"/>
    <w:rsid w:val="00A21EB4"/>
    <w:rsid w:val="00A21F68"/>
    <w:rsid w:val="00A22124"/>
    <w:rsid w:val="00A221D4"/>
    <w:rsid w:val="00A22ACA"/>
    <w:rsid w:val="00A23A19"/>
    <w:rsid w:val="00A24C3E"/>
    <w:rsid w:val="00A24FCA"/>
    <w:rsid w:val="00A2501E"/>
    <w:rsid w:val="00A26283"/>
    <w:rsid w:val="00A273D2"/>
    <w:rsid w:val="00A27821"/>
    <w:rsid w:val="00A27FFA"/>
    <w:rsid w:val="00A301E5"/>
    <w:rsid w:val="00A3108F"/>
    <w:rsid w:val="00A3110C"/>
    <w:rsid w:val="00A31B61"/>
    <w:rsid w:val="00A31DCF"/>
    <w:rsid w:val="00A3283C"/>
    <w:rsid w:val="00A32D6C"/>
    <w:rsid w:val="00A32F44"/>
    <w:rsid w:val="00A33391"/>
    <w:rsid w:val="00A339A1"/>
    <w:rsid w:val="00A34690"/>
    <w:rsid w:val="00A353D6"/>
    <w:rsid w:val="00A36233"/>
    <w:rsid w:val="00A36B3F"/>
    <w:rsid w:val="00A36B45"/>
    <w:rsid w:val="00A36C48"/>
    <w:rsid w:val="00A36C8F"/>
    <w:rsid w:val="00A37079"/>
    <w:rsid w:val="00A370C4"/>
    <w:rsid w:val="00A40182"/>
    <w:rsid w:val="00A40A81"/>
    <w:rsid w:val="00A40CC9"/>
    <w:rsid w:val="00A413D6"/>
    <w:rsid w:val="00A41CDE"/>
    <w:rsid w:val="00A420F1"/>
    <w:rsid w:val="00A425A2"/>
    <w:rsid w:val="00A42CC2"/>
    <w:rsid w:val="00A435AF"/>
    <w:rsid w:val="00A43915"/>
    <w:rsid w:val="00A43EC6"/>
    <w:rsid w:val="00A443FA"/>
    <w:rsid w:val="00A44A3E"/>
    <w:rsid w:val="00A458D4"/>
    <w:rsid w:val="00A45974"/>
    <w:rsid w:val="00A45CD5"/>
    <w:rsid w:val="00A45DC3"/>
    <w:rsid w:val="00A45E2B"/>
    <w:rsid w:val="00A45E74"/>
    <w:rsid w:val="00A4614A"/>
    <w:rsid w:val="00A46152"/>
    <w:rsid w:val="00A466B6"/>
    <w:rsid w:val="00A469C0"/>
    <w:rsid w:val="00A4735A"/>
    <w:rsid w:val="00A477A9"/>
    <w:rsid w:val="00A501B3"/>
    <w:rsid w:val="00A50D03"/>
    <w:rsid w:val="00A5135A"/>
    <w:rsid w:val="00A51F54"/>
    <w:rsid w:val="00A52D2C"/>
    <w:rsid w:val="00A53366"/>
    <w:rsid w:val="00A53408"/>
    <w:rsid w:val="00A5526D"/>
    <w:rsid w:val="00A553CA"/>
    <w:rsid w:val="00A55544"/>
    <w:rsid w:val="00A557DE"/>
    <w:rsid w:val="00A55841"/>
    <w:rsid w:val="00A55A07"/>
    <w:rsid w:val="00A55B9F"/>
    <w:rsid w:val="00A55C8B"/>
    <w:rsid w:val="00A56915"/>
    <w:rsid w:val="00A569F1"/>
    <w:rsid w:val="00A56C29"/>
    <w:rsid w:val="00A56F14"/>
    <w:rsid w:val="00A56FAE"/>
    <w:rsid w:val="00A56FB0"/>
    <w:rsid w:val="00A57145"/>
    <w:rsid w:val="00A576F2"/>
    <w:rsid w:val="00A577F7"/>
    <w:rsid w:val="00A57CB2"/>
    <w:rsid w:val="00A604EC"/>
    <w:rsid w:val="00A60A01"/>
    <w:rsid w:val="00A60B71"/>
    <w:rsid w:val="00A61697"/>
    <w:rsid w:val="00A61C60"/>
    <w:rsid w:val="00A61D33"/>
    <w:rsid w:val="00A62657"/>
    <w:rsid w:val="00A62B17"/>
    <w:rsid w:val="00A62D50"/>
    <w:rsid w:val="00A635C7"/>
    <w:rsid w:val="00A63683"/>
    <w:rsid w:val="00A63C52"/>
    <w:rsid w:val="00A6405C"/>
    <w:rsid w:val="00A64A79"/>
    <w:rsid w:val="00A65105"/>
    <w:rsid w:val="00A65EED"/>
    <w:rsid w:val="00A6644C"/>
    <w:rsid w:val="00A6673B"/>
    <w:rsid w:val="00A66A4C"/>
    <w:rsid w:val="00A66D6F"/>
    <w:rsid w:val="00A671A4"/>
    <w:rsid w:val="00A671F2"/>
    <w:rsid w:val="00A701AD"/>
    <w:rsid w:val="00A70336"/>
    <w:rsid w:val="00A7091C"/>
    <w:rsid w:val="00A711E0"/>
    <w:rsid w:val="00A72793"/>
    <w:rsid w:val="00A735F3"/>
    <w:rsid w:val="00A73605"/>
    <w:rsid w:val="00A73685"/>
    <w:rsid w:val="00A738FB"/>
    <w:rsid w:val="00A744FC"/>
    <w:rsid w:val="00A74BB8"/>
    <w:rsid w:val="00A75825"/>
    <w:rsid w:val="00A75A40"/>
    <w:rsid w:val="00A75D30"/>
    <w:rsid w:val="00A76767"/>
    <w:rsid w:val="00A76C64"/>
    <w:rsid w:val="00A775B8"/>
    <w:rsid w:val="00A777DB"/>
    <w:rsid w:val="00A804A2"/>
    <w:rsid w:val="00A8055D"/>
    <w:rsid w:val="00A80B72"/>
    <w:rsid w:val="00A80B8D"/>
    <w:rsid w:val="00A81402"/>
    <w:rsid w:val="00A81550"/>
    <w:rsid w:val="00A819B8"/>
    <w:rsid w:val="00A819FF"/>
    <w:rsid w:val="00A81A52"/>
    <w:rsid w:val="00A81DEB"/>
    <w:rsid w:val="00A81FE5"/>
    <w:rsid w:val="00A8202C"/>
    <w:rsid w:val="00A82A02"/>
    <w:rsid w:val="00A82AD7"/>
    <w:rsid w:val="00A843B2"/>
    <w:rsid w:val="00A84D71"/>
    <w:rsid w:val="00A857DD"/>
    <w:rsid w:val="00A85B54"/>
    <w:rsid w:val="00A868F2"/>
    <w:rsid w:val="00A86A62"/>
    <w:rsid w:val="00A86BE4"/>
    <w:rsid w:val="00A872D1"/>
    <w:rsid w:val="00A87331"/>
    <w:rsid w:val="00A8763D"/>
    <w:rsid w:val="00A87B87"/>
    <w:rsid w:val="00A87D14"/>
    <w:rsid w:val="00A87E4A"/>
    <w:rsid w:val="00A90383"/>
    <w:rsid w:val="00A90425"/>
    <w:rsid w:val="00A9073A"/>
    <w:rsid w:val="00A91020"/>
    <w:rsid w:val="00A91046"/>
    <w:rsid w:val="00A912C1"/>
    <w:rsid w:val="00A9136C"/>
    <w:rsid w:val="00A91841"/>
    <w:rsid w:val="00A91FFE"/>
    <w:rsid w:val="00A9252C"/>
    <w:rsid w:val="00A9294A"/>
    <w:rsid w:val="00A92A46"/>
    <w:rsid w:val="00A93324"/>
    <w:rsid w:val="00A93B95"/>
    <w:rsid w:val="00A93E1A"/>
    <w:rsid w:val="00A947DF"/>
    <w:rsid w:val="00A954AE"/>
    <w:rsid w:val="00A95820"/>
    <w:rsid w:val="00A95970"/>
    <w:rsid w:val="00AA0348"/>
    <w:rsid w:val="00AA07F6"/>
    <w:rsid w:val="00AA0B59"/>
    <w:rsid w:val="00AA12DC"/>
    <w:rsid w:val="00AA1C23"/>
    <w:rsid w:val="00AA2F66"/>
    <w:rsid w:val="00AA303C"/>
    <w:rsid w:val="00AA3337"/>
    <w:rsid w:val="00AA3491"/>
    <w:rsid w:val="00AA36B0"/>
    <w:rsid w:val="00AA3EDB"/>
    <w:rsid w:val="00AA43AB"/>
    <w:rsid w:val="00AA4840"/>
    <w:rsid w:val="00AA61C9"/>
    <w:rsid w:val="00AA6DEE"/>
    <w:rsid w:val="00AA79D6"/>
    <w:rsid w:val="00AA7D3B"/>
    <w:rsid w:val="00AA7E33"/>
    <w:rsid w:val="00AA7EC1"/>
    <w:rsid w:val="00AB00EE"/>
    <w:rsid w:val="00AB0740"/>
    <w:rsid w:val="00AB0C56"/>
    <w:rsid w:val="00AB0F5B"/>
    <w:rsid w:val="00AB1DF0"/>
    <w:rsid w:val="00AB217A"/>
    <w:rsid w:val="00AB244C"/>
    <w:rsid w:val="00AB2BED"/>
    <w:rsid w:val="00AB3042"/>
    <w:rsid w:val="00AB31DC"/>
    <w:rsid w:val="00AB3213"/>
    <w:rsid w:val="00AB33E9"/>
    <w:rsid w:val="00AB3B90"/>
    <w:rsid w:val="00AB4954"/>
    <w:rsid w:val="00AB5382"/>
    <w:rsid w:val="00AB5DF1"/>
    <w:rsid w:val="00AB5E23"/>
    <w:rsid w:val="00AB63BE"/>
    <w:rsid w:val="00AB6920"/>
    <w:rsid w:val="00AC03E2"/>
    <w:rsid w:val="00AC0DA7"/>
    <w:rsid w:val="00AC1907"/>
    <w:rsid w:val="00AC1D0C"/>
    <w:rsid w:val="00AC2134"/>
    <w:rsid w:val="00AC23EE"/>
    <w:rsid w:val="00AC23F1"/>
    <w:rsid w:val="00AC246B"/>
    <w:rsid w:val="00AC302E"/>
    <w:rsid w:val="00AC34C1"/>
    <w:rsid w:val="00AC36FA"/>
    <w:rsid w:val="00AC3A51"/>
    <w:rsid w:val="00AC3D8E"/>
    <w:rsid w:val="00AC3E8A"/>
    <w:rsid w:val="00AC3FC3"/>
    <w:rsid w:val="00AC40C7"/>
    <w:rsid w:val="00AC582D"/>
    <w:rsid w:val="00AC5892"/>
    <w:rsid w:val="00AC62A2"/>
    <w:rsid w:val="00AC636C"/>
    <w:rsid w:val="00AC6382"/>
    <w:rsid w:val="00AC63DD"/>
    <w:rsid w:val="00AC6410"/>
    <w:rsid w:val="00AC6A54"/>
    <w:rsid w:val="00AC6AE5"/>
    <w:rsid w:val="00AC6F95"/>
    <w:rsid w:val="00AC6FC9"/>
    <w:rsid w:val="00AC76B8"/>
    <w:rsid w:val="00AD0810"/>
    <w:rsid w:val="00AD1521"/>
    <w:rsid w:val="00AD1AF4"/>
    <w:rsid w:val="00AD20AD"/>
    <w:rsid w:val="00AD285D"/>
    <w:rsid w:val="00AD290B"/>
    <w:rsid w:val="00AD294D"/>
    <w:rsid w:val="00AD2DE4"/>
    <w:rsid w:val="00AD38B1"/>
    <w:rsid w:val="00AD3F20"/>
    <w:rsid w:val="00AD4D1E"/>
    <w:rsid w:val="00AD4FFC"/>
    <w:rsid w:val="00AD557B"/>
    <w:rsid w:val="00AD6240"/>
    <w:rsid w:val="00AD6F05"/>
    <w:rsid w:val="00AD709C"/>
    <w:rsid w:val="00AD7B9B"/>
    <w:rsid w:val="00AE01FC"/>
    <w:rsid w:val="00AE09D6"/>
    <w:rsid w:val="00AE0A3A"/>
    <w:rsid w:val="00AE1647"/>
    <w:rsid w:val="00AE1B45"/>
    <w:rsid w:val="00AE1D56"/>
    <w:rsid w:val="00AE1F70"/>
    <w:rsid w:val="00AE25F5"/>
    <w:rsid w:val="00AE2B21"/>
    <w:rsid w:val="00AE2B39"/>
    <w:rsid w:val="00AE39A0"/>
    <w:rsid w:val="00AE3A4C"/>
    <w:rsid w:val="00AE4708"/>
    <w:rsid w:val="00AE4D4D"/>
    <w:rsid w:val="00AE4D70"/>
    <w:rsid w:val="00AE4DB4"/>
    <w:rsid w:val="00AE6857"/>
    <w:rsid w:val="00AE6ED5"/>
    <w:rsid w:val="00AE723C"/>
    <w:rsid w:val="00AE7D4B"/>
    <w:rsid w:val="00AF0147"/>
    <w:rsid w:val="00AF048F"/>
    <w:rsid w:val="00AF0AAC"/>
    <w:rsid w:val="00AF0BE0"/>
    <w:rsid w:val="00AF17F6"/>
    <w:rsid w:val="00AF196E"/>
    <w:rsid w:val="00AF1ED2"/>
    <w:rsid w:val="00AF210E"/>
    <w:rsid w:val="00AF22AD"/>
    <w:rsid w:val="00AF2635"/>
    <w:rsid w:val="00AF26A7"/>
    <w:rsid w:val="00AF26C5"/>
    <w:rsid w:val="00AF2B0F"/>
    <w:rsid w:val="00AF2C1C"/>
    <w:rsid w:val="00AF3B01"/>
    <w:rsid w:val="00AF481A"/>
    <w:rsid w:val="00AF49FD"/>
    <w:rsid w:val="00AF59F2"/>
    <w:rsid w:val="00AF5B03"/>
    <w:rsid w:val="00AF6B38"/>
    <w:rsid w:val="00AF70A2"/>
    <w:rsid w:val="00AF7477"/>
    <w:rsid w:val="00AF7683"/>
    <w:rsid w:val="00AF79D5"/>
    <w:rsid w:val="00AF7C42"/>
    <w:rsid w:val="00AF7CA3"/>
    <w:rsid w:val="00B00CEF"/>
    <w:rsid w:val="00B0110D"/>
    <w:rsid w:val="00B01134"/>
    <w:rsid w:val="00B016B2"/>
    <w:rsid w:val="00B02F8E"/>
    <w:rsid w:val="00B03A7B"/>
    <w:rsid w:val="00B04380"/>
    <w:rsid w:val="00B045B0"/>
    <w:rsid w:val="00B0482B"/>
    <w:rsid w:val="00B04C61"/>
    <w:rsid w:val="00B050FD"/>
    <w:rsid w:val="00B05201"/>
    <w:rsid w:val="00B05583"/>
    <w:rsid w:val="00B05E05"/>
    <w:rsid w:val="00B0667F"/>
    <w:rsid w:val="00B07354"/>
    <w:rsid w:val="00B07494"/>
    <w:rsid w:val="00B0774C"/>
    <w:rsid w:val="00B07895"/>
    <w:rsid w:val="00B07E56"/>
    <w:rsid w:val="00B10C87"/>
    <w:rsid w:val="00B10DD3"/>
    <w:rsid w:val="00B10F90"/>
    <w:rsid w:val="00B11369"/>
    <w:rsid w:val="00B130B7"/>
    <w:rsid w:val="00B131A5"/>
    <w:rsid w:val="00B14CA2"/>
    <w:rsid w:val="00B14CE4"/>
    <w:rsid w:val="00B152F9"/>
    <w:rsid w:val="00B166DF"/>
    <w:rsid w:val="00B16C95"/>
    <w:rsid w:val="00B16D87"/>
    <w:rsid w:val="00B16EB3"/>
    <w:rsid w:val="00B16F59"/>
    <w:rsid w:val="00B175F0"/>
    <w:rsid w:val="00B17CA4"/>
    <w:rsid w:val="00B17EEF"/>
    <w:rsid w:val="00B201CF"/>
    <w:rsid w:val="00B20F37"/>
    <w:rsid w:val="00B21689"/>
    <w:rsid w:val="00B21981"/>
    <w:rsid w:val="00B2275B"/>
    <w:rsid w:val="00B22773"/>
    <w:rsid w:val="00B23423"/>
    <w:rsid w:val="00B23E13"/>
    <w:rsid w:val="00B23EAF"/>
    <w:rsid w:val="00B24382"/>
    <w:rsid w:val="00B24A54"/>
    <w:rsid w:val="00B262BC"/>
    <w:rsid w:val="00B272BB"/>
    <w:rsid w:val="00B274AB"/>
    <w:rsid w:val="00B27500"/>
    <w:rsid w:val="00B303D1"/>
    <w:rsid w:val="00B308F0"/>
    <w:rsid w:val="00B30B0B"/>
    <w:rsid w:val="00B30C50"/>
    <w:rsid w:val="00B30DCC"/>
    <w:rsid w:val="00B30E7B"/>
    <w:rsid w:val="00B31490"/>
    <w:rsid w:val="00B3160A"/>
    <w:rsid w:val="00B31937"/>
    <w:rsid w:val="00B319EB"/>
    <w:rsid w:val="00B321C8"/>
    <w:rsid w:val="00B327E4"/>
    <w:rsid w:val="00B327EB"/>
    <w:rsid w:val="00B3304F"/>
    <w:rsid w:val="00B33414"/>
    <w:rsid w:val="00B33C92"/>
    <w:rsid w:val="00B34BC2"/>
    <w:rsid w:val="00B34CD8"/>
    <w:rsid w:val="00B35013"/>
    <w:rsid w:val="00B365CC"/>
    <w:rsid w:val="00B36619"/>
    <w:rsid w:val="00B36DDB"/>
    <w:rsid w:val="00B370AF"/>
    <w:rsid w:val="00B37A49"/>
    <w:rsid w:val="00B37B7A"/>
    <w:rsid w:val="00B37CE7"/>
    <w:rsid w:val="00B402AC"/>
    <w:rsid w:val="00B404FD"/>
    <w:rsid w:val="00B411CD"/>
    <w:rsid w:val="00B41301"/>
    <w:rsid w:val="00B41F53"/>
    <w:rsid w:val="00B4391D"/>
    <w:rsid w:val="00B43D09"/>
    <w:rsid w:val="00B4417A"/>
    <w:rsid w:val="00B448EA"/>
    <w:rsid w:val="00B45017"/>
    <w:rsid w:val="00B45346"/>
    <w:rsid w:val="00B45D9D"/>
    <w:rsid w:val="00B46F2E"/>
    <w:rsid w:val="00B47109"/>
    <w:rsid w:val="00B4711D"/>
    <w:rsid w:val="00B4740E"/>
    <w:rsid w:val="00B4748C"/>
    <w:rsid w:val="00B477A7"/>
    <w:rsid w:val="00B47837"/>
    <w:rsid w:val="00B47AB9"/>
    <w:rsid w:val="00B47B48"/>
    <w:rsid w:val="00B47CB5"/>
    <w:rsid w:val="00B50744"/>
    <w:rsid w:val="00B51445"/>
    <w:rsid w:val="00B51668"/>
    <w:rsid w:val="00B516F8"/>
    <w:rsid w:val="00B51A1E"/>
    <w:rsid w:val="00B520C7"/>
    <w:rsid w:val="00B5258B"/>
    <w:rsid w:val="00B52593"/>
    <w:rsid w:val="00B5262D"/>
    <w:rsid w:val="00B526D7"/>
    <w:rsid w:val="00B52930"/>
    <w:rsid w:val="00B52AAB"/>
    <w:rsid w:val="00B53104"/>
    <w:rsid w:val="00B539AB"/>
    <w:rsid w:val="00B54BC7"/>
    <w:rsid w:val="00B552A8"/>
    <w:rsid w:val="00B55E1E"/>
    <w:rsid w:val="00B5628D"/>
    <w:rsid w:val="00B5786C"/>
    <w:rsid w:val="00B607DC"/>
    <w:rsid w:val="00B61669"/>
    <w:rsid w:val="00B6205C"/>
    <w:rsid w:val="00B627FD"/>
    <w:rsid w:val="00B62F91"/>
    <w:rsid w:val="00B63040"/>
    <w:rsid w:val="00B631DC"/>
    <w:rsid w:val="00B63250"/>
    <w:rsid w:val="00B63269"/>
    <w:rsid w:val="00B63BDD"/>
    <w:rsid w:val="00B640F5"/>
    <w:rsid w:val="00B645E8"/>
    <w:rsid w:val="00B649D5"/>
    <w:rsid w:val="00B64AE8"/>
    <w:rsid w:val="00B6506D"/>
    <w:rsid w:val="00B659E0"/>
    <w:rsid w:val="00B65B5A"/>
    <w:rsid w:val="00B665EC"/>
    <w:rsid w:val="00B66A3F"/>
    <w:rsid w:val="00B67159"/>
    <w:rsid w:val="00B703A1"/>
    <w:rsid w:val="00B70671"/>
    <w:rsid w:val="00B708D8"/>
    <w:rsid w:val="00B70CB0"/>
    <w:rsid w:val="00B70CCC"/>
    <w:rsid w:val="00B714EE"/>
    <w:rsid w:val="00B71D2A"/>
    <w:rsid w:val="00B722D2"/>
    <w:rsid w:val="00B72F71"/>
    <w:rsid w:val="00B7499D"/>
    <w:rsid w:val="00B7581D"/>
    <w:rsid w:val="00B766E0"/>
    <w:rsid w:val="00B76961"/>
    <w:rsid w:val="00B77917"/>
    <w:rsid w:val="00B802B5"/>
    <w:rsid w:val="00B80940"/>
    <w:rsid w:val="00B80CC2"/>
    <w:rsid w:val="00B80E2C"/>
    <w:rsid w:val="00B80EC6"/>
    <w:rsid w:val="00B81095"/>
    <w:rsid w:val="00B81630"/>
    <w:rsid w:val="00B81679"/>
    <w:rsid w:val="00B81804"/>
    <w:rsid w:val="00B8243E"/>
    <w:rsid w:val="00B833B8"/>
    <w:rsid w:val="00B8394D"/>
    <w:rsid w:val="00B84260"/>
    <w:rsid w:val="00B84B13"/>
    <w:rsid w:val="00B8594D"/>
    <w:rsid w:val="00B85DFA"/>
    <w:rsid w:val="00B869C5"/>
    <w:rsid w:val="00B86E7B"/>
    <w:rsid w:val="00B8712C"/>
    <w:rsid w:val="00B871A2"/>
    <w:rsid w:val="00B871FD"/>
    <w:rsid w:val="00B87CC2"/>
    <w:rsid w:val="00B90FDF"/>
    <w:rsid w:val="00B910C1"/>
    <w:rsid w:val="00B91BF4"/>
    <w:rsid w:val="00B92114"/>
    <w:rsid w:val="00B92192"/>
    <w:rsid w:val="00B92538"/>
    <w:rsid w:val="00B92C5A"/>
    <w:rsid w:val="00B937C3"/>
    <w:rsid w:val="00B93E03"/>
    <w:rsid w:val="00B951C4"/>
    <w:rsid w:val="00B95431"/>
    <w:rsid w:val="00B95CCE"/>
    <w:rsid w:val="00B95ED6"/>
    <w:rsid w:val="00B963F1"/>
    <w:rsid w:val="00B96829"/>
    <w:rsid w:val="00B96A46"/>
    <w:rsid w:val="00B96D1E"/>
    <w:rsid w:val="00B96E7E"/>
    <w:rsid w:val="00B96FFC"/>
    <w:rsid w:val="00B97034"/>
    <w:rsid w:val="00BA027E"/>
    <w:rsid w:val="00BA06FE"/>
    <w:rsid w:val="00BA07EB"/>
    <w:rsid w:val="00BA0A81"/>
    <w:rsid w:val="00BA0A9A"/>
    <w:rsid w:val="00BA157F"/>
    <w:rsid w:val="00BA15F2"/>
    <w:rsid w:val="00BA1D0C"/>
    <w:rsid w:val="00BA2224"/>
    <w:rsid w:val="00BA2251"/>
    <w:rsid w:val="00BA24CF"/>
    <w:rsid w:val="00BA2967"/>
    <w:rsid w:val="00BA2A99"/>
    <w:rsid w:val="00BA328B"/>
    <w:rsid w:val="00BA3319"/>
    <w:rsid w:val="00BA3B4D"/>
    <w:rsid w:val="00BA46F1"/>
    <w:rsid w:val="00BA4BEB"/>
    <w:rsid w:val="00BA4C90"/>
    <w:rsid w:val="00BA5BA1"/>
    <w:rsid w:val="00BA61C5"/>
    <w:rsid w:val="00BA6953"/>
    <w:rsid w:val="00BA6E73"/>
    <w:rsid w:val="00BA70DE"/>
    <w:rsid w:val="00BA766D"/>
    <w:rsid w:val="00BA7690"/>
    <w:rsid w:val="00BA7899"/>
    <w:rsid w:val="00BA7BCB"/>
    <w:rsid w:val="00BB027D"/>
    <w:rsid w:val="00BB0656"/>
    <w:rsid w:val="00BB0846"/>
    <w:rsid w:val="00BB10C3"/>
    <w:rsid w:val="00BB1297"/>
    <w:rsid w:val="00BB16B0"/>
    <w:rsid w:val="00BB1B8B"/>
    <w:rsid w:val="00BB2AD5"/>
    <w:rsid w:val="00BB2CD9"/>
    <w:rsid w:val="00BB334E"/>
    <w:rsid w:val="00BB3A3F"/>
    <w:rsid w:val="00BB3B86"/>
    <w:rsid w:val="00BB3F21"/>
    <w:rsid w:val="00BB4B15"/>
    <w:rsid w:val="00BB5D37"/>
    <w:rsid w:val="00BB6C61"/>
    <w:rsid w:val="00BB7B53"/>
    <w:rsid w:val="00BB7D5D"/>
    <w:rsid w:val="00BB7EBB"/>
    <w:rsid w:val="00BB7EF8"/>
    <w:rsid w:val="00BC047A"/>
    <w:rsid w:val="00BC05AD"/>
    <w:rsid w:val="00BC096C"/>
    <w:rsid w:val="00BC11CD"/>
    <w:rsid w:val="00BC12DB"/>
    <w:rsid w:val="00BC17D0"/>
    <w:rsid w:val="00BC17F6"/>
    <w:rsid w:val="00BC2432"/>
    <w:rsid w:val="00BC2DB6"/>
    <w:rsid w:val="00BC3CDA"/>
    <w:rsid w:val="00BC3F30"/>
    <w:rsid w:val="00BC4012"/>
    <w:rsid w:val="00BC490C"/>
    <w:rsid w:val="00BC4CF7"/>
    <w:rsid w:val="00BC4EB8"/>
    <w:rsid w:val="00BC5EFC"/>
    <w:rsid w:val="00BC6181"/>
    <w:rsid w:val="00BC6881"/>
    <w:rsid w:val="00BC6AF2"/>
    <w:rsid w:val="00BC6B57"/>
    <w:rsid w:val="00BC6E10"/>
    <w:rsid w:val="00BC73A0"/>
    <w:rsid w:val="00BC7773"/>
    <w:rsid w:val="00BC7805"/>
    <w:rsid w:val="00BD0208"/>
    <w:rsid w:val="00BD171B"/>
    <w:rsid w:val="00BD18F1"/>
    <w:rsid w:val="00BD1D34"/>
    <w:rsid w:val="00BD31C1"/>
    <w:rsid w:val="00BD325C"/>
    <w:rsid w:val="00BD35FD"/>
    <w:rsid w:val="00BD366E"/>
    <w:rsid w:val="00BD396C"/>
    <w:rsid w:val="00BD3D81"/>
    <w:rsid w:val="00BD4880"/>
    <w:rsid w:val="00BD5264"/>
    <w:rsid w:val="00BD5385"/>
    <w:rsid w:val="00BD5616"/>
    <w:rsid w:val="00BD5ED7"/>
    <w:rsid w:val="00BD6616"/>
    <w:rsid w:val="00BD6911"/>
    <w:rsid w:val="00BD6F6D"/>
    <w:rsid w:val="00BD7D96"/>
    <w:rsid w:val="00BE083D"/>
    <w:rsid w:val="00BE13A2"/>
    <w:rsid w:val="00BE2612"/>
    <w:rsid w:val="00BE2664"/>
    <w:rsid w:val="00BE2AC0"/>
    <w:rsid w:val="00BE3100"/>
    <w:rsid w:val="00BE3141"/>
    <w:rsid w:val="00BE364A"/>
    <w:rsid w:val="00BE420A"/>
    <w:rsid w:val="00BE422A"/>
    <w:rsid w:val="00BE428A"/>
    <w:rsid w:val="00BE4CA7"/>
    <w:rsid w:val="00BE505D"/>
    <w:rsid w:val="00BE544A"/>
    <w:rsid w:val="00BE6B2E"/>
    <w:rsid w:val="00BE6C11"/>
    <w:rsid w:val="00BE745C"/>
    <w:rsid w:val="00BE76C4"/>
    <w:rsid w:val="00BE7DDF"/>
    <w:rsid w:val="00BF07C2"/>
    <w:rsid w:val="00BF1DBC"/>
    <w:rsid w:val="00BF2346"/>
    <w:rsid w:val="00BF29E6"/>
    <w:rsid w:val="00BF2A9D"/>
    <w:rsid w:val="00BF33C1"/>
    <w:rsid w:val="00BF36DE"/>
    <w:rsid w:val="00BF3AA7"/>
    <w:rsid w:val="00BF3ADC"/>
    <w:rsid w:val="00BF3B07"/>
    <w:rsid w:val="00BF4A08"/>
    <w:rsid w:val="00BF5DB5"/>
    <w:rsid w:val="00BF6612"/>
    <w:rsid w:val="00BF7242"/>
    <w:rsid w:val="00BF7589"/>
    <w:rsid w:val="00BF76F6"/>
    <w:rsid w:val="00BF7770"/>
    <w:rsid w:val="00BF7805"/>
    <w:rsid w:val="00BF7B7A"/>
    <w:rsid w:val="00BF7DA4"/>
    <w:rsid w:val="00C008F3"/>
    <w:rsid w:val="00C00C7A"/>
    <w:rsid w:val="00C0135E"/>
    <w:rsid w:val="00C02177"/>
    <w:rsid w:val="00C0218D"/>
    <w:rsid w:val="00C021FF"/>
    <w:rsid w:val="00C02231"/>
    <w:rsid w:val="00C02C28"/>
    <w:rsid w:val="00C02EA2"/>
    <w:rsid w:val="00C03E7B"/>
    <w:rsid w:val="00C043AD"/>
    <w:rsid w:val="00C04CB5"/>
    <w:rsid w:val="00C05266"/>
    <w:rsid w:val="00C0550B"/>
    <w:rsid w:val="00C0572C"/>
    <w:rsid w:val="00C0582E"/>
    <w:rsid w:val="00C05B6E"/>
    <w:rsid w:val="00C05C1F"/>
    <w:rsid w:val="00C05F7E"/>
    <w:rsid w:val="00C05F80"/>
    <w:rsid w:val="00C061BB"/>
    <w:rsid w:val="00C063DA"/>
    <w:rsid w:val="00C10545"/>
    <w:rsid w:val="00C10933"/>
    <w:rsid w:val="00C1110F"/>
    <w:rsid w:val="00C11764"/>
    <w:rsid w:val="00C11881"/>
    <w:rsid w:val="00C11A7A"/>
    <w:rsid w:val="00C11AAB"/>
    <w:rsid w:val="00C122E7"/>
    <w:rsid w:val="00C123E8"/>
    <w:rsid w:val="00C13436"/>
    <w:rsid w:val="00C13D8B"/>
    <w:rsid w:val="00C140C5"/>
    <w:rsid w:val="00C144C1"/>
    <w:rsid w:val="00C16731"/>
    <w:rsid w:val="00C1693A"/>
    <w:rsid w:val="00C1740A"/>
    <w:rsid w:val="00C1756B"/>
    <w:rsid w:val="00C178F0"/>
    <w:rsid w:val="00C17F61"/>
    <w:rsid w:val="00C20C9C"/>
    <w:rsid w:val="00C21363"/>
    <w:rsid w:val="00C22367"/>
    <w:rsid w:val="00C2252D"/>
    <w:rsid w:val="00C2263E"/>
    <w:rsid w:val="00C23161"/>
    <w:rsid w:val="00C2317B"/>
    <w:rsid w:val="00C23398"/>
    <w:rsid w:val="00C23514"/>
    <w:rsid w:val="00C236A5"/>
    <w:rsid w:val="00C240FE"/>
    <w:rsid w:val="00C24194"/>
    <w:rsid w:val="00C2576C"/>
    <w:rsid w:val="00C2589F"/>
    <w:rsid w:val="00C2615B"/>
    <w:rsid w:val="00C269ED"/>
    <w:rsid w:val="00C26BE9"/>
    <w:rsid w:val="00C26F57"/>
    <w:rsid w:val="00C2706C"/>
    <w:rsid w:val="00C27655"/>
    <w:rsid w:val="00C27AF4"/>
    <w:rsid w:val="00C27BD4"/>
    <w:rsid w:val="00C3023F"/>
    <w:rsid w:val="00C30244"/>
    <w:rsid w:val="00C302B8"/>
    <w:rsid w:val="00C308A1"/>
    <w:rsid w:val="00C309E2"/>
    <w:rsid w:val="00C30F32"/>
    <w:rsid w:val="00C3190C"/>
    <w:rsid w:val="00C32417"/>
    <w:rsid w:val="00C3328A"/>
    <w:rsid w:val="00C3330E"/>
    <w:rsid w:val="00C337A3"/>
    <w:rsid w:val="00C33F5C"/>
    <w:rsid w:val="00C34409"/>
    <w:rsid w:val="00C34DB4"/>
    <w:rsid w:val="00C355BD"/>
    <w:rsid w:val="00C35E73"/>
    <w:rsid w:val="00C35FC1"/>
    <w:rsid w:val="00C3613C"/>
    <w:rsid w:val="00C36471"/>
    <w:rsid w:val="00C36E02"/>
    <w:rsid w:val="00C37330"/>
    <w:rsid w:val="00C374C5"/>
    <w:rsid w:val="00C37CBD"/>
    <w:rsid w:val="00C4000C"/>
    <w:rsid w:val="00C40D40"/>
    <w:rsid w:val="00C40D5E"/>
    <w:rsid w:val="00C41822"/>
    <w:rsid w:val="00C41CAF"/>
    <w:rsid w:val="00C422E8"/>
    <w:rsid w:val="00C4254A"/>
    <w:rsid w:val="00C4260D"/>
    <w:rsid w:val="00C42A7F"/>
    <w:rsid w:val="00C42C2E"/>
    <w:rsid w:val="00C42DA0"/>
    <w:rsid w:val="00C433A8"/>
    <w:rsid w:val="00C43700"/>
    <w:rsid w:val="00C43F44"/>
    <w:rsid w:val="00C44153"/>
    <w:rsid w:val="00C44301"/>
    <w:rsid w:val="00C447FA"/>
    <w:rsid w:val="00C4547A"/>
    <w:rsid w:val="00C4617F"/>
    <w:rsid w:val="00C466FE"/>
    <w:rsid w:val="00C46DCB"/>
    <w:rsid w:val="00C46E7C"/>
    <w:rsid w:val="00C47052"/>
    <w:rsid w:val="00C472A9"/>
    <w:rsid w:val="00C475A8"/>
    <w:rsid w:val="00C477A2"/>
    <w:rsid w:val="00C47B82"/>
    <w:rsid w:val="00C5037A"/>
    <w:rsid w:val="00C5078E"/>
    <w:rsid w:val="00C508FA"/>
    <w:rsid w:val="00C50F11"/>
    <w:rsid w:val="00C51042"/>
    <w:rsid w:val="00C5131A"/>
    <w:rsid w:val="00C51553"/>
    <w:rsid w:val="00C51947"/>
    <w:rsid w:val="00C527D5"/>
    <w:rsid w:val="00C5328D"/>
    <w:rsid w:val="00C53336"/>
    <w:rsid w:val="00C5348E"/>
    <w:rsid w:val="00C534E0"/>
    <w:rsid w:val="00C5370B"/>
    <w:rsid w:val="00C541BB"/>
    <w:rsid w:val="00C542CD"/>
    <w:rsid w:val="00C54407"/>
    <w:rsid w:val="00C54F8D"/>
    <w:rsid w:val="00C551B1"/>
    <w:rsid w:val="00C55324"/>
    <w:rsid w:val="00C555ED"/>
    <w:rsid w:val="00C55FA1"/>
    <w:rsid w:val="00C56599"/>
    <w:rsid w:val="00C565F9"/>
    <w:rsid w:val="00C56657"/>
    <w:rsid w:val="00C567B9"/>
    <w:rsid w:val="00C56B5C"/>
    <w:rsid w:val="00C56E6A"/>
    <w:rsid w:val="00C571D9"/>
    <w:rsid w:val="00C57BD8"/>
    <w:rsid w:val="00C60186"/>
    <w:rsid w:val="00C60580"/>
    <w:rsid w:val="00C6167C"/>
    <w:rsid w:val="00C61DE3"/>
    <w:rsid w:val="00C63579"/>
    <w:rsid w:val="00C63B99"/>
    <w:rsid w:val="00C64283"/>
    <w:rsid w:val="00C64FF7"/>
    <w:rsid w:val="00C653E7"/>
    <w:rsid w:val="00C657DB"/>
    <w:rsid w:val="00C65F24"/>
    <w:rsid w:val="00C6641E"/>
    <w:rsid w:val="00C66853"/>
    <w:rsid w:val="00C67CFD"/>
    <w:rsid w:val="00C70BA8"/>
    <w:rsid w:val="00C70D92"/>
    <w:rsid w:val="00C7115B"/>
    <w:rsid w:val="00C71FAF"/>
    <w:rsid w:val="00C72793"/>
    <w:rsid w:val="00C735A8"/>
    <w:rsid w:val="00C73BE2"/>
    <w:rsid w:val="00C74479"/>
    <w:rsid w:val="00C74A77"/>
    <w:rsid w:val="00C75324"/>
    <w:rsid w:val="00C7589A"/>
    <w:rsid w:val="00C75A9F"/>
    <w:rsid w:val="00C76392"/>
    <w:rsid w:val="00C76EC0"/>
    <w:rsid w:val="00C7794D"/>
    <w:rsid w:val="00C806D5"/>
    <w:rsid w:val="00C80DE5"/>
    <w:rsid w:val="00C812FE"/>
    <w:rsid w:val="00C8217C"/>
    <w:rsid w:val="00C8268C"/>
    <w:rsid w:val="00C82DFF"/>
    <w:rsid w:val="00C8331D"/>
    <w:rsid w:val="00C834D6"/>
    <w:rsid w:val="00C83634"/>
    <w:rsid w:val="00C8418C"/>
    <w:rsid w:val="00C84F26"/>
    <w:rsid w:val="00C85816"/>
    <w:rsid w:val="00C85A82"/>
    <w:rsid w:val="00C86425"/>
    <w:rsid w:val="00C866A5"/>
    <w:rsid w:val="00C8694B"/>
    <w:rsid w:val="00C87000"/>
    <w:rsid w:val="00C87443"/>
    <w:rsid w:val="00C8792C"/>
    <w:rsid w:val="00C87963"/>
    <w:rsid w:val="00C879C8"/>
    <w:rsid w:val="00C87A71"/>
    <w:rsid w:val="00C87E23"/>
    <w:rsid w:val="00C9041A"/>
    <w:rsid w:val="00C9054E"/>
    <w:rsid w:val="00C90F90"/>
    <w:rsid w:val="00C910E5"/>
    <w:rsid w:val="00C91D25"/>
    <w:rsid w:val="00C9258E"/>
    <w:rsid w:val="00C92794"/>
    <w:rsid w:val="00C9281B"/>
    <w:rsid w:val="00C932F5"/>
    <w:rsid w:val="00C933E3"/>
    <w:rsid w:val="00C934A3"/>
    <w:rsid w:val="00C93C17"/>
    <w:rsid w:val="00C93C9C"/>
    <w:rsid w:val="00C949E8"/>
    <w:rsid w:val="00C94EFA"/>
    <w:rsid w:val="00C96109"/>
    <w:rsid w:val="00C96C4B"/>
    <w:rsid w:val="00C973B5"/>
    <w:rsid w:val="00C97ABE"/>
    <w:rsid w:val="00CA01BA"/>
    <w:rsid w:val="00CA03C8"/>
    <w:rsid w:val="00CA04D3"/>
    <w:rsid w:val="00CA074E"/>
    <w:rsid w:val="00CA108F"/>
    <w:rsid w:val="00CA130E"/>
    <w:rsid w:val="00CA1494"/>
    <w:rsid w:val="00CA1497"/>
    <w:rsid w:val="00CA198B"/>
    <w:rsid w:val="00CA1C69"/>
    <w:rsid w:val="00CA1EDA"/>
    <w:rsid w:val="00CA220D"/>
    <w:rsid w:val="00CA22F9"/>
    <w:rsid w:val="00CA2577"/>
    <w:rsid w:val="00CA2D3B"/>
    <w:rsid w:val="00CA3400"/>
    <w:rsid w:val="00CA3625"/>
    <w:rsid w:val="00CA390E"/>
    <w:rsid w:val="00CA40AE"/>
    <w:rsid w:val="00CA4502"/>
    <w:rsid w:val="00CA4797"/>
    <w:rsid w:val="00CA5229"/>
    <w:rsid w:val="00CA63A9"/>
    <w:rsid w:val="00CA649C"/>
    <w:rsid w:val="00CA6B9B"/>
    <w:rsid w:val="00CA74A0"/>
    <w:rsid w:val="00CA763D"/>
    <w:rsid w:val="00CA78D6"/>
    <w:rsid w:val="00CA78FC"/>
    <w:rsid w:val="00CA7951"/>
    <w:rsid w:val="00CB0429"/>
    <w:rsid w:val="00CB05A2"/>
    <w:rsid w:val="00CB05CD"/>
    <w:rsid w:val="00CB063F"/>
    <w:rsid w:val="00CB1490"/>
    <w:rsid w:val="00CB1841"/>
    <w:rsid w:val="00CB1CC2"/>
    <w:rsid w:val="00CB2589"/>
    <w:rsid w:val="00CB2922"/>
    <w:rsid w:val="00CB2D4F"/>
    <w:rsid w:val="00CB3151"/>
    <w:rsid w:val="00CB31EE"/>
    <w:rsid w:val="00CB4009"/>
    <w:rsid w:val="00CB45D0"/>
    <w:rsid w:val="00CB499A"/>
    <w:rsid w:val="00CB4AEE"/>
    <w:rsid w:val="00CB4DA0"/>
    <w:rsid w:val="00CB5317"/>
    <w:rsid w:val="00CB56CA"/>
    <w:rsid w:val="00CB56E9"/>
    <w:rsid w:val="00CB5EAD"/>
    <w:rsid w:val="00CB6B2A"/>
    <w:rsid w:val="00CB7461"/>
    <w:rsid w:val="00CB767F"/>
    <w:rsid w:val="00CB7A0A"/>
    <w:rsid w:val="00CB7FDD"/>
    <w:rsid w:val="00CC0465"/>
    <w:rsid w:val="00CC0973"/>
    <w:rsid w:val="00CC0AA9"/>
    <w:rsid w:val="00CC1374"/>
    <w:rsid w:val="00CC15F6"/>
    <w:rsid w:val="00CC168E"/>
    <w:rsid w:val="00CC1E3B"/>
    <w:rsid w:val="00CC23C4"/>
    <w:rsid w:val="00CC269B"/>
    <w:rsid w:val="00CC27A0"/>
    <w:rsid w:val="00CC3315"/>
    <w:rsid w:val="00CC3B28"/>
    <w:rsid w:val="00CC3F4F"/>
    <w:rsid w:val="00CC47EE"/>
    <w:rsid w:val="00CC4C5B"/>
    <w:rsid w:val="00CC6032"/>
    <w:rsid w:val="00CC643C"/>
    <w:rsid w:val="00CC6A33"/>
    <w:rsid w:val="00CC6DEC"/>
    <w:rsid w:val="00CC73FF"/>
    <w:rsid w:val="00CC75A4"/>
    <w:rsid w:val="00CC7A96"/>
    <w:rsid w:val="00CC7BAA"/>
    <w:rsid w:val="00CC7E7F"/>
    <w:rsid w:val="00CC7ED4"/>
    <w:rsid w:val="00CD0060"/>
    <w:rsid w:val="00CD07BB"/>
    <w:rsid w:val="00CD11A0"/>
    <w:rsid w:val="00CD16F9"/>
    <w:rsid w:val="00CD17E6"/>
    <w:rsid w:val="00CD2094"/>
    <w:rsid w:val="00CD2B5D"/>
    <w:rsid w:val="00CD31B7"/>
    <w:rsid w:val="00CD35F6"/>
    <w:rsid w:val="00CD3ACB"/>
    <w:rsid w:val="00CD3BC0"/>
    <w:rsid w:val="00CD3F71"/>
    <w:rsid w:val="00CD4345"/>
    <w:rsid w:val="00CD4FF1"/>
    <w:rsid w:val="00CD511D"/>
    <w:rsid w:val="00CD57C0"/>
    <w:rsid w:val="00CD5DF3"/>
    <w:rsid w:val="00CD6599"/>
    <w:rsid w:val="00CD728E"/>
    <w:rsid w:val="00CD785F"/>
    <w:rsid w:val="00CD78F8"/>
    <w:rsid w:val="00CD78F9"/>
    <w:rsid w:val="00CD79F7"/>
    <w:rsid w:val="00CD7D97"/>
    <w:rsid w:val="00CE044A"/>
    <w:rsid w:val="00CE084F"/>
    <w:rsid w:val="00CE1104"/>
    <w:rsid w:val="00CE118E"/>
    <w:rsid w:val="00CE15D5"/>
    <w:rsid w:val="00CE1801"/>
    <w:rsid w:val="00CE1CC2"/>
    <w:rsid w:val="00CE1D2E"/>
    <w:rsid w:val="00CE2102"/>
    <w:rsid w:val="00CE2209"/>
    <w:rsid w:val="00CE27A3"/>
    <w:rsid w:val="00CE2E9D"/>
    <w:rsid w:val="00CE3322"/>
    <w:rsid w:val="00CE363C"/>
    <w:rsid w:val="00CE36ED"/>
    <w:rsid w:val="00CE4665"/>
    <w:rsid w:val="00CE4DEC"/>
    <w:rsid w:val="00CE4FF9"/>
    <w:rsid w:val="00CE539B"/>
    <w:rsid w:val="00CE5D32"/>
    <w:rsid w:val="00CE5F8D"/>
    <w:rsid w:val="00CE69B5"/>
    <w:rsid w:val="00CE6C87"/>
    <w:rsid w:val="00CE7190"/>
    <w:rsid w:val="00CE7B70"/>
    <w:rsid w:val="00CE7E9D"/>
    <w:rsid w:val="00CF0119"/>
    <w:rsid w:val="00CF01E4"/>
    <w:rsid w:val="00CF0667"/>
    <w:rsid w:val="00CF0762"/>
    <w:rsid w:val="00CF07FC"/>
    <w:rsid w:val="00CF0966"/>
    <w:rsid w:val="00CF0B7E"/>
    <w:rsid w:val="00CF16E0"/>
    <w:rsid w:val="00CF1DD5"/>
    <w:rsid w:val="00CF1F32"/>
    <w:rsid w:val="00CF209B"/>
    <w:rsid w:val="00CF28C1"/>
    <w:rsid w:val="00CF3979"/>
    <w:rsid w:val="00CF3FBD"/>
    <w:rsid w:val="00CF51D0"/>
    <w:rsid w:val="00CF5299"/>
    <w:rsid w:val="00CF5566"/>
    <w:rsid w:val="00CF6290"/>
    <w:rsid w:val="00CF7456"/>
    <w:rsid w:val="00CF784E"/>
    <w:rsid w:val="00CF78AC"/>
    <w:rsid w:val="00CF7987"/>
    <w:rsid w:val="00CF79CE"/>
    <w:rsid w:val="00CF7BD4"/>
    <w:rsid w:val="00CF7F9C"/>
    <w:rsid w:val="00D00016"/>
    <w:rsid w:val="00D000CA"/>
    <w:rsid w:val="00D00E54"/>
    <w:rsid w:val="00D01073"/>
    <w:rsid w:val="00D01250"/>
    <w:rsid w:val="00D02161"/>
    <w:rsid w:val="00D027D7"/>
    <w:rsid w:val="00D02F1E"/>
    <w:rsid w:val="00D0335B"/>
    <w:rsid w:val="00D037F3"/>
    <w:rsid w:val="00D03A36"/>
    <w:rsid w:val="00D0464A"/>
    <w:rsid w:val="00D04C27"/>
    <w:rsid w:val="00D04EF3"/>
    <w:rsid w:val="00D051B3"/>
    <w:rsid w:val="00D054DE"/>
    <w:rsid w:val="00D059C5"/>
    <w:rsid w:val="00D05A8E"/>
    <w:rsid w:val="00D06DDB"/>
    <w:rsid w:val="00D07103"/>
    <w:rsid w:val="00D07B4A"/>
    <w:rsid w:val="00D1032E"/>
    <w:rsid w:val="00D1038C"/>
    <w:rsid w:val="00D10625"/>
    <w:rsid w:val="00D1068C"/>
    <w:rsid w:val="00D108AD"/>
    <w:rsid w:val="00D10D5B"/>
    <w:rsid w:val="00D113FB"/>
    <w:rsid w:val="00D11849"/>
    <w:rsid w:val="00D11B79"/>
    <w:rsid w:val="00D11F8F"/>
    <w:rsid w:val="00D12317"/>
    <w:rsid w:val="00D1316A"/>
    <w:rsid w:val="00D13B3E"/>
    <w:rsid w:val="00D13FA9"/>
    <w:rsid w:val="00D14C67"/>
    <w:rsid w:val="00D150BC"/>
    <w:rsid w:val="00D153CC"/>
    <w:rsid w:val="00D15A9A"/>
    <w:rsid w:val="00D15C09"/>
    <w:rsid w:val="00D15DAB"/>
    <w:rsid w:val="00D16206"/>
    <w:rsid w:val="00D16429"/>
    <w:rsid w:val="00D1697D"/>
    <w:rsid w:val="00D16B56"/>
    <w:rsid w:val="00D16BFC"/>
    <w:rsid w:val="00D16DF5"/>
    <w:rsid w:val="00D173F8"/>
    <w:rsid w:val="00D1760A"/>
    <w:rsid w:val="00D17633"/>
    <w:rsid w:val="00D17747"/>
    <w:rsid w:val="00D177D8"/>
    <w:rsid w:val="00D17BCF"/>
    <w:rsid w:val="00D20063"/>
    <w:rsid w:val="00D20241"/>
    <w:rsid w:val="00D205D7"/>
    <w:rsid w:val="00D21002"/>
    <w:rsid w:val="00D210BB"/>
    <w:rsid w:val="00D21184"/>
    <w:rsid w:val="00D2123A"/>
    <w:rsid w:val="00D212FB"/>
    <w:rsid w:val="00D213AC"/>
    <w:rsid w:val="00D22138"/>
    <w:rsid w:val="00D22343"/>
    <w:rsid w:val="00D2237F"/>
    <w:rsid w:val="00D22757"/>
    <w:rsid w:val="00D22993"/>
    <w:rsid w:val="00D229FF"/>
    <w:rsid w:val="00D22AD2"/>
    <w:rsid w:val="00D23249"/>
    <w:rsid w:val="00D23A02"/>
    <w:rsid w:val="00D244FF"/>
    <w:rsid w:val="00D24652"/>
    <w:rsid w:val="00D26245"/>
    <w:rsid w:val="00D26291"/>
    <w:rsid w:val="00D27D01"/>
    <w:rsid w:val="00D300DD"/>
    <w:rsid w:val="00D30AA4"/>
    <w:rsid w:val="00D31C5D"/>
    <w:rsid w:val="00D32358"/>
    <w:rsid w:val="00D32BA0"/>
    <w:rsid w:val="00D32BD3"/>
    <w:rsid w:val="00D33347"/>
    <w:rsid w:val="00D33666"/>
    <w:rsid w:val="00D339B1"/>
    <w:rsid w:val="00D33BEC"/>
    <w:rsid w:val="00D33FA5"/>
    <w:rsid w:val="00D3419C"/>
    <w:rsid w:val="00D34457"/>
    <w:rsid w:val="00D350A0"/>
    <w:rsid w:val="00D35151"/>
    <w:rsid w:val="00D3567E"/>
    <w:rsid w:val="00D36828"/>
    <w:rsid w:val="00D370DB"/>
    <w:rsid w:val="00D37902"/>
    <w:rsid w:val="00D37C63"/>
    <w:rsid w:val="00D4090A"/>
    <w:rsid w:val="00D40BE8"/>
    <w:rsid w:val="00D414A4"/>
    <w:rsid w:val="00D4172B"/>
    <w:rsid w:val="00D41CA2"/>
    <w:rsid w:val="00D41D20"/>
    <w:rsid w:val="00D41F24"/>
    <w:rsid w:val="00D42911"/>
    <w:rsid w:val="00D42994"/>
    <w:rsid w:val="00D43693"/>
    <w:rsid w:val="00D4403B"/>
    <w:rsid w:val="00D44191"/>
    <w:rsid w:val="00D44722"/>
    <w:rsid w:val="00D4513B"/>
    <w:rsid w:val="00D454AB"/>
    <w:rsid w:val="00D45C16"/>
    <w:rsid w:val="00D469D8"/>
    <w:rsid w:val="00D46D59"/>
    <w:rsid w:val="00D4701C"/>
    <w:rsid w:val="00D471DD"/>
    <w:rsid w:val="00D47982"/>
    <w:rsid w:val="00D47AF3"/>
    <w:rsid w:val="00D501F8"/>
    <w:rsid w:val="00D50301"/>
    <w:rsid w:val="00D5096E"/>
    <w:rsid w:val="00D50AEE"/>
    <w:rsid w:val="00D50CFC"/>
    <w:rsid w:val="00D50D9C"/>
    <w:rsid w:val="00D50E44"/>
    <w:rsid w:val="00D51759"/>
    <w:rsid w:val="00D51E7E"/>
    <w:rsid w:val="00D52173"/>
    <w:rsid w:val="00D525D7"/>
    <w:rsid w:val="00D52686"/>
    <w:rsid w:val="00D5360D"/>
    <w:rsid w:val="00D5413E"/>
    <w:rsid w:val="00D551AA"/>
    <w:rsid w:val="00D555D4"/>
    <w:rsid w:val="00D56834"/>
    <w:rsid w:val="00D568E1"/>
    <w:rsid w:val="00D569CD"/>
    <w:rsid w:val="00D57238"/>
    <w:rsid w:val="00D603CC"/>
    <w:rsid w:val="00D60459"/>
    <w:rsid w:val="00D610CF"/>
    <w:rsid w:val="00D6111F"/>
    <w:rsid w:val="00D62C2C"/>
    <w:rsid w:val="00D6303E"/>
    <w:rsid w:val="00D6337E"/>
    <w:rsid w:val="00D637A0"/>
    <w:rsid w:val="00D63D5A"/>
    <w:rsid w:val="00D6444E"/>
    <w:rsid w:val="00D659BE"/>
    <w:rsid w:val="00D659F7"/>
    <w:rsid w:val="00D65AF5"/>
    <w:rsid w:val="00D65C18"/>
    <w:rsid w:val="00D66177"/>
    <w:rsid w:val="00D6638F"/>
    <w:rsid w:val="00D671F7"/>
    <w:rsid w:val="00D700D4"/>
    <w:rsid w:val="00D70B8D"/>
    <w:rsid w:val="00D711E8"/>
    <w:rsid w:val="00D71495"/>
    <w:rsid w:val="00D7154D"/>
    <w:rsid w:val="00D7167E"/>
    <w:rsid w:val="00D718AD"/>
    <w:rsid w:val="00D71C93"/>
    <w:rsid w:val="00D72FDB"/>
    <w:rsid w:val="00D732B2"/>
    <w:rsid w:val="00D734ED"/>
    <w:rsid w:val="00D734F8"/>
    <w:rsid w:val="00D743BF"/>
    <w:rsid w:val="00D74496"/>
    <w:rsid w:val="00D74833"/>
    <w:rsid w:val="00D74843"/>
    <w:rsid w:val="00D74D5B"/>
    <w:rsid w:val="00D74F21"/>
    <w:rsid w:val="00D7511A"/>
    <w:rsid w:val="00D752EE"/>
    <w:rsid w:val="00D7540E"/>
    <w:rsid w:val="00D7547E"/>
    <w:rsid w:val="00D758B3"/>
    <w:rsid w:val="00D75D36"/>
    <w:rsid w:val="00D766ED"/>
    <w:rsid w:val="00D76A77"/>
    <w:rsid w:val="00D775C7"/>
    <w:rsid w:val="00D777B3"/>
    <w:rsid w:val="00D77D4D"/>
    <w:rsid w:val="00D77F7F"/>
    <w:rsid w:val="00D80329"/>
    <w:rsid w:val="00D80B2B"/>
    <w:rsid w:val="00D81615"/>
    <w:rsid w:val="00D82551"/>
    <w:rsid w:val="00D82A4A"/>
    <w:rsid w:val="00D82BA9"/>
    <w:rsid w:val="00D82ECA"/>
    <w:rsid w:val="00D834B0"/>
    <w:rsid w:val="00D83B4E"/>
    <w:rsid w:val="00D83CCB"/>
    <w:rsid w:val="00D83E8C"/>
    <w:rsid w:val="00D84722"/>
    <w:rsid w:val="00D84BD7"/>
    <w:rsid w:val="00D84CF5"/>
    <w:rsid w:val="00D85121"/>
    <w:rsid w:val="00D85276"/>
    <w:rsid w:val="00D85851"/>
    <w:rsid w:val="00D85AA1"/>
    <w:rsid w:val="00D85C9F"/>
    <w:rsid w:val="00D8653A"/>
    <w:rsid w:val="00D8654D"/>
    <w:rsid w:val="00D8668D"/>
    <w:rsid w:val="00D871A1"/>
    <w:rsid w:val="00D87566"/>
    <w:rsid w:val="00D87901"/>
    <w:rsid w:val="00D87F38"/>
    <w:rsid w:val="00D90E83"/>
    <w:rsid w:val="00D92038"/>
    <w:rsid w:val="00D92AC5"/>
    <w:rsid w:val="00D93500"/>
    <w:rsid w:val="00D943C3"/>
    <w:rsid w:val="00D94513"/>
    <w:rsid w:val="00D945C6"/>
    <w:rsid w:val="00D959FE"/>
    <w:rsid w:val="00D95D4A"/>
    <w:rsid w:val="00D966D1"/>
    <w:rsid w:val="00D96A9F"/>
    <w:rsid w:val="00D970DF"/>
    <w:rsid w:val="00DA005E"/>
    <w:rsid w:val="00DA0405"/>
    <w:rsid w:val="00DA0816"/>
    <w:rsid w:val="00DA0D1D"/>
    <w:rsid w:val="00DA0E8E"/>
    <w:rsid w:val="00DA11C5"/>
    <w:rsid w:val="00DA1700"/>
    <w:rsid w:val="00DA29FF"/>
    <w:rsid w:val="00DA2EBF"/>
    <w:rsid w:val="00DA3119"/>
    <w:rsid w:val="00DA3411"/>
    <w:rsid w:val="00DA3482"/>
    <w:rsid w:val="00DA3EA5"/>
    <w:rsid w:val="00DA43EA"/>
    <w:rsid w:val="00DA460C"/>
    <w:rsid w:val="00DA5E3D"/>
    <w:rsid w:val="00DA615B"/>
    <w:rsid w:val="00DA6167"/>
    <w:rsid w:val="00DA62EE"/>
    <w:rsid w:val="00DA6475"/>
    <w:rsid w:val="00DA68AF"/>
    <w:rsid w:val="00DA754B"/>
    <w:rsid w:val="00DA7690"/>
    <w:rsid w:val="00DB11AA"/>
    <w:rsid w:val="00DB1576"/>
    <w:rsid w:val="00DB1858"/>
    <w:rsid w:val="00DB1D31"/>
    <w:rsid w:val="00DB2253"/>
    <w:rsid w:val="00DB2B53"/>
    <w:rsid w:val="00DB3742"/>
    <w:rsid w:val="00DB38F5"/>
    <w:rsid w:val="00DB3D66"/>
    <w:rsid w:val="00DB4049"/>
    <w:rsid w:val="00DB41BF"/>
    <w:rsid w:val="00DB4372"/>
    <w:rsid w:val="00DB4984"/>
    <w:rsid w:val="00DB4E5C"/>
    <w:rsid w:val="00DB5091"/>
    <w:rsid w:val="00DB73F9"/>
    <w:rsid w:val="00DB7781"/>
    <w:rsid w:val="00DB77F9"/>
    <w:rsid w:val="00DC0084"/>
    <w:rsid w:val="00DC062A"/>
    <w:rsid w:val="00DC0EED"/>
    <w:rsid w:val="00DC1287"/>
    <w:rsid w:val="00DC1A69"/>
    <w:rsid w:val="00DC31F8"/>
    <w:rsid w:val="00DC3639"/>
    <w:rsid w:val="00DC3943"/>
    <w:rsid w:val="00DC3B3B"/>
    <w:rsid w:val="00DC4CA9"/>
    <w:rsid w:val="00DC4EDE"/>
    <w:rsid w:val="00DC51B4"/>
    <w:rsid w:val="00DC55EB"/>
    <w:rsid w:val="00DC5630"/>
    <w:rsid w:val="00DC6A72"/>
    <w:rsid w:val="00DC6EE6"/>
    <w:rsid w:val="00DC6F9B"/>
    <w:rsid w:val="00DC733F"/>
    <w:rsid w:val="00DC76EF"/>
    <w:rsid w:val="00DC7988"/>
    <w:rsid w:val="00DC79C3"/>
    <w:rsid w:val="00DD007B"/>
    <w:rsid w:val="00DD01A2"/>
    <w:rsid w:val="00DD0212"/>
    <w:rsid w:val="00DD04D9"/>
    <w:rsid w:val="00DD0C1C"/>
    <w:rsid w:val="00DD1B32"/>
    <w:rsid w:val="00DD1C42"/>
    <w:rsid w:val="00DD269D"/>
    <w:rsid w:val="00DD2BA0"/>
    <w:rsid w:val="00DD39BC"/>
    <w:rsid w:val="00DD45F8"/>
    <w:rsid w:val="00DD4609"/>
    <w:rsid w:val="00DD484F"/>
    <w:rsid w:val="00DD53C4"/>
    <w:rsid w:val="00DD574F"/>
    <w:rsid w:val="00DD6326"/>
    <w:rsid w:val="00DD7A9F"/>
    <w:rsid w:val="00DD7C0E"/>
    <w:rsid w:val="00DD7FF8"/>
    <w:rsid w:val="00DE0789"/>
    <w:rsid w:val="00DE0861"/>
    <w:rsid w:val="00DE0929"/>
    <w:rsid w:val="00DE0C7A"/>
    <w:rsid w:val="00DE1023"/>
    <w:rsid w:val="00DE1368"/>
    <w:rsid w:val="00DE3B84"/>
    <w:rsid w:val="00DE4492"/>
    <w:rsid w:val="00DE4E92"/>
    <w:rsid w:val="00DE4EF3"/>
    <w:rsid w:val="00DE5244"/>
    <w:rsid w:val="00DE6010"/>
    <w:rsid w:val="00DE7231"/>
    <w:rsid w:val="00DE768D"/>
    <w:rsid w:val="00DE7EFB"/>
    <w:rsid w:val="00DF0A28"/>
    <w:rsid w:val="00DF1556"/>
    <w:rsid w:val="00DF1F43"/>
    <w:rsid w:val="00DF1F9F"/>
    <w:rsid w:val="00DF1FBF"/>
    <w:rsid w:val="00DF2688"/>
    <w:rsid w:val="00DF357A"/>
    <w:rsid w:val="00DF358F"/>
    <w:rsid w:val="00DF388E"/>
    <w:rsid w:val="00DF3EFC"/>
    <w:rsid w:val="00DF402D"/>
    <w:rsid w:val="00DF4460"/>
    <w:rsid w:val="00DF4990"/>
    <w:rsid w:val="00DF4AFE"/>
    <w:rsid w:val="00DF4DBA"/>
    <w:rsid w:val="00DF55C5"/>
    <w:rsid w:val="00DF6B5C"/>
    <w:rsid w:val="00DF6FE1"/>
    <w:rsid w:val="00DF7C47"/>
    <w:rsid w:val="00E00107"/>
    <w:rsid w:val="00E01394"/>
    <w:rsid w:val="00E017F7"/>
    <w:rsid w:val="00E01ED6"/>
    <w:rsid w:val="00E0279D"/>
    <w:rsid w:val="00E03B2C"/>
    <w:rsid w:val="00E04626"/>
    <w:rsid w:val="00E047E0"/>
    <w:rsid w:val="00E048D3"/>
    <w:rsid w:val="00E04BAD"/>
    <w:rsid w:val="00E0572A"/>
    <w:rsid w:val="00E0598E"/>
    <w:rsid w:val="00E05A84"/>
    <w:rsid w:val="00E05BF3"/>
    <w:rsid w:val="00E06562"/>
    <w:rsid w:val="00E0663A"/>
    <w:rsid w:val="00E0674B"/>
    <w:rsid w:val="00E06D24"/>
    <w:rsid w:val="00E100B1"/>
    <w:rsid w:val="00E10396"/>
    <w:rsid w:val="00E10FA9"/>
    <w:rsid w:val="00E12090"/>
    <w:rsid w:val="00E120F9"/>
    <w:rsid w:val="00E12E72"/>
    <w:rsid w:val="00E13A8F"/>
    <w:rsid w:val="00E13AE2"/>
    <w:rsid w:val="00E13F94"/>
    <w:rsid w:val="00E14367"/>
    <w:rsid w:val="00E14745"/>
    <w:rsid w:val="00E15522"/>
    <w:rsid w:val="00E162BD"/>
    <w:rsid w:val="00E16373"/>
    <w:rsid w:val="00E16565"/>
    <w:rsid w:val="00E16783"/>
    <w:rsid w:val="00E16C53"/>
    <w:rsid w:val="00E16CB8"/>
    <w:rsid w:val="00E17239"/>
    <w:rsid w:val="00E200E2"/>
    <w:rsid w:val="00E201D0"/>
    <w:rsid w:val="00E2021A"/>
    <w:rsid w:val="00E2101C"/>
    <w:rsid w:val="00E22726"/>
    <w:rsid w:val="00E22F26"/>
    <w:rsid w:val="00E23AE3"/>
    <w:rsid w:val="00E241EB"/>
    <w:rsid w:val="00E244E1"/>
    <w:rsid w:val="00E24591"/>
    <w:rsid w:val="00E24776"/>
    <w:rsid w:val="00E2503D"/>
    <w:rsid w:val="00E25269"/>
    <w:rsid w:val="00E3021A"/>
    <w:rsid w:val="00E303AB"/>
    <w:rsid w:val="00E305E7"/>
    <w:rsid w:val="00E306AF"/>
    <w:rsid w:val="00E30B39"/>
    <w:rsid w:val="00E31127"/>
    <w:rsid w:val="00E31BE8"/>
    <w:rsid w:val="00E31C53"/>
    <w:rsid w:val="00E324B8"/>
    <w:rsid w:val="00E3294C"/>
    <w:rsid w:val="00E32EE9"/>
    <w:rsid w:val="00E32FF9"/>
    <w:rsid w:val="00E342E5"/>
    <w:rsid w:val="00E344E4"/>
    <w:rsid w:val="00E34F87"/>
    <w:rsid w:val="00E35B5F"/>
    <w:rsid w:val="00E35F02"/>
    <w:rsid w:val="00E36860"/>
    <w:rsid w:val="00E368E4"/>
    <w:rsid w:val="00E3760B"/>
    <w:rsid w:val="00E37A9D"/>
    <w:rsid w:val="00E37D99"/>
    <w:rsid w:val="00E37F91"/>
    <w:rsid w:val="00E41021"/>
    <w:rsid w:val="00E41217"/>
    <w:rsid w:val="00E41363"/>
    <w:rsid w:val="00E413CF"/>
    <w:rsid w:val="00E41577"/>
    <w:rsid w:val="00E41996"/>
    <w:rsid w:val="00E41EBF"/>
    <w:rsid w:val="00E42022"/>
    <w:rsid w:val="00E421F7"/>
    <w:rsid w:val="00E42C76"/>
    <w:rsid w:val="00E43415"/>
    <w:rsid w:val="00E4381A"/>
    <w:rsid w:val="00E43A89"/>
    <w:rsid w:val="00E44130"/>
    <w:rsid w:val="00E444D4"/>
    <w:rsid w:val="00E454C1"/>
    <w:rsid w:val="00E458CE"/>
    <w:rsid w:val="00E4615A"/>
    <w:rsid w:val="00E467E5"/>
    <w:rsid w:val="00E46D8A"/>
    <w:rsid w:val="00E47193"/>
    <w:rsid w:val="00E471DF"/>
    <w:rsid w:val="00E47A89"/>
    <w:rsid w:val="00E47BEA"/>
    <w:rsid w:val="00E47C7A"/>
    <w:rsid w:val="00E5030E"/>
    <w:rsid w:val="00E505B5"/>
    <w:rsid w:val="00E50726"/>
    <w:rsid w:val="00E51294"/>
    <w:rsid w:val="00E514C1"/>
    <w:rsid w:val="00E51C83"/>
    <w:rsid w:val="00E522C7"/>
    <w:rsid w:val="00E528B7"/>
    <w:rsid w:val="00E52A68"/>
    <w:rsid w:val="00E53A4F"/>
    <w:rsid w:val="00E53DAA"/>
    <w:rsid w:val="00E53F1F"/>
    <w:rsid w:val="00E54653"/>
    <w:rsid w:val="00E55140"/>
    <w:rsid w:val="00E55535"/>
    <w:rsid w:val="00E5563B"/>
    <w:rsid w:val="00E56256"/>
    <w:rsid w:val="00E56742"/>
    <w:rsid w:val="00E572F2"/>
    <w:rsid w:val="00E57FDC"/>
    <w:rsid w:val="00E602A7"/>
    <w:rsid w:val="00E6039C"/>
    <w:rsid w:val="00E60C7B"/>
    <w:rsid w:val="00E60D2D"/>
    <w:rsid w:val="00E60DDF"/>
    <w:rsid w:val="00E60EBF"/>
    <w:rsid w:val="00E60F59"/>
    <w:rsid w:val="00E6134E"/>
    <w:rsid w:val="00E615C3"/>
    <w:rsid w:val="00E617AA"/>
    <w:rsid w:val="00E61919"/>
    <w:rsid w:val="00E61D6C"/>
    <w:rsid w:val="00E61FF0"/>
    <w:rsid w:val="00E62D3D"/>
    <w:rsid w:val="00E63175"/>
    <w:rsid w:val="00E633A0"/>
    <w:rsid w:val="00E63E07"/>
    <w:rsid w:val="00E64030"/>
    <w:rsid w:val="00E64ADA"/>
    <w:rsid w:val="00E64F0D"/>
    <w:rsid w:val="00E64F82"/>
    <w:rsid w:val="00E65068"/>
    <w:rsid w:val="00E653B3"/>
    <w:rsid w:val="00E65607"/>
    <w:rsid w:val="00E65AE5"/>
    <w:rsid w:val="00E6655D"/>
    <w:rsid w:val="00E66D18"/>
    <w:rsid w:val="00E66D9C"/>
    <w:rsid w:val="00E66E9F"/>
    <w:rsid w:val="00E6744F"/>
    <w:rsid w:val="00E676C7"/>
    <w:rsid w:val="00E7062E"/>
    <w:rsid w:val="00E72224"/>
    <w:rsid w:val="00E72270"/>
    <w:rsid w:val="00E7259F"/>
    <w:rsid w:val="00E725D2"/>
    <w:rsid w:val="00E72DDB"/>
    <w:rsid w:val="00E73287"/>
    <w:rsid w:val="00E73291"/>
    <w:rsid w:val="00E7338F"/>
    <w:rsid w:val="00E74523"/>
    <w:rsid w:val="00E74654"/>
    <w:rsid w:val="00E748F1"/>
    <w:rsid w:val="00E74BA9"/>
    <w:rsid w:val="00E76575"/>
    <w:rsid w:val="00E76FEE"/>
    <w:rsid w:val="00E771A6"/>
    <w:rsid w:val="00E776EB"/>
    <w:rsid w:val="00E778CA"/>
    <w:rsid w:val="00E77F59"/>
    <w:rsid w:val="00E8098C"/>
    <w:rsid w:val="00E80E35"/>
    <w:rsid w:val="00E810FB"/>
    <w:rsid w:val="00E814F4"/>
    <w:rsid w:val="00E81BCC"/>
    <w:rsid w:val="00E8268C"/>
    <w:rsid w:val="00E82C1A"/>
    <w:rsid w:val="00E840DB"/>
    <w:rsid w:val="00E8466B"/>
    <w:rsid w:val="00E84892"/>
    <w:rsid w:val="00E85D76"/>
    <w:rsid w:val="00E860E7"/>
    <w:rsid w:val="00E866D5"/>
    <w:rsid w:val="00E87E34"/>
    <w:rsid w:val="00E9000A"/>
    <w:rsid w:val="00E90094"/>
    <w:rsid w:val="00E9061D"/>
    <w:rsid w:val="00E907EE"/>
    <w:rsid w:val="00E90A5B"/>
    <w:rsid w:val="00E90BBD"/>
    <w:rsid w:val="00E90CF2"/>
    <w:rsid w:val="00E91A41"/>
    <w:rsid w:val="00E92312"/>
    <w:rsid w:val="00E92CA3"/>
    <w:rsid w:val="00E92D4B"/>
    <w:rsid w:val="00E93282"/>
    <w:rsid w:val="00E93BC6"/>
    <w:rsid w:val="00E93DDC"/>
    <w:rsid w:val="00E93E95"/>
    <w:rsid w:val="00E94C75"/>
    <w:rsid w:val="00E95182"/>
    <w:rsid w:val="00E9587B"/>
    <w:rsid w:val="00E95A97"/>
    <w:rsid w:val="00E967DD"/>
    <w:rsid w:val="00E97382"/>
    <w:rsid w:val="00E9746F"/>
    <w:rsid w:val="00E977A7"/>
    <w:rsid w:val="00E97C12"/>
    <w:rsid w:val="00EA0022"/>
    <w:rsid w:val="00EA04C7"/>
    <w:rsid w:val="00EA0CEC"/>
    <w:rsid w:val="00EA1073"/>
    <w:rsid w:val="00EA1202"/>
    <w:rsid w:val="00EA1E7C"/>
    <w:rsid w:val="00EA2E07"/>
    <w:rsid w:val="00EA3C56"/>
    <w:rsid w:val="00EA467A"/>
    <w:rsid w:val="00EA4BB3"/>
    <w:rsid w:val="00EA4E16"/>
    <w:rsid w:val="00EA5741"/>
    <w:rsid w:val="00EA6472"/>
    <w:rsid w:val="00EA6520"/>
    <w:rsid w:val="00EA7995"/>
    <w:rsid w:val="00EB0405"/>
    <w:rsid w:val="00EB0463"/>
    <w:rsid w:val="00EB070E"/>
    <w:rsid w:val="00EB0D2D"/>
    <w:rsid w:val="00EB145E"/>
    <w:rsid w:val="00EB1502"/>
    <w:rsid w:val="00EB1611"/>
    <w:rsid w:val="00EB1816"/>
    <w:rsid w:val="00EB1AE1"/>
    <w:rsid w:val="00EB33B2"/>
    <w:rsid w:val="00EB3EE1"/>
    <w:rsid w:val="00EB488B"/>
    <w:rsid w:val="00EB48DA"/>
    <w:rsid w:val="00EB51E2"/>
    <w:rsid w:val="00EB53C0"/>
    <w:rsid w:val="00EB6288"/>
    <w:rsid w:val="00EB6F71"/>
    <w:rsid w:val="00EB736E"/>
    <w:rsid w:val="00EB7371"/>
    <w:rsid w:val="00EB75E3"/>
    <w:rsid w:val="00EB7AFF"/>
    <w:rsid w:val="00EB7CC1"/>
    <w:rsid w:val="00EC04B9"/>
    <w:rsid w:val="00EC0D3B"/>
    <w:rsid w:val="00EC2031"/>
    <w:rsid w:val="00EC27D5"/>
    <w:rsid w:val="00EC31D2"/>
    <w:rsid w:val="00EC3E16"/>
    <w:rsid w:val="00EC479B"/>
    <w:rsid w:val="00EC4EF7"/>
    <w:rsid w:val="00EC5495"/>
    <w:rsid w:val="00EC5E6B"/>
    <w:rsid w:val="00EC6920"/>
    <w:rsid w:val="00EC7198"/>
    <w:rsid w:val="00EC7901"/>
    <w:rsid w:val="00EC7AA9"/>
    <w:rsid w:val="00EC7F0A"/>
    <w:rsid w:val="00ED013E"/>
    <w:rsid w:val="00ED02D2"/>
    <w:rsid w:val="00ED0D10"/>
    <w:rsid w:val="00ED11B0"/>
    <w:rsid w:val="00ED127A"/>
    <w:rsid w:val="00ED12D4"/>
    <w:rsid w:val="00ED19B5"/>
    <w:rsid w:val="00ED1EE6"/>
    <w:rsid w:val="00ED26E3"/>
    <w:rsid w:val="00ED36D0"/>
    <w:rsid w:val="00ED3929"/>
    <w:rsid w:val="00ED3A10"/>
    <w:rsid w:val="00ED3AA8"/>
    <w:rsid w:val="00ED467A"/>
    <w:rsid w:val="00ED554A"/>
    <w:rsid w:val="00ED5726"/>
    <w:rsid w:val="00ED6602"/>
    <w:rsid w:val="00ED6637"/>
    <w:rsid w:val="00ED759F"/>
    <w:rsid w:val="00ED7768"/>
    <w:rsid w:val="00ED7FD9"/>
    <w:rsid w:val="00EE0444"/>
    <w:rsid w:val="00EE1D4E"/>
    <w:rsid w:val="00EE1ECE"/>
    <w:rsid w:val="00EE2DC6"/>
    <w:rsid w:val="00EE30ED"/>
    <w:rsid w:val="00EE32DD"/>
    <w:rsid w:val="00EE4376"/>
    <w:rsid w:val="00EE44D7"/>
    <w:rsid w:val="00EE45FD"/>
    <w:rsid w:val="00EE48CC"/>
    <w:rsid w:val="00EE58A3"/>
    <w:rsid w:val="00EE5F6F"/>
    <w:rsid w:val="00EE60C2"/>
    <w:rsid w:val="00EE7182"/>
    <w:rsid w:val="00EE753E"/>
    <w:rsid w:val="00EE7558"/>
    <w:rsid w:val="00EF00C5"/>
    <w:rsid w:val="00EF0659"/>
    <w:rsid w:val="00EF1377"/>
    <w:rsid w:val="00EF1605"/>
    <w:rsid w:val="00EF1D92"/>
    <w:rsid w:val="00EF1DEB"/>
    <w:rsid w:val="00EF1FD6"/>
    <w:rsid w:val="00EF284B"/>
    <w:rsid w:val="00EF2911"/>
    <w:rsid w:val="00EF3D72"/>
    <w:rsid w:val="00EF40AF"/>
    <w:rsid w:val="00EF421D"/>
    <w:rsid w:val="00EF4D11"/>
    <w:rsid w:val="00EF4FAA"/>
    <w:rsid w:val="00EF507A"/>
    <w:rsid w:val="00EF52DC"/>
    <w:rsid w:val="00EF566D"/>
    <w:rsid w:val="00EF5D39"/>
    <w:rsid w:val="00EF69E9"/>
    <w:rsid w:val="00EF6A36"/>
    <w:rsid w:val="00EF706B"/>
    <w:rsid w:val="00EF749C"/>
    <w:rsid w:val="00EF7CB3"/>
    <w:rsid w:val="00EF7CF2"/>
    <w:rsid w:val="00EF7E58"/>
    <w:rsid w:val="00F005AE"/>
    <w:rsid w:val="00F006F3"/>
    <w:rsid w:val="00F00EE5"/>
    <w:rsid w:val="00F01A85"/>
    <w:rsid w:val="00F01E02"/>
    <w:rsid w:val="00F01FED"/>
    <w:rsid w:val="00F02800"/>
    <w:rsid w:val="00F02ECA"/>
    <w:rsid w:val="00F03048"/>
    <w:rsid w:val="00F03140"/>
    <w:rsid w:val="00F033DF"/>
    <w:rsid w:val="00F0342B"/>
    <w:rsid w:val="00F03ACF"/>
    <w:rsid w:val="00F03DD9"/>
    <w:rsid w:val="00F053B1"/>
    <w:rsid w:val="00F0544E"/>
    <w:rsid w:val="00F05520"/>
    <w:rsid w:val="00F05616"/>
    <w:rsid w:val="00F057BE"/>
    <w:rsid w:val="00F05AB1"/>
    <w:rsid w:val="00F060CA"/>
    <w:rsid w:val="00F06430"/>
    <w:rsid w:val="00F0643A"/>
    <w:rsid w:val="00F06D27"/>
    <w:rsid w:val="00F06D79"/>
    <w:rsid w:val="00F06F06"/>
    <w:rsid w:val="00F07400"/>
    <w:rsid w:val="00F07428"/>
    <w:rsid w:val="00F101C6"/>
    <w:rsid w:val="00F10746"/>
    <w:rsid w:val="00F10F14"/>
    <w:rsid w:val="00F11007"/>
    <w:rsid w:val="00F11079"/>
    <w:rsid w:val="00F112BD"/>
    <w:rsid w:val="00F119E8"/>
    <w:rsid w:val="00F11B24"/>
    <w:rsid w:val="00F11BBF"/>
    <w:rsid w:val="00F11E1A"/>
    <w:rsid w:val="00F12886"/>
    <w:rsid w:val="00F12C58"/>
    <w:rsid w:val="00F13074"/>
    <w:rsid w:val="00F1334F"/>
    <w:rsid w:val="00F1439D"/>
    <w:rsid w:val="00F145B7"/>
    <w:rsid w:val="00F14823"/>
    <w:rsid w:val="00F14C21"/>
    <w:rsid w:val="00F14C2C"/>
    <w:rsid w:val="00F14D32"/>
    <w:rsid w:val="00F14F8C"/>
    <w:rsid w:val="00F15EF6"/>
    <w:rsid w:val="00F16038"/>
    <w:rsid w:val="00F16791"/>
    <w:rsid w:val="00F16E13"/>
    <w:rsid w:val="00F16EDD"/>
    <w:rsid w:val="00F172AF"/>
    <w:rsid w:val="00F17ABA"/>
    <w:rsid w:val="00F20C87"/>
    <w:rsid w:val="00F20FBA"/>
    <w:rsid w:val="00F210B6"/>
    <w:rsid w:val="00F21293"/>
    <w:rsid w:val="00F220E2"/>
    <w:rsid w:val="00F227D3"/>
    <w:rsid w:val="00F232C5"/>
    <w:rsid w:val="00F2366E"/>
    <w:rsid w:val="00F23CCA"/>
    <w:rsid w:val="00F243DD"/>
    <w:rsid w:val="00F244A3"/>
    <w:rsid w:val="00F244EF"/>
    <w:rsid w:val="00F24B27"/>
    <w:rsid w:val="00F24B79"/>
    <w:rsid w:val="00F24C81"/>
    <w:rsid w:val="00F25415"/>
    <w:rsid w:val="00F25BED"/>
    <w:rsid w:val="00F25CD5"/>
    <w:rsid w:val="00F25E47"/>
    <w:rsid w:val="00F26B36"/>
    <w:rsid w:val="00F26F25"/>
    <w:rsid w:val="00F27156"/>
    <w:rsid w:val="00F2752C"/>
    <w:rsid w:val="00F279F3"/>
    <w:rsid w:val="00F27EC0"/>
    <w:rsid w:val="00F300F2"/>
    <w:rsid w:val="00F3086B"/>
    <w:rsid w:val="00F31F4B"/>
    <w:rsid w:val="00F320DE"/>
    <w:rsid w:val="00F32335"/>
    <w:rsid w:val="00F3251F"/>
    <w:rsid w:val="00F326AA"/>
    <w:rsid w:val="00F32A80"/>
    <w:rsid w:val="00F32B96"/>
    <w:rsid w:val="00F33861"/>
    <w:rsid w:val="00F33C57"/>
    <w:rsid w:val="00F34BC8"/>
    <w:rsid w:val="00F354A7"/>
    <w:rsid w:val="00F35622"/>
    <w:rsid w:val="00F3577A"/>
    <w:rsid w:val="00F366E9"/>
    <w:rsid w:val="00F36948"/>
    <w:rsid w:val="00F409BC"/>
    <w:rsid w:val="00F40B66"/>
    <w:rsid w:val="00F4168A"/>
    <w:rsid w:val="00F41C2A"/>
    <w:rsid w:val="00F42934"/>
    <w:rsid w:val="00F42B55"/>
    <w:rsid w:val="00F430AA"/>
    <w:rsid w:val="00F43553"/>
    <w:rsid w:val="00F4370E"/>
    <w:rsid w:val="00F43C24"/>
    <w:rsid w:val="00F43C3F"/>
    <w:rsid w:val="00F4442F"/>
    <w:rsid w:val="00F44AC3"/>
    <w:rsid w:val="00F44C91"/>
    <w:rsid w:val="00F44EAA"/>
    <w:rsid w:val="00F44FAD"/>
    <w:rsid w:val="00F44FFF"/>
    <w:rsid w:val="00F4526B"/>
    <w:rsid w:val="00F45C1D"/>
    <w:rsid w:val="00F45F3F"/>
    <w:rsid w:val="00F46766"/>
    <w:rsid w:val="00F46A64"/>
    <w:rsid w:val="00F472DA"/>
    <w:rsid w:val="00F47337"/>
    <w:rsid w:val="00F47485"/>
    <w:rsid w:val="00F501AB"/>
    <w:rsid w:val="00F5043A"/>
    <w:rsid w:val="00F5056D"/>
    <w:rsid w:val="00F50C2D"/>
    <w:rsid w:val="00F51E1F"/>
    <w:rsid w:val="00F5207C"/>
    <w:rsid w:val="00F52437"/>
    <w:rsid w:val="00F52CCD"/>
    <w:rsid w:val="00F53349"/>
    <w:rsid w:val="00F533CF"/>
    <w:rsid w:val="00F53D7A"/>
    <w:rsid w:val="00F53EE8"/>
    <w:rsid w:val="00F543BC"/>
    <w:rsid w:val="00F54938"/>
    <w:rsid w:val="00F55188"/>
    <w:rsid w:val="00F56780"/>
    <w:rsid w:val="00F57752"/>
    <w:rsid w:val="00F57E54"/>
    <w:rsid w:val="00F60C12"/>
    <w:rsid w:val="00F60E3A"/>
    <w:rsid w:val="00F60E7F"/>
    <w:rsid w:val="00F610B9"/>
    <w:rsid w:val="00F6135C"/>
    <w:rsid w:val="00F624D4"/>
    <w:rsid w:val="00F62728"/>
    <w:rsid w:val="00F63690"/>
    <w:rsid w:val="00F63899"/>
    <w:rsid w:val="00F63BDC"/>
    <w:rsid w:val="00F642A3"/>
    <w:rsid w:val="00F64E48"/>
    <w:rsid w:val="00F64E79"/>
    <w:rsid w:val="00F650D6"/>
    <w:rsid w:val="00F65147"/>
    <w:rsid w:val="00F652B7"/>
    <w:rsid w:val="00F65643"/>
    <w:rsid w:val="00F65A0C"/>
    <w:rsid w:val="00F65E98"/>
    <w:rsid w:val="00F65F53"/>
    <w:rsid w:val="00F66C9A"/>
    <w:rsid w:val="00F67B9C"/>
    <w:rsid w:val="00F70491"/>
    <w:rsid w:val="00F70653"/>
    <w:rsid w:val="00F70A4C"/>
    <w:rsid w:val="00F710D6"/>
    <w:rsid w:val="00F714CB"/>
    <w:rsid w:val="00F71FA4"/>
    <w:rsid w:val="00F72360"/>
    <w:rsid w:val="00F73179"/>
    <w:rsid w:val="00F731AD"/>
    <w:rsid w:val="00F73416"/>
    <w:rsid w:val="00F7350C"/>
    <w:rsid w:val="00F74083"/>
    <w:rsid w:val="00F74370"/>
    <w:rsid w:val="00F74543"/>
    <w:rsid w:val="00F747FC"/>
    <w:rsid w:val="00F75038"/>
    <w:rsid w:val="00F75221"/>
    <w:rsid w:val="00F752F2"/>
    <w:rsid w:val="00F7539C"/>
    <w:rsid w:val="00F753B2"/>
    <w:rsid w:val="00F755E5"/>
    <w:rsid w:val="00F75F19"/>
    <w:rsid w:val="00F76252"/>
    <w:rsid w:val="00F76555"/>
    <w:rsid w:val="00F766F1"/>
    <w:rsid w:val="00F76B70"/>
    <w:rsid w:val="00F80246"/>
    <w:rsid w:val="00F802F2"/>
    <w:rsid w:val="00F809BD"/>
    <w:rsid w:val="00F81A12"/>
    <w:rsid w:val="00F81BC6"/>
    <w:rsid w:val="00F827FF"/>
    <w:rsid w:val="00F82A53"/>
    <w:rsid w:val="00F82E6B"/>
    <w:rsid w:val="00F83593"/>
    <w:rsid w:val="00F835EC"/>
    <w:rsid w:val="00F844E8"/>
    <w:rsid w:val="00F84CC5"/>
    <w:rsid w:val="00F851C4"/>
    <w:rsid w:val="00F85311"/>
    <w:rsid w:val="00F8535E"/>
    <w:rsid w:val="00F85378"/>
    <w:rsid w:val="00F854B8"/>
    <w:rsid w:val="00F856C5"/>
    <w:rsid w:val="00F85993"/>
    <w:rsid w:val="00F85E09"/>
    <w:rsid w:val="00F86257"/>
    <w:rsid w:val="00F863EA"/>
    <w:rsid w:val="00F87296"/>
    <w:rsid w:val="00F87366"/>
    <w:rsid w:val="00F8749E"/>
    <w:rsid w:val="00F874B0"/>
    <w:rsid w:val="00F901A2"/>
    <w:rsid w:val="00F904EC"/>
    <w:rsid w:val="00F90C45"/>
    <w:rsid w:val="00F91294"/>
    <w:rsid w:val="00F916FB"/>
    <w:rsid w:val="00F92045"/>
    <w:rsid w:val="00F92790"/>
    <w:rsid w:val="00F92C2F"/>
    <w:rsid w:val="00F92D4F"/>
    <w:rsid w:val="00F94279"/>
    <w:rsid w:val="00F94589"/>
    <w:rsid w:val="00F948FD"/>
    <w:rsid w:val="00F9493C"/>
    <w:rsid w:val="00F94BA7"/>
    <w:rsid w:val="00F94C53"/>
    <w:rsid w:val="00F94CD6"/>
    <w:rsid w:val="00F94DF0"/>
    <w:rsid w:val="00F95708"/>
    <w:rsid w:val="00FA0519"/>
    <w:rsid w:val="00FA08C1"/>
    <w:rsid w:val="00FA1222"/>
    <w:rsid w:val="00FA12F3"/>
    <w:rsid w:val="00FA15C7"/>
    <w:rsid w:val="00FA1714"/>
    <w:rsid w:val="00FA1A79"/>
    <w:rsid w:val="00FA1AE7"/>
    <w:rsid w:val="00FA1F6C"/>
    <w:rsid w:val="00FA21A7"/>
    <w:rsid w:val="00FA28C8"/>
    <w:rsid w:val="00FA344E"/>
    <w:rsid w:val="00FA3D0B"/>
    <w:rsid w:val="00FA4030"/>
    <w:rsid w:val="00FA4C9F"/>
    <w:rsid w:val="00FA4EF8"/>
    <w:rsid w:val="00FA552E"/>
    <w:rsid w:val="00FA58D6"/>
    <w:rsid w:val="00FA5A81"/>
    <w:rsid w:val="00FA5E76"/>
    <w:rsid w:val="00FA5F34"/>
    <w:rsid w:val="00FA6FED"/>
    <w:rsid w:val="00FA7247"/>
    <w:rsid w:val="00FA72AD"/>
    <w:rsid w:val="00FB092C"/>
    <w:rsid w:val="00FB1204"/>
    <w:rsid w:val="00FB16E9"/>
    <w:rsid w:val="00FB17D8"/>
    <w:rsid w:val="00FB1AFF"/>
    <w:rsid w:val="00FB1E4D"/>
    <w:rsid w:val="00FB36D7"/>
    <w:rsid w:val="00FB3951"/>
    <w:rsid w:val="00FB4317"/>
    <w:rsid w:val="00FB4C18"/>
    <w:rsid w:val="00FB4E03"/>
    <w:rsid w:val="00FB5154"/>
    <w:rsid w:val="00FB5B47"/>
    <w:rsid w:val="00FB5D3F"/>
    <w:rsid w:val="00FB619E"/>
    <w:rsid w:val="00FB6798"/>
    <w:rsid w:val="00FB6A87"/>
    <w:rsid w:val="00FB6A8E"/>
    <w:rsid w:val="00FB6CB6"/>
    <w:rsid w:val="00FB6D50"/>
    <w:rsid w:val="00FB6E8B"/>
    <w:rsid w:val="00FB724D"/>
    <w:rsid w:val="00FB778C"/>
    <w:rsid w:val="00FC0643"/>
    <w:rsid w:val="00FC08CB"/>
    <w:rsid w:val="00FC1234"/>
    <w:rsid w:val="00FC17FF"/>
    <w:rsid w:val="00FC22A6"/>
    <w:rsid w:val="00FC2917"/>
    <w:rsid w:val="00FC341C"/>
    <w:rsid w:val="00FC362D"/>
    <w:rsid w:val="00FC3BFC"/>
    <w:rsid w:val="00FC4224"/>
    <w:rsid w:val="00FC4252"/>
    <w:rsid w:val="00FC53E4"/>
    <w:rsid w:val="00FC5523"/>
    <w:rsid w:val="00FC5692"/>
    <w:rsid w:val="00FC5A95"/>
    <w:rsid w:val="00FC5BA1"/>
    <w:rsid w:val="00FC66CA"/>
    <w:rsid w:val="00FC66CE"/>
    <w:rsid w:val="00FC6C25"/>
    <w:rsid w:val="00FC727B"/>
    <w:rsid w:val="00FC775B"/>
    <w:rsid w:val="00FC7B67"/>
    <w:rsid w:val="00FD00F8"/>
    <w:rsid w:val="00FD07E1"/>
    <w:rsid w:val="00FD09D4"/>
    <w:rsid w:val="00FD0CEE"/>
    <w:rsid w:val="00FD0DBC"/>
    <w:rsid w:val="00FD134C"/>
    <w:rsid w:val="00FD141E"/>
    <w:rsid w:val="00FD146C"/>
    <w:rsid w:val="00FD1A7F"/>
    <w:rsid w:val="00FD1CFE"/>
    <w:rsid w:val="00FD2348"/>
    <w:rsid w:val="00FD2838"/>
    <w:rsid w:val="00FD2E26"/>
    <w:rsid w:val="00FD2ED5"/>
    <w:rsid w:val="00FD32E0"/>
    <w:rsid w:val="00FD3938"/>
    <w:rsid w:val="00FD3BF1"/>
    <w:rsid w:val="00FD4094"/>
    <w:rsid w:val="00FD55B8"/>
    <w:rsid w:val="00FD5790"/>
    <w:rsid w:val="00FD6BA0"/>
    <w:rsid w:val="00FD6E45"/>
    <w:rsid w:val="00FD6EA5"/>
    <w:rsid w:val="00FD7A60"/>
    <w:rsid w:val="00FE01DB"/>
    <w:rsid w:val="00FE0309"/>
    <w:rsid w:val="00FE05DF"/>
    <w:rsid w:val="00FE1578"/>
    <w:rsid w:val="00FE2988"/>
    <w:rsid w:val="00FE3C00"/>
    <w:rsid w:val="00FE4B2C"/>
    <w:rsid w:val="00FE4CE7"/>
    <w:rsid w:val="00FE51F5"/>
    <w:rsid w:val="00FE5C95"/>
    <w:rsid w:val="00FE5F7F"/>
    <w:rsid w:val="00FE6E59"/>
    <w:rsid w:val="00FE78D9"/>
    <w:rsid w:val="00FF00F5"/>
    <w:rsid w:val="00FF053D"/>
    <w:rsid w:val="00FF0954"/>
    <w:rsid w:val="00FF10CA"/>
    <w:rsid w:val="00FF1B31"/>
    <w:rsid w:val="00FF20EE"/>
    <w:rsid w:val="00FF2475"/>
    <w:rsid w:val="00FF26F6"/>
    <w:rsid w:val="00FF2962"/>
    <w:rsid w:val="00FF323A"/>
    <w:rsid w:val="00FF32F2"/>
    <w:rsid w:val="00FF3366"/>
    <w:rsid w:val="00FF33A1"/>
    <w:rsid w:val="00FF3519"/>
    <w:rsid w:val="00FF3688"/>
    <w:rsid w:val="00FF3C81"/>
    <w:rsid w:val="00FF3F6D"/>
    <w:rsid w:val="00FF413B"/>
    <w:rsid w:val="00FF44A2"/>
    <w:rsid w:val="00FF4DC4"/>
    <w:rsid w:val="00FF5326"/>
    <w:rsid w:val="00FF569A"/>
    <w:rsid w:val="00FF58F8"/>
    <w:rsid w:val="00FF5E8D"/>
    <w:rsid w:val="00FF6473"/>
    <w:rsid w:val="00FF6C66"/>
    <w:rsid w:val="00FF6F83"/>
    <w:rsid w:val="00FF6FB9"/>
    <w:rsid w:val="00FF7492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33CBA2A-30E9-4217-8434-4E6918038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D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autoRedefine/>
    <w:uiPriority w:val="35"/>
    <w:unhideWhenUsed/>
    <w:qFormat/>
    <w:rsid w:val="004E405B"/>
    <w:pPr>
      <w:spacing w:after="200"/>
      <w:jc w:val="both"/>
    </w:pPr>
    <w:rPr>
      <w:rFonts w:ascii="Times New Roman" w:eastAsiaTheme="minorHAnsi" w:hAnsi="Times New Roman" w:cs="Times New Roman"/>
      <w:bCs/>
      <w:color w:val="000000" w:themeColor="text1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20E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20ED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uiPriority w:val="59"/>
    <w:rsid w:val="000A1148"/>
    <w:rPr>
      <w:rFonts w:eastAsiaTheme="minorHAns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148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1482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1482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48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4823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01E02"/>
  </w:style>
  <w:style w:type="paragraph" w:styleId="Sansinterligne">
    <w:name w:val="No Spacing"/>
    <w:uiPriority w:val="1"/>
    <w:qFormat/>
    <w:rsid w:val="000D6498"/>
  </w:style>
  <w:style w:type="character" w:styleId="Emphaseple">
    <w:name w:val="Subtle Emphasis"/>
    <w:basedOn w:val="Policepardfaut"/>
    <w:uiPriority w:val="19"/>
    <w:qFormat/>
    <w:rsid w:val="00752828"/>
    <w:rPr>
      <w:i/>
      <w:iCs/>
      <w:color w:val="808080" w:themeColor="text1" w:themeTint="7F"/>
    </w:rPr>
  </w:style>
  <w:style w:type="character" w:styleId="Lienhypertexte">
    <w:name w:val="Hyperlink"/>
    <w:basedOn w:val="Policepardfaut"/>
    <w:uiPriority w:val="99"/>
    <w:unhideWhenUsed/>
    <w:rsid w:val="00E13F94"/>
    <w:rPr>
      <w:color w:val="0000FF" w:themeColor="hyperlink"/>
      <w:u w:val="singl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E13A8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E13A8F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7163C3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63C3"/>
  </w:style>
  <w:style w:type="character" w:styleId="Numrodepage">
    <w:name w:val="page number"/>
    <w:basedOn w:val="Policepardfaut"/>
    <w:uiPriority w:val="99"/>
    <w:semiHidden/>
    <w:unhideWhenUsed/>
    <w:rsid w:val="007163C3"/>
  </w:style>
  <w:style w:type="paragraph" w:styleId="En-tte">
    <w:name w:val="header"/>
    <w:basedOn w:val="Normal"/>
    <w:link w:val="En-tteCar"/>
    <w:uiPriority w:val="99"/>
    <w:unhideWhenUsed/>
    <w:rsid w:val="00AA0B59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A0B59"/>
  </w:style>
  <w:style w:type="paragraph" w:styleId="NormalWeb">
    <w:name w:val="Normal (Web)"/>
    <w:basedOn w:val="Normal"/>
    <w:uiPriority w:val="99"/>
    <w:semiHidden/>
    <w:unhideWhenUsed/>
    <w:rsid w:val="00C551B1"/>
    <w:pPr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table" w:customStyle="1" w:styleId="Ombrageclair1">
    <w:name w:val="Ombrage clair1"/>
    <w:basedOn w:val="TableauNormal"/>
    <w:uiPriority w:val="60"/>
    <w:rsid w:val="00B871A2"/>
    <w:rPr>
      <w:rFonts w:eastAsiaTheme="minorHAnsi"/>
      <w:color w:val="000000" w:themeColor="tex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Textedelespacerserv">
    <w:name w:val="Placeholder Text"/>
    <w:basedOn w:val="Policepardfaut"/>
    <w:uiPriority w:val="99"/>
    <w:semiHidden/>
    <w:rsid w:val="003F4F3A"/>
    <w:rPr>
      <w:color w:val="808080"/>
    </w:rPr>
  </w:style>
  <w:style w:type="paragraph" w:styleId="Paragraphedeliste">
    <w:name w:val="List Paragraph"/>
    <w:basedOn w:val="Normal"/>
    <w:uiPriority w:val="34"/>
    <w:qFormat/>
    <w:rsid w:val="00354846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2505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ageing-map.or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gtexportal.org/home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cbi.nlm.nih.gov/gene/26499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roteinatlas.org/ENSG00000100558-PLEK2/pathology/tissue/melanoma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ancer.org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roteinatla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4EFE08936F84BB3906970EBF77DB3" ma:contentTypeVersion="3" ma:contentTypeDescription="Crée un document." ma:contentTypeScope="" ma:versionID="804d4b3a8d1c712e9abd5c7e1fde98a5">
  <xsd:schema xmlns:xsd="http://www.w3.org/2001/XMLSchema" xmlns:xs="http://www.w3.org/2001/XMLSchema" xmlns:p="http://schemas.microsoft.com/office/2006/metadata/properties" xmlns:ns2="73992cc9-299d-4477-8b7d-ef6c6ce2669b" targetNamespace="http://schemas.microsoft.com/office/2006/metadata/properties" ma:root="true" ma:fieldsID="aeca6aa8f1a4b74f7139375b3f12dde9" ns2:_="">
    <xsd:import namespace="73992cc9-299d-4477-8b7d-ef6c6ce266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92cc9-299d-4477-8b7d-ef6c6ce266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53117F-DD40-4175-B387-8D787A3D3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92cc9-299d-4477-8b7d-ef6c6ce266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08B36-85D6-4AAD-B6BA-FA5F86494B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ADA4CF-5393-4869-B071-6DAF0FE58F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4078CA-A0C3-4B00-88B7-E63BB8945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2246</TotalTime>
  <Pages>2</Pages>
  <Words>2154</Words>
  <Characters>11849</Characters>
  <Application>Microsoft Office Word</Application>
  <DocSecurity>0</DocSecurity>
  <Lines>98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 Pasteur</Company>
  <LinksUpToDate>false</LinksUpToDate>
  <CharactersWithSpaces>13976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Maud Fagny</dc:creator>
  <cp:lastModifiedBy>geh</cp:lastModifiedBy>
  <cp:revision>368</cp:revision>
  <cp:lastPrinted>2019-12-22T13:10:00Z</cp:lastPrinted>
  <dcterms:created xsi:type="dcterms:W3CDTF">2020-04-22T07:39:00Z</dcterms:created>
  <dcterms:modified xsi:type="dcterms:W3CDTF">2021-08-13T09:36:00Z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0x01010006C4EFE08936F84BB3906970EBF77DB3</vt:lpwstr>
  </property>
</Properties>
</file>