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A8E" w:rsidRPr="00087BBC" w:rsidRDefault="00D4076A" w:rsidP="007C2B12">
      <w:pPr>
        <w:jc w:val="both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b/>
          <w:color w:val="000000" w:themeColor="text1"/>
          <w:lang w:val="en-US"/>
        </w:rPr>
        <w:t>File</w:t>
      </w:r>
      <w:r w:rsidR="00D1242E" w:rsidRPr="00087BBC">
        <w:rPr>
          <w:rFonts w:ascii="Times New Roman" w:hAnsi="Times New Roman" w:cs="Times New Roman"/>
          <w:b/>
          <w:color w:val="000000" w:themeColor="text1"/>
          <w:lang w:val="en-US"/>
        </w:rPr>
        <w:t xml:space="preserve"> S1</w:t>
      </w:r>
      <w:r w:rsidR="00BB027D" w:rsidRPr="00087BBC">
        <w:rPr>
          <w:rFonts w:ascii="Times New Roman" w:hAnsi="Times New Roman" w:cs="Times New Roman"/>
          <w:b/>
          <w:color w:val="000000" w:themeColor="text1"/>
          <w:lang w:val="en-US"/>
        </w:rPr>
        <w:t xml:space="preserve">. </w:t>
      </w:r>
      <w:r w:rsidR="00FB6A8E" w:rsidRPr="00087BBC">
        <w:rPr>
          <w:rFonts w:ascii="Times New Roman" w:hAnsi="Times New Roman" w:cs="Times New Roman"/>
          <w:b/>
          <w:color w:val="000000" w:themeColor="text1"/>
          <w:lang w:val="en-US"/>
        </w:rPr>
        <w:t>Genomic region</w:t>
      </w:r>
      <w:r w:rsidR="00146CD4" w:rsidRPr="00087BBC">
        <w:rPr>
          <w:rFonts w:ascii="Times New Roman" w:hAnsi="Times New Roman" w:cs="Times New Roman"/>
          <w:b/>
          <w:color w:val="000000" w:themeColor="text1"/>
          <w:lang w:val="en-US"/>
        </w:rPr>
        <w:t>s</w:t>
      </w:r>
      <w:r w:rsidR="00FB6A8E" w:rsidRPr="00087BBC">
        <w:rPr>
          <w:rFonts w:ascii="Times New Roman" w:hAnsi="Times New Roman" w:cs="Times New Roman"/>
          <w:b/>
          <w:color w:val="000000" w:themeColor="text1"/>
          <w:lang w:val="en-US"/>
        </w:rPr>
        <w:t xml:space="preserve"> with the highest enrichment in candidate SNPs </w:t>
      </w:r>
      <w:r w:rsidR="00146CD4" w:rsidRPr="00087BBC">
        <w:rPr>
          <w:rFonts w:ascii="Times New Roman" w:hAnsi="Times New Roman" w:cs="Times New Roman"/>
          <w:b/>
          <w:color w:val="000000" w:themeColor="text1"/>
          <w:lang w:val="en-US"/>
        </w:rPr>
        <w:t>of selection</w:t>
      </w:r>
      <w:r w:rsidR="005101DE" w:rsidRPr="00087BBC">
        <w:rPr>
          <w:rFonts w:ascii="Times New Roman" w:hAnsi="Times New Roman" w:cs="Times New Roman"/>
          <w:b/>
          <w:color w:val="000000" w:themeColor="text1"/>
          <w:lang w:val="en-US"/>
        </w:rPr>
        <w:t>.</w:t>
      </w:r>
    </w:p>
    <w:p w:rsidR="006B4D78" w:rsidRPr="00087BBC" w:rsidRDefault="000A3FB3" w:rsidP="00087BBC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t>The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genomic region</w:t>
      </w:r>
      <w:r w:rsidR="009A657A" w:rsidRPr="00087BBC">
        <w:rPr>
          <w:rFonts w:ascii="Times New Roman" w:hAnsi="Times New Roman" w:cs="Times New Roman"/>
          <w:color w:val="000000" w:themeColor="text1"/>
          <w:lang w:val="en-US"/>
        </w:rPr>
        <w:t>s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with </w:t>
      </w:r>
      <w:r w:rsidR="00D07C7A">
        <w:rPr>
          <w:rFonts w:ascii="Times New Roman" w:hAnsi="Times New Roman" w:cs="Times New Roman"/>
          <w:color w:val="000000" w:themeColor="text1"/>
          <w:lang w:val="en-US"/>
        </w:rPr>
        <w:t xml:space="preserve">genome-wide 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 xml:space="preserve">significant </w:t>
      </w:r>
      <w:r w:rsidR="00ED6326">
        <w:rPr>
          <w:rFonts w:ascii="Times New Roman" w:hAnsi="Times New Roman" w:cs="Times New Roman"/>
          <w:color w:val="000000" w:themeColor="text1"/>
          <w:lang w:val="en-US"/>
        </w:rPr>
        <w:t>(P</w:t>
      </w:r>
      <w:r w:rsidR="000A3E76">
        <w:rPr>
          <w:rFonts w:ascii="Times New Roman" w:hAnsi="Times New Roman" w:cs="Times New Roman"/>
          <w:color w:val="000000" w:themeColor="text1"/>
          <w:lang w:val="en-US"/>
        </w:rPr>
        <w:t>&lt;</w:t>
      </w:r>
      <w:r w:rsidR="00ED6326">
        <w:rPr>
          <w:rFonts w:ascii="Times New Roman" w:hAnsi="Times New Roman" w:cs="Times New Roman"/>
          <w:color w:val="000000" w:themeColor="text1"/>
          <w:lang w:val="en-US"/>
        </w:rPr>
        <w:t xml:space="preserve">0.01) 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>enrichment in candidate SNPs</w:t>
      </w:r>
      <w:r w:rsidR="00F92045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as estimated using the combined selection score</w:t>
      </w:r>
      <w:r w:rsidR="000E7DAE" w:rsidRPr="00087BBC">
        <w:rPr>
          <w:rFonts w:ascii="Times New Roman" w:hAnsi="Times New Roman" w:cs="Times New Roman"/>
          <w:color w:val="000000" w:themeColor="text1"/>
          <w:lang w:val="en-US"/>
        </w:rPr>
        <w:t>s</w:t>
      </w:r>
      <w:r w:rsidR="00F92045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(CSS, Material</w:t>
      </w:r>
      <w:r w:rsidR="005866A0" w:rsidRPr="00087BBC">
        <w:rPr>
          <w:rFonts w:ascii="Times New Roman" w:hAnsi="Times New Roman" w:cs="Times New Roman"/>
          <w:color w:val="000000" w:themeColor="text1"/>
          <w:lang w:val="en-US"/>
        </w:rPr>
        <w:t>s</w:t>
      </w:r>
      <w:r w:rsidR="00EC74E3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and Methods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>) confirm</w:t>
      </w:r>
      <w:r w:rsidR="00562381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various adaptations to recent selective pressures including pathogens, nutrition, and climate</w:t>
      </w:r>
      <w:r w:rsidR="00EC74E3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EC74E3" w:rsidRPr="00087BBC">
        <w:rPr>
          <w:rFonts w:ascii="Times New Roman" w:hAnsi="Times New Roman" w:cs="Times New Roman"/>
          <w:color w:val="000000" w:themeColor="text1"/>
          <w:lang w:val="en-US"/>
        </w:rPr>
        <w:t>(Table S3)</w:t>
      </w:r>
      <w:r w:rsidR="00562381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. </w:t>
      </w:r>
      <w:r w:rsidR="004A537D" w:rsidRPr="00087BBC">
        <w:rPr>
          <w:rFonts w:ascii="Times New Roman" w:hAnsi="Times New Roman" w:cs="Times New Roman"/>
          <w:color w:val="000000" w:themeColor="text1"/>
          <w:lang w:val="en-US"/>
        </w:rPr>
        <w:t>For example, w</w:t>
      </w:r>
      <w:r w:rsidR="00662B8C" w:rsidRPr="00087BBC">
        <w:rPr>
          <w:rFonts w:ascii="Times New Roman" w:hAnsi="Times New Roman" w:cs="Times New Roman"/>
          <w:color w:val="000000" w:themeColor="text1"/>
          <w:lang w:val="en-US"/>
        </w:rPr>
        <w:t>e</w:t>
      </w:r>
      <w:r w:rsidR="004A537D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D1CFE" w:rsidRPr="00087BBC">
        <w:rPr>
          <w:rFonts w:ascii="Times New Roman" w:hAnsi="Times New Roman" w:cs="Times New Roman"/>
          <w:color w:val="000000" w:themeColor="text1"/>
          <w:lang w:val="en-US"/>
        </w:rPr>
        <w:t>retrieved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the well-documented 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>example of positive selection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associated with lactase persistence in adulthood (</w:t>
      </w:r>
      <w:r w:rsidR="00FB6A8E" w:rsidRPr="00087BBC">
        <w:rPr>
          <w:rFonts w:ascii="Times New Roman" w:hAnsi="Times New Roman" w:cs="Times New Roman"/>
          <w:i/>
          <w:color w:val="000000" w:themeColor="text1"/>
          <w:lang w:val="en-US"/>
        </w:rPr>
        <w:t>LCT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) in </w:t>
      </w:r>
      <w:r w:rsidR="00FD1CF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northern 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Europe </w:t>
      </w:r>
      <w:r w:rsidR="00662B8C" w:rsidRPr="00087BBC">
        <w:rPr>
          <w:rFonts w:ascii="Times New Roman" w:hAnsi="Times New Roman" w:cs="Times New Roman"/>
          <w:color w:val="000000" w:themeColor="text1"/>
          <w:lang w:val="en-US"/>
        </w:rPr>
        <w:t>(1</w:t>
      </w:r>
      <w:r w:rsidR="00662B8C" w:rsidRPr="00087BBC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st</w:t>
      </w:r>
      <w:r w:rsidR="00662B8C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rank in the Northern European populations) 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and 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 xml:space="preserve">the genomic region of </w:t>
      </w:r>
      <w:r w:rsidR="00FB6A8E" w:rsidRPr="00087BBC">
        <w:rPr>
          <w:rFonts w:ascii="Times New Roman" w:hAnsi="Times New Roman" w:cs="Times New Roman"/>
          <w:i/>
          <w:color w:val="000000" w:themeColor="text1"/>
          <w:lang w:val="en-US"/>
        </w:rPr>
        <w:t>EDAR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 xml:space="preserve">previously found to be under selection 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>in</w:t>
      </w:r>
      <w:r w:rsidR="00FB6A8E" w:rsidRPr="00087BBC" w:rsidDel="00592EF7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0420A6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East </w:t>
      </w:r>
      <w:r w:rsidR="008717F8" w:rsidRPr="00087BBC">
        <w:rPr>
          <w:rFonts w:ascii="Times New Roman" w:hAnsi="Times New Roman" w:cs="Times New Roman"/>
          <w:color w:val="000000" w:themeColor="text1"/>
          <w:lang w:val="en-US"/>
        </w:rPr>
        <w:t>Asia</w:t>
      </w:r>
      <w:r w:rsidR="007B244D" w:rsidRPr="00087BBC">
        <w:rPr>
          <w:rFonts w:ascii="Times New Roman" w:hAnsi="Times New Roman" w:cs="Times New Roman"/>
          <w:color w:val="000000" w:themeColor="text1"/>
          <w:lang w:val="en-US"/>
        </w:rPr>
        <w:t>. T</w:t>
      </w:r>
      <w:r w:rsidR="008717F8" w:rsidRPr="00087BBC">
        <w:rPr>
          <w:rFonts w:ascii="Times New Roman" w:hAnsi="Times New Roman" w:cs="Times New Roman"/>
          <w:color w:val="000000" w:themeColor="text1"/>
          <w:lang w:val="en-US"/>
        </w:rPr>
        <w:t>he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B6A8E" w:rsidRPr="00087BBC">
        <w:rPr>
          <w:rFonts w:ascii="Times New Roman" w:hAnsi="Times New Roman" w:cs="Times New Roman"/>
          <w:i/>
          <w:color w:val="000000" w:themeColor="text1"/>
          <w:lang w:val="en-US"/>
        </w:rPr>
        <w:t>TLR5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8717F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region </w:t>
      </w:r>
      <w:r w:rsidR="000E7DAE" w:rsidRPr="00087BBC">
        <w:rPr>
          <w:rFonts w:ascii="Times New Roman" w:hAnsi="Times New Roman" w:cs="Times New Roman"/>
          <w:color w:val="000000" w:themeColor="text1"/>
          <w:lang w:val="en-US"/>
        </w:rPr>
        <w:t>previously</w:t>
      </w:r>
      <w:r w:rsidR="007B244D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detected under positive selection in </w:t>
      </w:r>
      <w:r w:rsidR="00F50764" w:rsidRPr="00087BBC">
        <w:rPr>
          <w:rFonts w:ascii="Times New Roman" w:hAnsi="Times New Roman" w:cs="Times New Roman"/>
          <w:color w:val="000000" w:themeColor="text1"/>
          <w:lang w:val="en-US"/>
        </w:rPr>
        <w:t>YRI</w:t>
      </w:r>
      <w:r w:rsidR="007B244D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PEVuZE5vdGU+PENpdGU+PEF1dGhvcj5Hcm9zc21hbjwvQXV0aG9yPjxZZWFyPjIwMTM8L1llYXI+
PFJlY051bT4zMjwvUmVjTnVtPjxyZWNvcmQ+PHJlYy1udW1iZXI+MzI8L3JlYy1udW1iZXI+PGZv
cmVpZ24ta2V5cz48a2V5IGFwcD0iRU4iIGRiLWlkPSJzd2VkOXcyMDl2MGFzcWVwZXd5eGZmNTV2
OTV0OTV6MjVweGEiPjMyPC9rZXk+PC9mb3JlaWduLWtleXM+PHJlZi10eXBlIG5hbWU9IkpvdXJu
YWwgQXJ0aWNsZSI+MTc8L3JlZi10eXBlPjxjb250cmlidXRvcnM+PGF1dGhvcnM+PGF1dGhvcj5H
cm9zc21hbiwgUy4gUi48L2F1dGhvcj48YXV0aG9yPkFuZGVyc2VuLCBLLiBHLjwvYXV0aG9yPjxh
dXRob3I+U2hseWFraHRlciwgSS48L2F1dGhvcj48YXV0aG9yPlRhYnJpemksIFMuPC9hdXRob3I+
PGF1dGhvcj5XaW5uaWNraSwgUy48L2F1dGhvcj48YXV0aG9yPlllbiwgQS48L2F1dGhvcj48YXV0
aG9yPlBhcmssIEQuIEouPC9hdXRob3I+PGF1dGhvcj5Hcmllc2VtZXIsIEQuPC9hdXRob3I+PGF1
dGhvcj5LYXJsc3NvbiwgRS4gSy48L2F1dGhvcj48YXV0aG9yPldvbmcsIFMuIEguPC9hdXRob3I+
PGF1dGhvcj5DYWJpbGksIE0uPC9hdXRob3I+PGF1dGhvcj5BZGVnYm9sYSwgUi4gQS48L2F1dGhv
cj48YXV0aG9yPkJhbWV6YWksIFIuIE4uPC9hdXRob3I+PGF1dGhvcj5IaWxsLCBBLiBWLjwvYXV0
aG9yPjxhdXRob3I+VmFubmJlcmcsIEYuIE8uPC9hdXRob3I+PGF1dGhvcj5SaW5uLCBKLiBMLjwv
YXV0aG9yPjxhdXRob3I+TGFuZGVyLCBFLiBTLjwvYXV0aG9yPjxhdXRob3I+U2NoYWZmbmVyLCBT
LiBGLjwvYXV0aG9yPjxhdXRob3I+U2FiZXRpLCBQLiBDLjwvYXV0aG9yPjwvYXV0aG9ycz48L2Nv
bnRyaWJ1dG9ycz48YXV0aC1hZGRyZXNzPkJyb2FkIEluc3RpdHV0ZSBvZiBNSVQgYW5kIEhhcnZh
cmQsIENhbWJyaWRnZSwgTUEgMDIxNDIsIFVTQS4gZ3Jvc3NtYW5AYnJvYWRpbnN0aXR1dGUub3Jn
PC9hdXRoLWFkZHJlc3M+PHRpdGxlcz48dGl0bGU+SWRlbnRpZnlpbmcgcmVjZW50IGFkYXB0YXRp
b25zIGluIGxhcmdlLXNjYWxlIGdlbm9taWMgZGF0YTwvdGl0bGU+PHNlY29uZGFyeS10aXRsZT5D
ZWxsPC9zZWNvbmRhcnktdGl0bGU+PGFsdC10aXRsZT5DZWxsPC9hbHQtdGl0bGU+PC90aXRsZXM+
PHBlcmlvZGljYWw+PGZ1bGwtdGl0bGU+Q2VsbDwvZnVsbC10aXRsZT48L3BlcmlvZGljYWw+PGFs
dC1wZXJpb2RpY2FsPjxmdWxsLXRpdGxlPkNlbGw8L2Z1bGwtdGl0bGU+PC9hbHQtcGVyaW9kaWNh
bD48cGFnZXM+NzAzLTEzPC9wYWdlcz48dm9sdW1lPjE1Mjwvdm9sdW1lPjxudW1iZXI+NDwvbnVt
YmVyPjxlZGl0aW9uPjIwMTMvMDIvMTk8L2VkaXRpb24+PGtleXdvcmRzPjxrZXl3b3JkPkFuaW1h
bHM8L2tleXdvcmQ+PGtleXdvcmQ+QmFjdGVyaWEvbWV0YWJvbGlzbTwva2V5d29yZD48a2V5d29y
ZD5GbGFnZWxsaW4vbWV0YWJvbGlzbTwva2V5d29yZD48a2V5d29yZD4qR2VuZXRpYyBUZWNobmlx
dWVzPC9rZXl3b3JkPjxrZXl3b3JkPipHZW5vbWUsIEh1bWFuPC9rZXl3b3JkPjxrZXl3b3JkPipH
ZW5vbWUtV2lkZSBBc3NvY2lhdGlvbiBTdHVkeTwva2V5d29yZD48a2V5d29yZD5IYXBNYXAgUHJv
amVjdDwva2V5d29yZD48a2V5d29yZD5IdW1hbnM8L2tleXdvcmQ+PGtleXdvcmQ+Kk11dGF0aW9u
PC9rZXl3b3JkPjxrZXl3b3JkPk5GLWthcHBhIEIvbWV0YWJvbGlzbTwva2V5d29yZD48a2V5d29y
ZD5RdWFudGl0YXRpdmUgVHJhaXQgTG9jaTwva2V5d29yZD48a2V5d29yZD5SZWd1bGF0b3J5IEVs
ZW1lbnRzLCBUcmFuc2NyaXB0aW9uYWw8L2tleXdvcmQ+PGtleXdvcmQ+U2lnbmFsIFRyYW5zZHVj
dGlvbjwva2V5d29yZD48a2V5d29yZD5Ub2xsLUxpa2UgUmVjZXB0b3IgNS9nZW5ldGljcy9tZXRh
Ym9saXNtPC9rZXl3b3JkPjwva2V5d29yZHM+PGRhdGVzPjx5ZWFyPjIwMTM8L3llYXI+PHB1Yi1k
YXRlcz48ZGF0ZT5GZWIgMTQ8L2RhdGU+PC9wdWItZGF0ZXM+PC9kYXRlcz48aXNibj4xMDk3LTQx
NzIgKEVsZWN0cm9uaWMpJiN4RDswMDkyLTg2NzQgKExpbmtpbmcpPC9pc2JuPjxhY2Nlc3Npb24t
bnVtPjIzNDE1MjIxPC9hY2Nlc3Npb24tbnVtPjx3b3JrLXR5cGU+UmVzZWFyY2ggU3VwcG9ydCwg
Ti5JLkguLCBFeHRyYW11cmFsJiN4RDtSZXNlYXJjaCBTdXBwb3J0LCBOb24tVS5TLiBHb3YmYXBv
czt0PC93b3JrLXR5cGU+PHVybHM+PHJlbGF0ZWQtdXJscz48dXJsPmh0dHA6Ly93d3cubmNiaS5u
bG0ubmloLmdvdi9wdWJtZWQvMjM0MTUyMjE8L3VybD48dXJsPmh0dHA6Ly9hYy5lbHMtY2RuLmNv
bS9TMDA5Mjg2NzQxMzAwMDg3MS8xLXMyLjAtUzAwOTI4Njc0MTMwMDA4NzEtbWFpbi5wZGY/X3Rp
ZD01OWY1ZTMzYS0wZWEyLTExZTUtODM2OS0wMDAwMGFhYjBmMjcmYW1wO2FjZG5hdD0xNDMzODUy
Nzk2Xzc5MGMxOTVlN2Q0MzUyNWRjYzY2MWVhYjllNzY5YzgyPC91cmw+PC9yZWxhdGVkLXVybHM+
PC91cmxzPjxjdXN0b20yPjM2NzQ3ODE8L2N1c3RvbTI+PGVsZWN0cm9uaWMtcmVzb3VyY2UtbnVt
PjEwLjEwMTYvai5jZWxsLjIwMTMuMDEuMDM1PC9lbGVjdHJvbmljLXJlc291cmNlLW51bT48bGFu
Z3VhZ2U+ZW5nPC9sYW5ndWFnZT48L3JlY29yZD48L0NpdGU+PC9FbmROb3RlPgB=
</w:fldData>
        </w:fldChar>
      </w:r>
      <w:r w:rsidR="00BC4D0B" w:rsidRPr="00087BBC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</w:instrText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  <w:fldChar w:fldCharType="begin">
          <w:fldData xml:space="preserve">PEVuZE5vdGU+PENpdGU+PEF1dGhvcj5Hcm9zc21hbjwvQXV0aG9yPjxZZWFyPjIwMTM8L1llYXI+
PFJlY051bT4zMjwvUmVjTnVtPjxyZWNvcmQ+PHJlYy1udW1iZXI+MzI8L3JlYy1udW1iZXI+PGZv
cmVpZ24ta2V5cz48a2V5IGFwcD0iRU4iIGRiLWlkPSJzd2VkOXcyMDl2MGFzcWVwZXd5eGZmNTV2
OTV0OTV6MjVweGEiPjMyPC9rZXk+PC9mb3JlaWduLWtleXM+PHJlZi10eXBlIG5hbWU9IkpvdXJu
YWwgQXJ0aWNsZSI+MTc8L3JlZi10eXBlPjxjb250cmlidXRvcnM+PGF1dGhvcnM+PGF1dGhvcj5H
cm9zc21hbiwgUy4gUi48L2F1dGhvcj48YXV0aG9yPkFuZGVyc2VuLCBLLiBHLjwvYXV0aG9yPjxh
dXRob3I+U2hseWFraHRlciwgSS48L2F1dGhvcj48YXV0aG9yPlRhYnJpemksIFMuPC9hdXRob3I+
PGF1dGhvcj5XaW5uaWNraSwgUy48L2F1dGhvcj48YXV0aG9yPlllbiwgQS48L2F1dGhvcj48YXV0
aG9yPlBhcmssIEQuIEouPC9hdXRob3I+PGF1dGhvcj5Hcmllc2VtZXIsIEQuPC9hdXRob3I+PGF1
dGhvcj5LYXJsc3NvbiwgRS4gSy48L2F1dGhvcj48YXV0aG9yPldvbmcsIFMuIEguPC9hdXRob3I+
PGF1dGhvcj5DYWJpbGksIE0uPC9hdXRob3I+PGF1dGhvcj5BZGVnYm9sYSwgUi4gQS48L2F1dGhv
cj48YXV0aG9yPkJhbWV6YWksIFIuIE4uPC9hdXRob3I+PGF1dGhvcj5IaWxsLCBBLiBWLjwvYXV0
aG9yPjxhdXRob3I+VmFubmJlcmcsIEYuIE8uPC9hdXRob3I+PGF1dGhvcj5SaW5uLCBKLiBMLjwv
YXV0aG9yPjxhdXRob3I+TGFuZGVyLCBFLiBTLjwvYXV0aG9yPjxhdXRob3I+U2NoYWZmbmVyLCBT
LiBGLjwvYXV0aG9yPjxhdXRob3I+U2FiZXRpLCBQLiBDLjwvYXV0aG9yPjwvYXV0aG9ycz48L2Nv
bnRyaWJ1dG9ycz48YXV0aC1hZGRyZXNzPkJyb2FkIEluc3RpdHV0ZSBvZiBNSVQgYW5kIEhhcnZh
cmQsIENhbWJyaWRnZSwgTUEgMDIxNDIsIFVTQS4gZ3Jvc3NtYW5AYnJvYWRpbnN0aXR1dGUub3Jn
PC9hdXRoLWFkZHJlc3M+PHRpdGxlcz48dGl0bGU+SWRlbnRpZnlpbmcgcmVjZW50IGFkYXB0YXRp
b25zIGluIGxhcmdlLXNjYWxlIGdlbm9taWMgZGF0YTwvdGl0bGU+PHNlY29uZGFyeS10aXRsZT5D
ZWxsPC9zZWNvbmRhcnktdGl0bGU+PGFsdC10aXRsZT5DZWxsPC9hbHQtdGl0bGU+PC90aXRsZXM+
PHBlcmlvZGljYWw+PGZ1bGwtdGl0bGU+Q2VsbDwvZnVsbC10aXRsZT48L3BlcmlvZGljYWw+PGFs
dC1wZXJpb2RpY2FsPjxmdWxsLXRpdGxlPkNlbGw8L2Z1bGwtdGl0bGU+PC9hbHQtcGVyaW9kaWNh
bD48cGFnZXM+NzAzLTEzPC9wYWdlcz48dm9sdW1lPjE1Mjwvdm9sdW1lPjxudW1iZXI+NDwvbnVt
YmVyPjxlZGl0aW9uPjIwMTMvMDIvMTk8L2VkaXRpb24+PGtleXdvcmRzPjxrZXl3b3JkPkFuaW1h
bHM8L2tleXdvcmQ+PGtleXdvcmQ+QmFjdGVyaWEvbWV0YWJvbGlzbTwva2V5d29yZD48a2V5d29y
ZD5GbGFnZWxsaW4vbWV0YWJvbGlzbTwva2V5d29yZD48a2V5d29yZD4qR2VuZXRpYyBUZWNobmlx
dWVzPC9rZXl3b3JkPjxrZXl3b3JkPipHZW5vbWUsIEh1bWFuPC9rZXl3b3JkPjxrZXl3b3JkPipH
ZW5vbWUtV2lkZSBBc3NvY2lhdGlvbiBTdHVkeTwva2V5d29yZD48a2V5d29yZD5IYXBNYXAgUHJv
amVjdDwva2V5d29yZD48a2V5d29yZD5IdW1hbnM8L2tleXdvcmQ+PGtleXdvcmQ+Kk11dGF0aW9u
PC9rZXl3b3JkPjxrZXl3b3JkPk5GLWthcHBhIEIvbWV0YWJvbGlzbTwva2V5d29yZD48a2V5d29y
ZD5RdWFudGl0YXRpdmUgVHJhaXQgTG9jaTwva2V5d29yZD48a2V5d29yZD5SZWd1bGF0b3J5IEVs
ZW1lbnRzLCBUcmFuc2NyaXB0aW9uYWw8L2tleXdvcmQ+PGtleXdvcmQ+U2lnbmFsIFRyYW5zZHVj
dGlvbjwva2V5d29yZD48a2V5d29yZD5Ub2xsLUxpa2UgUmVjZXB0b3IgNS9nZW5ldGljcy9tZXRh
Ym9saXNtPC9rZXl3b3JkPjwva2V5d29yZHM+PGRhdGVzPjx5ZWFyPjIwMTM8L3llYXI+PHB1Yi1k
YXRlcz48ZGF0ZT5GZWIgMTQ8L2RhdGU+PC9wdWItZGF0ZXM+PC9kYXRlcz48aXNibj4xMDk3LTQx
NzIgKEVsZWN0cm9uaWMpJiN4RDswMDkyLTg2NzQgKExpbmtpbmcpPC9pc2JuPjxhY2Nlc3Npb24t
bnVtPjIzNDE1MjIxPC9hY2Nlc3Npb24tbnVtPjx3b3JrLXR5cGU+UmVzZWFyY2ggU3VwcG9ydCwg
Ti5JLkguLCBFeHRyYW11cmFsJiN4RDtSZXNlYXJjaCBTdXBwb3J0LCBOb24tVS5TLiBHb3YmYXBv
czt0PC93b3JrLXR5cGU+PHVybHM+PHJlbGF0ZWQtdXJscz48dXJsPmh0dHA6Ly93d3cubmNiaS5u
bG0ubmloLmdvdi9wdWJtZWQvMjM0MTUyMjE8L3VybD48dXJsPmh0dHA6Ly9hYy5lbHMtY2RuLmNv
bS9TMDA5Mjg2NzQxMzAwMDg3MS8xLXMyLjAtUzAwOTI4Njc0MTMwMDA4NzEtbWFpbi5wZGY/X3Rp
ZD01OWY1ZTMzYS0wZWEyLTExZTUtODM2OS0wMDAwMGFhYjBmMjcmYW1wO2FjZG5hdD0xNDMzODUy
Nzk2Xzc5MGMxOTVlN2Q0MzUyNWRjYzY2MWVhYjllNzY5YzgyPC91cmw+PC9yZWxhdGVkLXVybHM+
PC91cmxzPjxjdXN0b20yPjM2NzQ3ODE8L2N1c3RvbTI+PGVsZWN0cm9uaWMtcmVzb3VyY2UtbnVt
PjEwLjEwMTYvai5jZWxsLjIwMTMuMDEuMDM1PC9lbGVjdHJvbmljLXJlc291cmNlLW51bT48bGFu
Z3VhZ2U+ZW5nPC9sYW5ndWFnZT48L3JlY29yZD48L0NpdGU+PC9FbmROb3RlPgB=
</w:fldData>
        </w:fldChar>
      </w:r>
      <w:r w:rsidR="00BC4D0B" w:rsidRPr="00087BBC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EN.CITE.DATA </w:instrText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BC4D0B" w:rsidRPr="00087BBC">
        <w:rPr>
          <w:rFonts w:ascii="Times New Roman" w:hAnsi="Times New Roman" w:cs="Times New Roman"/>
          <w:color w:val="000000" w:themeColor="text1"/>
          <w:lang w:val="en-US"/>
        </w:rPr>
        <w:t>(Grossman et al. 2013)</w:t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7B244D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 xml:space="preserve">has been found to be 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among the </w:t>
      </w:r>
      <w:r w:rsidR="008717F8" w:rsidRPr="00087BBC">
        <w:rPr>
          <w:rFonts w:ascii="Times New Roman" w:hAnsi="Times New Roman" w:cs="Times New Roman"/>
          <w:color w:val="000000" w:themeColor="text1"/>
          <w:lang w:val="en-US"/>
        </w:rPr>
        <w:t>most enriched regions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in</w:t>
      </w:r>
      <w:r w:rsidR="00FB6A8E" w:rsidRPr="00087BBC" w:rsidDel="00592EF7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all African populations </w:t>
      </w:r>
      <w:r w:rsidR="00C44153" w:rsidRPr="00087BBC">
        <w:rPr>
          <w:rFonts w:ascii="Times New Roman" w:hAnsi="Times New Roman" w:cs="Times New Roman"/>
          <w:color w:val="000000" w:themeColor="text1"/>
          <w:lang w:val="en-US"/>
        </w:rPr>
        <w:t>except</w:t>
      </w:r>
      <w:r w:rsidR="00FB6A8E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one. </w:t>
      </w:r>
      <w:r w:rsidR="00562381" w:rsidRPr="00087BBC">
        <w:rPr>
          <w:rFonts w:ascii="Times New Roman" w:hAnsi="Times New Roman" w:cs="Times New Roman"/>
          <w:color w:val="000000" w:themeColor="text1"/>
          <w:lang w:val="en-US"/>
        </w:rPr>
        <w:t>We retrieved o</w:t>
      </w:r>
      <w:r w:rsidR="00562381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ther examples of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well</w:t>
      </w:r>
      <w:r w:rsidR="007C2B12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-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described candidate</w:t>
      </w:r>
      <w:r w:rsidR="00562381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region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s </w:t>
      </w:r>
      <w:r w:rsidR="006F1A44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of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selection</w:t>
      </w:r>
      <w:r w:rsidR="00562381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>
          <w:fldData xml:space="preserve">PEVuZE5vdGU+PENpdGU+PEF1dGhvcj5GYW48L0F1dGhvcj48WWVhcj4yMDE2PC9ZZWFyPjxSZWNO
dW0+NTkzPC9SZWNOdW0+PHJlY29yZD48cmVjLW51bWJlcj41OTM8L3JlYy1udW1iZXI+PGZvcmVp
Z24ta2V5cz48a2V5IGFwcD0iRU4iIGRiLWlkPSJzd2VkOXcyMDl2MGFzcWVwZXd5eGZmNTV2OTV0
OTV6MjVweGEiPjU5Mzwva2V5PjwvZm9yZWlnbi1rZXlzPjxyZWYtdHlwZSBuYW1lPSJKb3VybmFs
IEFydGljbGUiPjE3PC9yZWYtdHlwZT48Y29udHJpYnV0b3JzPjxhdXRob3JzPjxhdXRob3I+RmFu
LCBTLjwvYXV0aG9yPjxhdXRob3I+SGFuc2VuLCBNLiBFLjwvYXV0aG9yPjxhdXRob3I+TG8sIFku
PC9hdXRob3I+PGF1dGhvcj5UaXNoa29mZiwgUy4gQS48L2F1dGhvcj48L2F1dGhvcnM+PC9jb250
cmlidXRvcnM+PGF1dGgtYWRkcmVzcz5EZXBhcnRtZW50IG9mIEdlbmV0aWNzLCBVbml2ZXJzaXR5
IG9mIFBlbm5zeWx2YW5pYSwgUGhpbGFkZWxwaGlhLCBQQSAxOTEwNCwgVVNBLiYjeEQ7SW5zdGl0
dXRlIGZvciBCaW9tZWRpY2FsIEluZm9ybWF0aWNzLCBVbml2ZXJzaXR5IG9mIFBlbm5zeWx2YW5p
YSwgUGhpbGFkZWxwaGlhLCBQQSAxOTEwNCwgVVNBLiYjeEQ7RGVwYXJ0bWVudCBvZiBHZW5ldGlj
cywgVW5pdmVyc2l0eSBvZiBQZW5uc3lsdmFuaWEsIFBoaWxhZGVscGhpYSwgUEEgMTkxMDQsIFVT
QS4gdGlzaGtvZmZAbWFpbC5tZWQudXBlbm4uZWR1LiYjeEQ7RGVwYXJ0bWVudCBvZiBCaW9sb2d5
LCBVbml2ZXJzaXR5IG9mIFBlbm5zeWx2YW5pYSwgUGhpbGFkZWxwaGlhLCBQQSAxOTEwNCwgVVNB
LjwvYXV0aC1hZGRyZXNzPjx0aXRsZXM+PHRpdGxlPkdvaW5nIGdsb2JhbCBieSBhZGFwdGluZyBs
b2NhbDogQSByZXZpZXcgb2YgcmVjZW50IGh1bWFuIGFkYXB0YXRpb248L3RpdGxlPjxzZWNvbmRh
cnktdGl0bGU+U2NpZW5jZTwvc2Vjb25kYXJ5LXRpdGxlPjwvdGl0bGVzPjxwZXJpb2RpY2FsPjxm
dWxsLXRpdGxlPlNjaWVuY2U8L2Z1bGwtdGl0bGU+PGFiYnItMT5TY2llbmNlPC9hYmJyLTE+PC9w
ZXJpb2RpY2FsPjxwYWdlcz41NC01OTwvcGFnZXM+PHZvbHVtZT4zNTQ8L3ZvbHVtZT48bnVtYmVy
PjYzMDg8L251bWJlcj48ZWRpdGlvbj4yMDE2LzExLzE2PC9lZGl0aW9uPjxrZXl3b3Jkcz48a2V5
d29yZD5BY2NsaW1hdGl6YXRpb24vZ2VuZXRpY3M8L2tleXdvcmQ+PGtleXdvcmQ+QWRhcHRhdGlv
biwgUGh5c2lvbG9naWNhbC8qZ2VuZXRpY3M8L2tleXdvcmQ+PGtleXdvcmQ+QWx0aXR1ZGU8L2tl
eXdvcmQ+PGtleXdvcmQ+RGFpcnkgUHJvZHVjdHM8L2tleXdvcmQ+PGtleXdvcmQ+RW52aXJvbm1l
bnQ8L2tleXdvcmQ+PGtleXdvcmQ+KkdlbmUtRW52aXJvbm1lbnQgSW50ZXJhY3Rpb248L2tleXdv
cmQ+PGtleXdvcmQ+SHVtYW5zPC9rZXl3b3JkPjxrZXl3b3JkPlJhZGlhdGlvbiBFeHBvc3VyZTwv
a2V5d29yZD48a2V5d29yZD5SYWluZm9yZXN0PC9rZXl3b3JkPjxrZXl3b3JkPlNlbGVjdGlvbiwg
R2VuZXRpYzwva2V5d29yZD48a2V5d29yZD5Ucm9waWNhbCBDbGltYXRlPC9rZXl3b3JkPjwva2V5
d29yZHM+PGRhdGVzPjx5ZWFyPjIwMTY8L3llYXI+PHB1Yi1kYXRlcz48ZGF0ZT5PY3QgMDc8L2Rh
dGU+PC9wdWItZGF0ZXM+PC9kYXRlcz48aXNibj4xMDk1LTkyMDMgKEVsZWN0cm9uaWMpJiN4RDsw
MDM2LTgwNzUgKExpbmtpbmcpPC9pc2JuPjxhY2Nlc3Npb24tbnVtPjI3ODQ2NDkxPC9hY2Nlc3Np
b24tbnVtPjx1cmxzPjxyZWxhdGVkLXVybHM+PHVybD5odHRwOi8vd3d3Lm5jYmkubmxtLm5paC5n
b3YvcHVibWVkLzI3ODQ2NDkxPC91cmw+PC9yZWxhdGVkLXVybHM+PC91cmxzPjxjdXN0b20yPjUx
NTQyNDU8L2N1c3RvbTI+PGVsZWN0cm9uaWMtcmVzb3VyY2UtbnVtPjM1NC82MzA4LzU0IFtwaWld
JiN4RDsxMC4xMTI2L3NjaWVuY2UuYWFmNTA5ODwvZWxlY3Ryb25pYy1yZXNvdXJjZS1udW0+PGxh
bmd1YWdlPmVuZzwvbGFuZ3VhZ2U+PC9yZWNvcmQ+PC9DaXRlPjxDaXRlPjxBdXRob3I+SmVvbmc8
L0F1dGhvcj48WWVhcj4yMDE0PC9ZZWFyPjxSZWNOdW0+NTkyPC9SZWNOdW0+PHJlY29yZD48cmVj
LW51bWJlcj41OTI8L3JlYy1udW1iZXI+PGZvcmVpZ24ta2V5cz48a2V5IGFwcD0iRU4iIGRiLWlk
PSJzd2VkOXcyMDl2MGFzcWVwZXd5eGZmNTV2OTV0OTV6MjVweGEiPjU5Mjwva2V5PjwvZm9yZWln
bi1rZXlzPjxyZWYtdHlwZSBuYW1lPSJKb3VybmFsIEFydGljbGUiPjE3PC9yZWYtdHlwZT48Y29u
dHJpYnV0b3JzPjxhdXRob3JzPjxhdXRob3I+SmVvbmcsIEMuPC9hdXRob3I+PGF1dGhvcj5EaSBS
aWVuem8sIEEuPC9hdXRob3I+PC9hdXRob3JzPjwvY29udHJpYnV0b3JzPjxhdXRoLWFkZHJlc3M+
RGVwYXJ0bWVudCBvZiBIdW1hbiBHZW5ldGljcywgVW5pdmVyc2l0eSBvZiBDaGljYWdvLCBDaGlj
YWdvLCBJTCwgNjA2MzcsIFVuaXRlZCBTdGF0ZXMuJiN4RDtEZXBhcnRtZW50IG9mIEh1bWFuIEdl
bmV0aWNzLCBVbml2ZXJzaXR5IG9mIENoaWNhZ28sIENoaWNhZ28sIElMLCA2MDYzNywgVW5pdGVk
IFN0YXRlcy4gRWxlY3Ryb25pYyBhZGRyZXNzOiBkaXJpZW56b0Bic2QudWNoaWNhZ28uZWR1Ljwv
YXV0aC1hZGRyZXNzPjx0aXRsZXM+PHRpdGxlPkFkYXB0YXRpb25zIHRvIGxvY2FsIGVudmlyb25t
ZW50cyBpbiBtb2Rlcm4gaHVtYW4gcG9wdWxhdGlvbnM8L3RpdGxlPjxzZWNvbmRhcnktdGl0bGU+
Q3VyciBPcGluIEdlbmV0IERldjwvc2Vjb25kYXJ5LXRpdGxlPjwvdGl0bGVzPjxwZXJpb2RpY2Fs
PjxmdWxsLXRpdGxlPkN1cnIgT3BpbiBHZW5ldCBEZXY8L2Z1bGwtdGl0bGU+PC9wZXJpb2RpY2Fs
PjxwYWdlcz4xLTg8L3BhZ2VzPjx2b2x1bWU+Mjk8L3ZvbHVtZT48ZWRpdGlvbj4yMDE0LzA4LzE5
PC9lZGl0aW9uPjxrZXl3b3Jkcz48a2V5d29yZD5BZGFwdGF0aW9uLCBQaHlzaW9sb2dpY2FsLypn
ZW5ldGljczwva2V5d29yZD48a2V5d29yZD4qRW52aXJvbm1lbnQ8L2tleXdvcmQ+PGtleXdvcmQ+
RXZvbHV0aW9uLCBNb2xlY3VsYXI8L2tleXdvcmQ+PGtleXdvcmQ+R2VuZXRpYyBWYXJpYXRpb24v
KmdlbmV0aWNzPC9rZXl3b3JkPjxrZXl3b3JkPkdlbmV0aWNzLCBQb3B1bGF0aW9uPC9rZXl3b3Jk
PjxrZXl3b3JkPkh1bWFuczwva2V5d29yZD48a2V5d29yZD5QaGVub3R5cGU8L2tleXdvcmQ+PGtl
eXdvcmQ+UG9seW1vcnBoaXNtLCBTaW5nbGUgTnVjbGVvdGlkZTwva2V5d29yZD48a2V5d29yZD5T
ZWxlY3Rpb24sIEdlbmV0aWMvKmdlbmV0aWNzPC9rZXl3b3JkPjxrZXl3b3JkPlNraW4gUGlnbWVu
dGF0aW9uL2dlbmV0aWNzPC9rZXl3b3JkPjwva2V5d29yZHM+PGRhdGVzPjx5ZWFyPjIwMTQ8L3ll
YXI+PHB1Yi1kYXRlcz48ZGF0ZT5EZWM8L2RhdGU+PC9wdWItZGF0ZXM+PC9kYXRlcz48aXNibj4x
ODc5LTAzODAgKEVsZWN0cm9uaWMpJiN4RDswOTU5LTQzN1ggKExpbmtpbmcpPC9pc2JuPjxhY2Nl
c3Npb24tbnVtPjI1MTI5ODQ0PC9hY2Nlc3Npb24tbnVtPjx1cmxzPjxyZWxhdGVkLXVybHM+PHVy
bD5odHRwOi8vd3d3Lm5jYmkubmxtLm5paC5nb3YvcHVibWVkLzI1MTI5ODQ0PC91cmw+PC9yZWxh
dGVkLXVybHM+PC91cmxzPjxjdXN0b20yPjQyNTg0Nzg8L2N1c3RvbTI+PGVsZWN0cm9uaWMtcmVz
b3VyY2UtbnVtPjEwLjEwMTYvai5nZGUuMjAxNC4wNi4wMTEmI3hEO1MwOTU5LTQzN1goMTQpMDAw
NjQtMSBbcGlpXTwvZWxlY3Ryb25pYy1yZXNvdXJjZS1udW0+PGxhbmd1YWdlPmVuZzwvbGFuZ3Vh
Z2U+PC9yZWNvcmQ+PC9DaXRlPjxDaXRlPjxBdXRob3I+Vml0dGk8L0F1dGhvcj48WWVhcj4yMDEz
PC9ZZWFyPjxSZWNOdW0+NTkwPC9SZWNOdW0+PHJlY29yZD48cmVjLW51bWJlcj41OTA8L3JlYy1u
dW1iZXI+PGZvcmVpZ24ta2V5cz48a2V5IGFwcD0iRU4iIGRiLWlkPSJzd2VkOXcyMDl2MGFzcWVw
ZXd5eGZmNTV2OTV0OTV6MjVweGEiPjU5MDwva2V5PjwvZm9yZWlnbi1rZXlzPjxyZWYtdHlwZSBu
YW1lPSJKb3VybmFsIEFydGljbGUiPjE3PC9yZWYtdHlwZT48Y29udHJpYnV0b3JzPjxhdXRob3Jz
PjxhdXRob3I+Vml0dGksIEouIEouPC9hdXRob3I+PGF1dGhvcj5Hcm9zc21hbiwgUy4gUi48L2F1
dGhvcj48YXV0aG9yPlNhYmV0aSwgUC4gQy48L2F1dGhvcj48L2F1dGhvcnM+PC9jb250cmlidXRv
cnM+PGF1dGgtYWRkcmVzcz5EZXBhcnRtZW50IG9mIE9yZ2FuaXNtaWMgYW5kIEV2b2x1dGlvbmFy
eSBCaW9sb2d5LCBIYXJ2YXJkIFVuaXZlcnNpdHksIENhbWJyaWRnZSwgTWFzc2FjaHVzZXR0cyAw
MjEzODsgZW1haWw6IGp2aXR0aUBmYXMuaGFydmFyZC5lZHUgLCBwc2FiZXRpQG9lYi5oYXJ2YXJk
LmVkdS48L2F1dGgtYWRkcmVzcz48dGl0bGVzPjx0aXRsZT5EZXRlY3RpbmcgbmF0dXJhbCBzZWxl
Y3Rpb24gaW4gZ2Vub21pYyBkYXRhPC90aXRsZT48c2Vjb25kYXJ5LXRpdGxlPkFubnUgUmV2IEdl
bmV0PC9zZWNvbmRhcnktdGl0bGU+PC90aXRsZXM+PHBhZ2VzPjk3LTEyMDwvcGFnZXM+PHZvbHVt
ZT40Nzwvdm9sdW1lPjxlZGl0aW9uPjIwMTMvMTEvMjg8L2VkaXRpb24+PGtleXdvcmRzPjxrZXl3
b3JkPkFkYXB0YXRpb24sIFBoeXNpb2xvZ2ljYWwvZ2VuZXRpY3M8L2tleXdvcmQ+PGtleXdvcmQ+
QWxsZWxlczwva2V5d29yZD48a2V5d29yZD5BbWlubyBBY2lkIFN1YnN0aXR1dGlvbjwva2V5d29y
ZD48a2V5d29yZD5BbmltYWxzPC9rZXl3b3JkPjxrZXl3b3JkPkV2b2x1dGlvbiwgTW9sZWN1bGFy
PC9rZXl3b3JkPjxrZXl3b3JkPkZvcmVjYXN0aW5nPC9rZXl3b3JkPjxrZXl3b3JkPkdlbmUgRnJl
cXVlbmN5PC9rZXl3b3JkPjxrZXl3b3JkPkdlbmV0aWNzLCBQb3B1bGF0aW9uL21ldGhvZHM8L2tl
eXdvcmQ+PGtleXdvcmQ+Kkdlbm9taWNzPC9rZXl3b3JkPjxrZXl3b3JkPkdlbm90eXBpbmcgVGVj
aG5pcXVlczwva2V5d29yZD48a2V5d29yZD5IdW1hbnM8L2tleXdvcmQ+PGtleXdvcmQ+TGlua2Fn
ZSBEaXNlcXVpbGlicml1bTwva2V5d29yZD48a2V5d29yZD5Nb2RlbHMsIEdlbmV0aWM8L2tleXdv
cmQ+PGtleXdvcmQ+TXVsdGlmYWN0b3JpYWwgSW5oZXJpdGFuY2UvZ2VuZXRpY3M8L2tleXdvcmQ+
PGtleXdvcmQ+TXV0YXRpb248L2tleXdvcmQ+PGtleXdvcmQ+TXV0YXRpb24gUmF0ZTwva2V5d29y
ZD48a2V5d29yZD5QaGVub3R5cGU8L2tleXdvcmQ+PGtleXdvcmQ+U2VsZWN0aW9uLCBHZW5ldGlj
LypnZW5ldGljczwva2V5d29yZD48a2V5d29yZD5TZXF1ZW5jZSBBbmFseXNpcywgRE5BPC9rZXl3
b3JkPjwva2V5d29yZHM+PGRhdGVzPjx5ZWFyPjIwMTM8L3llYXI+PC9kYXRlcz48aXNibj4xNTQ1
LTI5NDggKEVsZWN0cm9uaWMpJiN4RDswMDY2LTQxOTcgKExpbmtpbmcpPC9pc2JuPjxhY2Nlc3Np
b24tbnVtPjI0Mjc0NzUwPC9hY2Nlc3Npb24tbnVtPjx1cmxzPjxyZWxhdGVkLXVybHM+PHVybD5o
dHRwOi8vd3d3Lm5jYmkubmxtLm5paC5nb3YvcHVibWVkLzI0Mjc0NzUwPC91cmw+PC9yZWxhdGVk
LXVybHM+PC91cmxzPjxlbGVjdHJvbmljLXJlc291cmNlLW51bT4xMC4xMTQ2L2FubnVyZXYtZ2Vu
ZXQtMTExMjEyLTEzMzUyNjwvZWxlY3Ryb25pYy1yZXNvdXJjZS1udW0+PGxhbmd1YWdlPmVuZzwv
bGFuZ3VhZ2U+PC9yZWNvcmQ+PC9DaXRlPjwvRW5kTm90ZT5=
</w:fldData>
        </w:fldChar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 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>
          <w:fldData xml:space="preserve">PEVuZE5vdGU+PENpdGU+PEF1dGhvcj5GYW48L0F1dGhvcj48WWVhcj4yMDE2PC9ZZWFyPjxSZWNO
dW0+NTkzPC9SZWNOdW0+PHJlY29yZD48cmVjLW51bWJlcj41OTM8L3JlYy1udW1iZXI+PGZvcmVp
Z24ta2V5cz48a2V5IGFwcD0iRU4iIGRiLWlkPSJzd2VkOXcyMDl2MGFzcWVwZXd5eGZmNTV2OTV0
OTV6MjVweGEiPjU5Mzwva2V5PjwvZm9yZWlnbi1rZXlzPjxyZWYtdHlwZSBuYW1lPSJKb3VybmFs
IEFydGljbGUiPjE3PC9yZWYtdHlwZT48Y29udHJpYnV0b3JzPjxhdXRob3JzPjxhdXRob3I+RmFu
LCBTLjwvYXV0aG9yPjxhdXRob3I+SGFuc2VuLCBNLiBFLjwvYXV0aG9yPjxhdXRob3I+TG8sIFku
PC9hdXRob3I+PGF1dGhvcj5UaXNoa29mZiwgUy4gQS48L2F1dGhvcj48L2F1dGhvcnM+PC9jb250
cmlidXRvcnM+PGF1dGgtYWRkcmVzcz5EZXBhcnRtZW50IG9mIEdlbmV0aWNzLCBVbml2ZXJzaXR5
IG9mIFBlbm5zeWx2YW5pYSwgUGhpbGFkZWxwaGlhLCBQQSAxOTEwNCwgVVNBLiYjeEQ7SW5zdGl0
dXRlIGZvciBCaW9tZWRpY2FsIEluZm9ybWF0aWNzLCBVbml2ZXJzaXR5IG9mIFBlbm5zeWx2YW5p
YSwgUGhpbGFkZWxwaGlhLCBQQSAxOTEwNCwgVVNBLiYjeEQ7RGVwYXJ0bWVudCBvZiBHZW5ldGlj
cywgVW5pdmVyc2l0eSBvZiBQZW5uc3lsdmFuaWEsIFBoaWxhZGVscGhpYSwgUEEgMTkxMDQsIFVT
QS4gdGlzaGtvZmZAbWFpbC5tZWQudXBlbm4uZWR1LiYjeEQ7RGVwYXJ0bWVudCBvZiBCaW9sb2d5
LCBVbml2ZXJzaXR5IG9mIFBlbm5zeWx2YW5pYSwgUGhpbGFkZWxwaGlhLCBQQSAxOTEwNCwgVVNB
LjwvYXV0aC1hZGRyZXNzPjx0aXRsZXM+PHRpdGxlPkdvaW5nIGdsb2JhbCBieSBhZGFwdGluZyBs
b2NhbDogQSByZXZpZXcgb2YgcmVjZW50IGh1bWFuIGFkYXB0YXRpb248L3RpdGxlPjxzZWNvbmRh
cnktdGl0bGU+U2NpZW5jZTwvc2Vjb25kYXJ5LXRpdGxlPjwvdGl0bGVzPjxwZXJpb2RpY2FsPjxm
dWxsLXRpdGxlPlNjaWVuY2U8L2Z1bGwtdGl0bGU+PGFiYnItMT5TY2llbmNlPC9hYmJyLTE+PC9w
ZXJpb2RpY2FsPjxwYWdlcz41NC01OTwvcGFnZXM+PHZvbHVtZT4zNTQ8L3ZvbHVtZT48bnVtYmVy
PjYzMDg8L251bWJlcj48ZWRpdGlvbj4yMDE2LzExLzE2PC9lZGl0aW9uPjxrZXl3b3Jkcz48a2V5
d29yZD5BY2NsaW1hdGl6YXRpb24vZ2VuZXRpY3M8L2tleXdvcmQ+PGtleXdvcmQ+QWRhcHRhdGlv
biwgUGh5c2lvbG9naWNhbC8qZ2VuZXRpY3M8L2tleXdvcmQ+PGtleXdvcmQ+QWx0aXR1ZGU8L2tl
eXdvcmQ+PGtleXdvcmQ+RGFpcnkgUHJvZHVjdHM8L2tleXdvcmQ+PGtleXdvcmQ+RW52aXJvbm1l
bnQ8L2tleXdvcmQ+PGtleXdvcmQ+KkdlbmUtRW52aXJvbm1lbnQgSW50ZXJhY3Rpb248L2tleXdv
cmQ+PGtleXdvcmQ+SHVtYW5zPC9rZXl3b3JkPjxrZXl3b3JkPlJhZGlhdGlvbiBFeHBvc3VyZTwv
a2V5d29yZD48a2V5d29yZD5SYWluZm9yZXN0PC9rZXl3b3JkPjxrZXl3b3JkPlNlbGVjdGlvbiwg
R2VuZXRpYzwva2V5d29yZD48a2V5d29yZD5Ucm9waWNhbCBDbGltYXRlPC9rZXl3b3JkPjwva2V5
d29yZHM+PGRhdGVzPjx5ZWFyPjIwMTY8L3llYXI+PHB1Yi1kYXRlcz48ZGF0ZT5PY3QgMDc8L2Rh
dGU+PC9wdWItZGF0ZXM+PC9kYXRlcz48aXNibj4xMDk1LTkyMDMgKEVsZWN0cm9uaWMpJiN4RDsw
MDM2LTgwNzUgKExpbmtpbmcpPC9pc2JuPjxhY2Nlc3Npb24tbnVtPjI3ODQ2NDkxPC9hY2Nlc3Np
b24tbnVtPjx1cmxzPjxyZWxhdGVkLXVybHM+PHVybD5odHRwOi8vd3d3Lm5jYmkubmxtLm5paC5n
b3YvcHVibWVkLzI3ODQ2NDkxPC91cmw+PC9yZWxhdGVkLXVybHM+PC91cmxzPjxjdXN0b20yPjUx
NTQyNDU8L2N1c3RvbTI+PGVsZWN0cm9uaWMtcmVzb3VyY2UtbnVtPjM1NC82MzA4LzU0IFtwaWld
JiN4RDsxMC4xMTI2L3NjaWVuY2UuYWFmNTA5ODwvZWxlY3Ryb25pYy1yZXNvdXJjZS1udW0+PGxh
bmd1YWdlPmVuZzwvbGFuZ3VhZ2U+PC9yZWNvcmQ+PC9DaXRlPjxDaXRlPjxBdXRob3I+SmVvbmc8
L0F1dGhvcj48WWVhcj4yMDE0PC9ZZWFyPjxSZWNOdW0+NTkyPC9SZWNOdW0+PHJlY29yZD48cmVj
LW51bWJlcj41OTI8L3JlYy1udW1iZXI+PGZvcmVpZ24ta2V5cz48a2V5IGFwcD0iRU4iIGRiLWlk
PSJzd2VkOXcyMDl2MGFzcWVwZXd5eGZmNTV2OTV0OTV6MjVweGEiPjU5Mjwva2V5PjwvZm9yZWln
bi1rZXlzPjxyZWYtdHlwZSBuYW1lPSJKb3VybmFsIEFydGljbGUiPjE3PC9yZWYtdHlwZT48Y29u
dHJpYnV0b3JzPjxhdXRob3JzPjxhdXRob3I+SmVvbmcsIEMuPC9hdXRob3I+PGF1dGhvcj5EaSBS
aWVuem8sIEEuPC9hdXRob3I+PC9hdXRob3JzPjwvY29udHJpYnV0b3JzPjxhdXRoLWFkZHJlc3M+
RGVwYXJ0bWVudCBvZiBIdW1hbiBHZW5ldGljcywgVW5pdmVyc2l0eSBvZiBDaGljYWdvLCBDaGlj
YWdvLCBJTCwgNjA2MzcsIFVuaXRlZCBTdGF0ZXMuJiN4RDtEZXBhcnRtZW50IG9mIEh1bWFuIEdl
bmV0aWNzLCBVbml2ZXJzaXR5IG9mIENoaWNhZ28sIENoaWNhZ28sIElMLCA2MDYzNywgVW5pdGVk
IFN0YXRlcy4gRWxlY3Ryb25pYyBhZGRyZXNzOiBkaXJpZW56b0Bic2QudWNoaWNhZ28uZWR1Ljwv
YXV0aC1hZGRyZXNzPjx0aXRsZXM+PHRpdGxlPkFkYXB0YXRpb25zIHRvIGxvY2FsIGVudmlyb25t
ZW50cyBpbiBtb2Rlcm4gaHVtYW4gcG9wdWxhdGlvbnM8L3RpdGxlPjxzZWNvbmRhcnktdGl0bGU+
Q3VyciBPcGluIEdlbmV0IERldjwvc2Vjb25kYXJ5LXRpdGxlPjwvdGl0bGVzPjxwZXJpb2RpY2Fs
PjxmdWxsLXRpdGxlPkN1cnIgT3BpbiBHZW5ldCBEZXY8L2Z1bGwtdGl0bGU+PC9wZXJpb2RpY2Fs
PjxwYWdlcz4xLTg8L3BhZ2VzPjx2b2x1bWU+Mjk8L3ZvbHVtZT48ZWRpdGlvbj4yMDE0LzA4LzE5
PC9lZGl0aW9uPjxrZXl3b3Jkcz48a2V5d29yZD5BZGFwdGF0aW9uLCBQaHlzaW9sb2dpY2FsLypn
ZW5ldGljczwva2V5d29yZD48a2V5d29yZD4qRW52aXJvbm1lbnQ8L2tleXdvcmQ+PGtleXdvcmQ+
RXZvbHV0aW9uLCBNb2xlY3VsYXI8L2tleXdvcmQ+PGtleXdvcmQ+R2VuZXRpYyBWYXJpYXRpb24v
KmdlbmV0aWNzPC9rZXl3b3JkPjxrZXl3b3JkPkdlbmV0aWNzLCBQb3B1bGF0aW9uPC9rZXl3b3Jk
PjxrZXl3b3JkPkh1bWFuczwva2V5d29yZD48a2V5d29yZD5QaGVub3R5cGU8L2tleXdvcmQ+PGtl
eXdvcmQ+UG9seW1vcnBoaXNtLCBTaW5nbGUgTnVjbGVvdGlkZTwva2V5d29yZD48a2V5d29yZD5T
ZWxlY3Rpb24sIEdlbmV0aWMvKmdlbmV0aWNzPC9rZXl3b3JkPjxrZXl3b3JkPlNraW4gUGlnbWVu
dGF0aW9uL2dlbmV0aWNzPC9rZXl3b3JkPjwva2V5d29yZHM+PGRhdGVzPjx5ZWFyPjIwMTQ8L3ll
YXI+PHB1Yi1kYXRlcz48ZGF0ZT5EZWM8L2RhdGU+PC9wdWItZGF0ZXM+PC9kYXRlcz48aXNibj4x
ODc5LTAzODAgKEVsZWN0cm9uaWMpJiN4RDswOTU5LTQzN1ggKExpbmtpbmcpPC9pc2JuPjxhY2Nl
c3Npb24tbnVtPjI1MTI5ODQ0PC9hY2Nlc3Npb24tbnVtPjx1cmxzPjxyZWxhdGVkLXVybHM+PHVy
bD5odHRwOi8vd3d3Lm5jYmkubmxtLm5paC5nb3YvcHVibWVkLzI1MTI5ODQ0PC91cmw+PC9yZWxh
dGVkLXVybHM+PC91cmxzPjxjdXN0b20yPjQyNTg0Nzg8L2N1c3RvbTI+PGVsZWN0cm9uaWMtcmVz
b3VyY2UtbnVtPjEwLjEwMTYvai5nZGUuMjAxNC4wNi4wMTEmI3hEO1MwOTU5LTQzN1goMTQpMDAw
NjQtMSBbcGlpXTwvZWxlY3Ryb25pYy1yZXNvdXJjZS1udW0+PGxhbmd1YWdlPmVuZzwvbGFuZ3Vh
Z2U+PC9yZWNvcmQ+PC9DaXRlPjxDaXRlPjxBdXRob3I+Vml0dGk8L0F1dGhvcj48WWVhcj4yMDEz
PC9ZZWFyPjxSZWNOdW0+NTkwPC9SZWNOdW0+PHJlY29yZD48cmVjLW51bWJlcj41OTA8L3JlYy1u
dW1iZXI+PGZvcmVpZ24ta2V5cz48a2V5IGFwcD0iRU4iIGRiLWlkPSJzd2VkOXcyMDl2MGFzcWVw
ZXd5eGZmNTV2OTV0OTV6MjVweGEiPjU5MDwva2V5PjwvZm9yZWlnbi1rZXlzPjxyZWYtdHlwZSBu
YW1lPSJKb3VybmFsIEFydGljbGUiPjE3PC9yZWYtdHlwZT48Y29udHJpYnV0b3JzPjxhdXRob3Jz
PjxhdXRob3I+Vml0dGksIEouIEouPC9hdXRob3I+PGF1dGhvcj5Hcm9zc21hbiwgUy4gUi48L2F1
dGhvcj48YXV0aG9yPlNhYmV0aSwgUC4gQy48L2F1dGhvcj48L2F1dGhvcnM+PC9jb250cmlidXRv
cnM+PGF1dGgtYWRkcmVzcz5EZXBhcnRtZW50IG9mIE9yZ2FuaXNtaWMgYW5kIEV2b2x1dGlvbmFy
eSBCaW9sb2d5LCBIYXJ2YXJkIFVuaXZlcnNpdHksIENhbWJyaWRnZSwgTWFzc2FjaHVzZXR0cyAw
MjEzODsgZW1haWw6IGp2aXR0aUBmYXMuaGFydmFyZC5lZHUgLCBwc2FiZXRpQG9lYi5oYXJ2YXJk
LmVkdS48L2F1dGgtYWRkcmVzcz48dGl0bGVzPjx0aXRsZT5EZXRlY3RpbmcgbmF0dXJhbCBzZWxl
Y3Rpb24gaW4gZ2Vub21pYyBkYXRhPC90aXRsZT48c2Vjb25kYXJ5LXRpdGxlPkFubnUgUmV2IEdl
bmV0PC9zZWNvbmRhcnktdGl0bGU+PC90aXRsZXM+PHBhZ2VzPjk3LTEyMDwvcGFnZXM+PHZvbHVt
ZT40Nzwvdm9sdW1lPjxlZGl0aW9uPjIwMTMvMTEvMjg8L2VkaXRpb24+PGtleXdvcmRzPjxrZXl3
b3JkPkFkYXB0YXRpb24sIFBoeXNpb2xvZ2ljYWwvZ2VuZXRpY3M8L2tleXdvcmQ+PGtleXdvcmQ+
QWxsZWxlczwva2V5d29yZD48a2V5d29yZD5BbWlubyBBY2lkIFN1YnN0aXR1dGlvbjwva2V5d29y
ZD48a2V5d29yZD5BbmltYWxzPC9rZXl3b3JkPjxrZXl3b3JkPkV2b2x1dGlvbiwgTW9sZWN1bGFy
PC9rZXl3b3JkPjxrZXl3b3JkPkZvcmVjYXN0aW5nPC9rZXl3b3JkPjxrZXl3b3JkPkdlbmUgRnJl
cXVlbmN5PC9rZXl3b3JkPjxrZXl3b3JkPkdlbmV0aWNzLCBQb3B1bGF0aW9uL21ldGhvZHM8L2tl
eXdvcmQ+PGtleXdvcmQ+Kkdlbm9taWNzPC9rZXl3b3JkPjxrZXl3b3JkPkdlbm90eXBpbmcgVGVj
aG5pcXVlczwva2V5d29yZD48a2V5d29yZD5IdW1hbnM8L2tleXdvcmQ+PGtleXdvcmQ+TGlua2Fn
ZSBEaXNlcXVpbGlicml1bTwva2V5d29yZD48a2V5d29yZD5Nb2RlbHMsIEdlbmV0aWM8L2tleXdv
cmQ+PGtleXdvcmQ+TXVsdGlmYWN0b3JpYWwgSW5oZXJpdGFuY2UvZ2VuZXRpY3M8L2tleXdvcmQ+
PGtleXdvcmQ+TXV0YXRpb248L2tleXdvcmQ+PGtleXdvcmQ+TXV0YXRpb24gUmF0ZTwva2V5d29y
ZD48a2V5d29yZD5QaGVub3R5cGU8L2tleXdvcmQ+PGtleXdvcmQ+U2VsZWN0aW9uLCBHZW5ldGlj
LypnZW5ldGljczwva2V5d29yZD48a2V5d29yZD5TZXF1ZW5jZSBBbmFseXNpcywgRE5BPC9rZXl3
b3JkPjwva2V5d29yZHM+PGRhdGVzPjx5ZWFyPjIwMTM8L3llYXI+PC9kYXRlcz48aXNibj4xNTQ1
LTI5NDggKEVsZWN0cm9uaWMpJiN4RDswMDY2LTQxOTcgKExpbmtpbmcpPC9pc2JuPjxhY2Nlc3Np
b24tbnVtPjI0Mjc0NzUwPC9hY2Nlc3Npb24tbnVtPjx1cmxzPjxyZWxhdGVkLXVybHM+PHVybD5o
dHRwOi8vd3d3Lm5jYmkubmxtLm5paC5nb3YvcHVibWVkLzI0Mjc0NzUwPC91cmw+PC9yZWxhdGVk
LXVybHM+PC91cmxzPjxlbGVjdHJvbmljLXJlc291cmNlLW51bT4xMC4xMTQ2L2FubnVyZXYtZ2Vu
ZXQtMTExMjEyLTEzMzUyNjwvZWxlY3Ryb25pYy1yZXNvdXJjZS1udW0+PGxhbmd1YWdlPmVuZzwv
bGFuZ3VhZ2U+PC9yZWNvcmQ+PC9DaXRlPjwvRW5kTm90ZT5=
</w:fldData>
        </w:fldChar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EN.CITE.DATA 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separate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(Fan et al. 2016; Jeong and Di Rienzo 2014; Vitti et al. 2013)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, e.g., </w:t>
      </w:r>
      <w:r w:rsidR="00FB6A8E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APOL1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(resistance to human trypanosomes causing “African sleeping sickness”), </w:t>
      </w:r>
      <w:r w:rsidR="00FB6A8E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SLC45A2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(lighter pigmentation in Europe), </w:t>
      </w:r>
      <w:r w:rsidR="00931AE2" w:rsidRPr="00087BBC">
        <w:rPr>
          <w:rFonts w:ascii="Times New Roman" w:hAnsi="Times New Roman" w:cs="Times New Roman"/>
          <w:i/>
          <w:color w:val="000000" w:themeColor="text1"/>
          <w:lang w:val="en-US"/>
        </w:rPr>
        <w:t xml:space="preserve">HERC2 </w:t>
      </w:r>
      <w:r w:rsidR="00874ECA" w:rsidRPr="00087BBC">
        <w:rPr>
          <w:rFonts w:ascii="Times New Roman" w:hAnsi="Times New Roman" w:cs="Times New Roman"/>
          <w:color w:val="000000" w:themeColor="text1"/>
          <w:lang w:val="en-US"/>
        </w:rPr>
        <w:t xml:space="preserve">with the </w:t>
      </w:r>
      <w:r w:rsidR="00931AE2" w:rsidRPr="00087BBC">
        <w:rPr>
          <w:rFonts w:ascii="Times New Roman" w:hAnsi="Times New Roman" w:cs="Times New Roman"/>
          <w:color w:val="000000" w:themeColor="text1"/>
          <w:lang w:val="en-US"/>
        </w:rPr>
        <w:t xml:space="preserve">rs12913832 associated light skin pigmentation in Europeans </w:t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  <w:fldChar w:fldCharType="begin"/>
      </w:r>
      <w:r w:rsidR="00BC4D0B" w:rsidRPr="00087BBC">
        <w:rPr>
          <w:rFonts w:ascii="Times New Roman" w:hAnsi="Times New Roman" w:cs="Times New Roman"/>
          <w:color w:val="000000" w:themeColor="text1"/>
          <w:lang w:val="en-US"/>
        </w:rPr>
        <w:instrText xml:space="preserve"> ADDIN EN.CITE &lt;EndNote&gt;&lt;Cite&gt;&lt;Author&gt;Key&lt;/Author&gt;&lt;Year&gt;2016&lt;/Year&gt;&lt;RecNum&gt;507&lt;/RecNum&gt;&lt;record&gt;&lt;rec-number&gt;507&lt;/rec-number&gt;&lt;foreign-keys&gt;&lt;key app="EN" db-id="swed9w209v0asqepewyxff55v95t95z25pxa"&gt;507&lt;/key&gt;&lt;/foreign-keys&gt;&lt;ref-type name="Journal Article"&gt;17&lt;/ref-type&gt;&lt;contributors&gt;&lt;authors&gt;&lt;author&gt;Key, F. M.&lt;/author&gt;&lt;author&gt;Fu, Q.&lt;/author&gt;&lt;author&gt;Romagne, F.&lt;/author&gt;&lt;author&gt;Lachmann, M.&lt;/author&gt;&lt;author&gt;Andres, A. M.&lt;/author&gt;&lt;/authors&gt;&lt;/contributors&gt;&lt;auth-address&gt;Department of Evolutionary Genetics, Max Planck Institute for Evolutionary Anthropology, 04103 Leipzig, Germany.&amp;#xD;Key Laboratory of Vertebrate Evolution and Human Origins of Chinese Academy of Sciences, IVPP, CAS, Beijing 100044, China.&amp;#xD;Department of Genetics, Harvard Medical School, Boston 02115, Massachusetts, USA.&amp;#xD;Santa Fe Institute, Santa Fe, New Mexico 87501, USA.&lt;/auth-address&gt;&lt;titles&gt;&lt;title&gt;Human adaptation and population differentiation in the light of ancient genomes&lt;/title&gt;&lt;secondary-title&gt;Nat Commun&lt;/secondary-title&gt;&lt;/titles&gt;&lt;periodical&gt;&lt;full-title&gt;Nat Commun&lt;/full-title&gt;&lt;/periodical&gt;&lt;pages&gt;10775&lt;/pages&gt;&lt;volume&gt;7&lt;/volume&gt;&lt;edition&gt;2016/03/19&lt;/edition&gt;&lt;keywords&gt;&lt;keyword&gt;Adaptation, Biological/*genetics&lt;/keyword&gt;&lt;keyword&gt;Alleles&lt;/keyword&gt;&lt;keyword&gt;Asian Continental Ancestry Group/genetics&lt;/keyword&gt;&lt;keyword&gt;European Continental Ancestry Group/genetics&lt;/keyword&gt;&lt;keyword&gt;Genes, Overlapping&lt;/keyword&gt;&lt;keyword&gt;*Genetics, Population&lt;/keyword&gt;&lt;keyword&gt;*Genome, Human&lt;/keyword&gt;&lt;keyword&gt;Haplotypes/genetics&lt;/keyword&gt;&lt;keyword&gt;Humans&lt;/keyword&gt;&lt;keyword&gt;Polymorphism, Single Nucleotide/genetics&lt;/keyword&gt;&lt;/keywords&gt;&lt;dates&gt;&lt;year&gt;2016&lt;/year&gt;&lt;/dates&gt;&lt;isbn&gt;2041-1723 (Electronic)&amp;#xD;2041-1723 (Linking)&lt;/isbn&gt;&lt;accession-num&gt;26988143&lt;/accession-num&gt;&lt;urls&gt;&lt;related-urls&gt;&lt;url&gt;http://www.ncbi.nlm.nih.gov/pubmed/26988143&lt;/url&gt;&lt;/related-urls&gt;&lt;/urls&gt;&lt;custom2&gt;4802047&lt;/custom2&gt;&lt;electronic-resource-num&gt;10.1038/ncomms10775&amp;#xD;ncomms10775 [pii]&lt;/electronic-resource-num&gt;&lt;language&gt;eng&lt;/language&gt;&lt;/record&gt;&lt;/Cite&gt;&lt;/EndNote&gt;</w:instrText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BC4D0B" w:rsidRPr="00087BBC">
        <w:rPr>
          <w:rFonts w:ascii="Times New Roman" w:hAnsi="Times New Roman" w:cs="Times New Roman"/>
          <w:color w:val="000000" w:themeColor="text1"/>
          <w:lang w:val="en-US"/>
        </w:rPr>
        <w:t>(Key et al. 2016)</w:t>
      </w:r>
      <w:r w:rsidR="00DC347A" w:rsidRPr="00087BBC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  <w:r w:rsidR="00931AE2" w:rsidRPr="00087BBC">
        <w:rPr>
          <w:rFonts w:ascii="Times New Roman" w:hAnsi="Times New Roman" w:cs="Times New Roman"/>
          <w:color w:val="000000" w:themeColor="text1"/>
          <w:lang w:val="en-US"/>
        </w:rPr>
        <w:t xml:space="preserve">, </w:t>
      </w:r>
      <w:r w:rsidR="00FB6A8E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SPAG4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corresponding to the strongest iHS signal previously found in Europeans 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 &lt;EndNote&gt;&lt;Cite&gt;&lt;Author&gt;Voight&lt;/Author&gt;&lt;Year&gt;2006&lt;/Year&gt;&lt;RecNum&gt;74&lt;/RecNum&gt;&lt;record&gt;&lt;rec-number&gt;74&lt;/rec-number&gt;&lt;foreign-keys&gt;&lt;key app="EN" db-id="swed9w209v0asqepewyxff55v95t95z25pxa"&gt;74&lt;/key&gt;&lt;/foreign-keys&gt;&lt;ref-type name="Journal Article"&gt;17&lt;/ref-type&gt;&lt;contributors&gt;&lt;authors&gt;&lt;author&gt;Voight, B. F.&lt;/author&gt;&lt;author&gt;Kudaravalli, S.&lt;/author&gt;&lt;author&gt;Wen, X.&lt;/author&gt;&lt;author&gt;Pritchard, J. K.&lt;/author&gt;&lt;/authors&gt;&lt;/contributors&gt;&lt;auth-address&gt;Department of Human Genetics, University of Chicago, Chicago, Illinois, USA.&lt;/auth-address&gt;&lt;titles&gt;&lt;title&gt;A map of recent positive selection in the human genome&lt;/title&gt;&lt;secondary-title&gt;PLoS Biol&lt;/secondary-title&gt;&lt;alt-title&gt;PLoS biology&lt;/alt-title&gt;&lt;/titles&gt;&lt;pages&gt;e72&lt;/pages&gt;&lt;volume&gt;4&lt;/volume&gt;&lt;number&gt;3&lt;/number&gt;&lt;edition&gt;2006/02/24&lt;/edition&gt;&lt;keywords&gt;&lt;keyword&gt;Alleles&lt;/keyword&gt;&lt;keyword&gt;Chromosomes, Human/genetics&lt;/keyword&gt;&lt;keyword&gt;Genome, Human/*genetics&lt;/keyword&gt;&lt;keyword&gt;Humans&lt;/keyword&gt;&lt;keyword&gt;*Physical Chromosome Mapping&lt;/keyword&gt;&lt;keyword&gt;Polymorphism, Single Nucleotide/genetics&lt;/keyword&gt;&lt;keyword&gt;*Selection, Genetic&lt;/keyword&gt;&lt;/keywords&gt;&lt;dates&gt;&lt;year&gt;2006&lt;/year&gt;&lt;pub-dates&gt;&lt;date&gt;Mar&lt;/date&gt;&lt;/pub-dates&gt;&lt;/dates&gt;&lt;isbn&gt;1545-7885 (Electronic)&amp;#xD;1544-9173 (Linking)&lt;/isbn&gt;&lt;accession-num&gt;16494531&lt;/accession-num&gt;&lt;work-type&gt;Research Support, N.I.H., Extramural&lt;/work-type&gt;&lt;urls&gt;&lt;related-urls&gt;&lt;url&gt;http://www.ncbi.nlm.nih.gov/pubmed/16494531&lt;/url&gt;&lt;/related-urls&gt;&lt;/urls&gt;&lt;custom2&gt;1382018&lt;/custom2&gt;&lt;electronic-resource-num&gt;10.1371/journal.pbio.0040072&lt;/electronic-resource-num&gt;&lt;language&gt;eng&lt;/language&gt;&lt;/record&gt;&lt;/Cite&gt;&lt;/EndNote&gt;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separate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(Voight et al. 2006)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FB6A8E" w:rsidRPr="00087BBC">
        <w:rPr>
          <w:rStyle w:val="Marquedecommentaire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</w:t>
      </w:r>
      <w:r w:rsidR="00562381" w:rsidRPr="00087BBC">
        <w:rPr>
          <w:rStyle w:val="Marquedecommentaire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the </w:t>
      </w:r>
      <w:r w:rsidR="00FB6A8E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TLR1-6-10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cluster in Europe 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>
          <w:fldData xml:space="preserve">PEVuZE5vdGU+PENpdGU+PEF1dGhvcj5RdWFjaDwvQXV0aG9yPjxZZWFyPjIwMTY8L1llYXI+PFJl
Y051bT42MDg8L1JlY051bT48cmVjb3JkPjxyZWMtbnVtYmVyPjYwODwvcmVjLW51bWJlcj48Zm9y
ZWlnbi1rZXlzPjxrZXkgYXBwPSJFTiIgZGItaWQ9InN3ZWQ5dzIwOXYwYXNxZXBld3l4ZmY1NXY5
NXQ5NXoyNXB4YSI+NjA4PC9rZXk+PC9mb3JlaWduLWtleXM+PHJlZi10eXBlIG5hbWU9IkpvdXJu
YWwgQXJ0aWNsZSI+MTc8L3JlZi10eXBlPjxjb250cmlidXRvcnM+PGF1dGhvcnM+PGF1dGhvcj5R
dWFjaCwgSC48L2F1dGhvcj48YXV0aG9yPlJvdGl2YWwsIE0uPC9hdXRob3I+PGF1dGhvcj5Qb3Ro
bGljaGV0LCBKLjwvYXV0aG9yPjxhdXRob3I+TG9oLCBZLiBILiBFLjwvYXV0aG9yPjxhdXRob3I+
RGFubmVtYW5uLCBNLjwvYXV0aG9yPjxhdXRob3I+WmlkYW5lLCBOLjwvYXV0aG9yPjxhdXRob3I+
TGF2YWwsIEcuPC9hdXRob3I+PGF1dGhvcj5QYXRpbiwgRS48L2F1dGhvcj48YXV0aG9yPkhhcm1h
bnQsIEMuPC9hdXRob3I+PGF1dGhvcj5Mb3BleiwgTS48L2F1dGhvcj48YXV0aG9yPkRlc2NoYW1w
cywgTS48L2F1dGhvcj48YXV0aG9yPk5hZmZha2gsIE4uPC9hdXRob3I+PGF1dGhvcj5EdWZmeSwg
RC48L2F1dGhvcj48YXV0aG9yPkNvZW4sIEEuPC9hdXRob3I+PGF1dGhvcj5MZXJvdXgtUm9lbHMs
IEcuPC9hdXRob3I+PGF1dGhvcj5DbGVtZW50LCBGLjwvYXV0aG9yPjxhdXRob3I+Qm9sYW5kLCBB
LjwvYXV0aG9yPjxhdXRob3I+RGVsZXV6ZSwgSi4gRi48L2F1dGhvcj48YXV0aG9yPktlbHNvLCBK
LjwvYXV0aG9yPjxhdXRob3I+QWxiZXJ0LCBNLiBMLjwvYXV0aG9yPjxhdXRob3I+UXVpbnRhbmEt
TXVyY2ksIEwuPC9hdXRob3I+PC9hdXRob3JzPjwvY29udHJpYnV0b3JzPjxhdXRoLWFkZHJlc3M+
SW5zdCBQYXN0ZXVyLCBIdW1hbiBFdm9sdXRpb25hcnkgR2VuZXQgVW5pdCwgRi03NTAxNSBQYXJp
cywgRnJhbmNlJiN4RDtDTlJTLCBVUkEzMDEyLCBGLTc1MDE1IFBhcmlzLCBGcmFuY2UmI3hEO0lu
c3QgUGFzdGV1ciwgQ3RyIEJpb2luZm9ybWF0IEJpb3N0YXQgJmFtcDsgSW50ZWdyYXQgQmlvbCwg
Ri03NTAxNSBQYXJpcywgRnJhbmNlJiN4RDtNYXggUGxhbmNrIEluc3QgRXZvbHV0aW9uYXJ5IEFu
dGhyb3BvbCwgRGVwdCBFdm9sdXRpb25hcnkgR2VuZXQsIEQtMDQxMDMgTGVpcHppZywgR2VybWFu
eSYjeEQ7VW5pdiBQYXJpcyAwNiwgQ2VsbHVsZSBQYXN0ZXVyLCBJbnN0IFBhc3RldXIsIEYtNzUw
MTUgUGFyaXMsIEZyYW5jZSYjeEQ7SW5zdCBQYXN0ZXVyLCBNb2wgR2VuZXQgUk5BIFZpcnVzZXMg
VW5pdCwgRi03NTAxNSBQYXJpcywgRnJhbmNlJiN4RDtJbnN0IFBhc3RldXIsIERlbmRyaXQgQ2Vs
bCBJbW11bm9iaW9sIFVuaXQsIEYtNzUwMTUgUGFyaXMsIEZyYW5jZSYjeEQ7VW5pdiBHaGVudCwg
Q3RyIFZhY2Npbm9sLCBCLTkwMDAgR2hlbnQsIEJlbGdpdW0mI3hEO1VuaXYgSG9zcCwgQi05MDAw
IEdoZW50LCBCZWxnaXVtJiN4RDtDRUEsIEN0ciBOYXRsIEdlbm90eXBhZ2UsIEYtOTEwMDAgRXZy
eSwgRnJhbmNlJiN4RDtHZW5lbnRlY2ggSW5jLCBEZXB0IENhbmMgSW1tdW5vbCwgU2FuIEZyYW5j
aXNjbywgQ0EgOTQwODAgVVNBJiN4RDtJbnN0IFBhc3RldXIsIERJQUNDVVJBVEUsIEYtNzUwMTUg
UGFyaXMsIEZyYW5jZTwvYXV0aC1hZGRyZXNzPjx0aXRsZXM+PHRpdGxlPkdlbmV0aWMgQWRhcHRh
dGlvbiBhbmQgTmVhbmRlcnRhbCBBZG1peHR1cmUgU2hhcGVkIHRoZSBJbW11bmUgU3lzdGVtIG9m
IEh1bWFuIFBvcHVsYXRpb25zPC90aXRsZT48c2Vjb25kYXJ5LXRpdGxlPkNlbGw8L3NlY29uZGFy
eS10aXRsZT48YWx0LXRpdGxlPkNlbGw8L2FsdC10aXRsZT48L3RpdGxlcz48cGVyaW9kaWNhbD48
ZnVsbC10aXRsZT5DZWxsPC9mdWxsLXRpdGxlPjwvcGVyaW9kaWNhbD48YWx0LXBlcmlvZGljYWw+
PGZ1bGwtdGl0bGU+Q2VsbDwvZnVsbC10aXRsZT48L2FsdC1wZXJpb2RpY2FsPjxwYWdlcz42NDMt
KzwvcGFnZXM+PHZvbHVtZT4xNjc8L3ZvbHVtZT48bnVtYmVyPjM8L251bWJlcj48a2V5d29yZHM+
PGtleXdvcmQ+Z2Vub21lLXdpZGUgYXNzb2NpYXRpb248L2tleXdvcmQ+PGtleXdvcmQ+cm5hLXNl
cSBleHBlcmltZW50czwva2V5d29yZD48a2V5d29yZD5uYXR1cmFsLXNlbGVjdGlvbjwva2V5d29y
ZD48a2V5d29yZD5pbm5hdGUgaW1tdW5pdHk8L2tleXdvcmQ+PGtleXdvcmQ+aW5mZWN0aW91cy1k
aXNlYXNlczwva2V5d29yZD48a2V5d29yZD5zZXF1ZW5jaW5nIGRhdGE8L2tleXdvcmQ+PGtleXdv
cmQ+ci1wYWNrYWdlPC9rZXl3b3JkPjxrZXl3b3JkPmV4cHJlc3Npb248L2tleXdvcmQ+PGtleXdv
cmQ+ZGlzY292ZXJ5PC9rZXl3b3JkPjxrZXl3b3JkPmhpc3Rvcnk8L2tleXdvcmQ+PC9rZXl3b3Jk
cz48ZGF0ZXM+PHllYXI+MjAxNjwveWVhcj48cHViLWRhdGVzPjxkYXRlPk9jdCAyMDwvZGF0ZT48
L3B1Yi1kYXRlcz48L2RhdGVzPjxpc2JuPjAwOTItODY3NDwvaXNibj48YWNjZXNzaW9uLW51bT5J
U0k6MDAwMzg2MzQ0MTAwMDEzPC9hY2Nlc3Npb24tbnVtPjx1cmxzPjxyZWxhdGVkLXVybHM+PHVy
bD4mbHQ7R28gdG8gSVNJJmd0OzovLzAwMDM4NjM0NDEwMDAxMzwvdXJsPjwvcmVsYXRlZC11cmxz
PjwvdXJscz48ZWxlY3Ryb25pYy1yZXNvdXJjZS1udW0+MTAuMTAxNi9qLmNlbGwuMjAxNi4wOS4w
MjQ8L2VsZWN0cm9uaWMtcmVzb3VyY2UtbnVtPjxsYW5ndWFnZT5FbmdsaXNoPC9sYW5ndWFnZT48
L3JlY29yZD48L0NpdGU+PC9FbmROb3RlPgB=
</w:fldData>
        </w:fldChar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 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>
          <w:fldData xml:space="preserve">PEVuZE5vdGU+PENpdGU+PEF1dGhvcj5RdWFjaDwvQXV0aG9yPjxZZWFyPjIwMTY8L1llYXI+PFJl
Y051bT42MDg8L1JlY051bT48cmVjb3JkPjxyZWMtbnVtYmVyPjYwODwvcmVjLW51bWJlcj48Zm9y
ZWlnbi1rZXlzPjxrZXkgYXBwPSJFTiIgZGItaWQ9InN3ZWQ5dzIwOXYwYXNxZXBld3l4ZmY1NXY5
NXQ5NXoyNXB4YSI+NjA4PC9rZXk+PC9mb3JlaWduLWtleXM+PHJlZi10eXBlIG5hbWU9IkpvdXJu
YWwgQXJ0aWNsZSI+MTc8L3JlZi10eXBlPjxjb250cmlidXRvcnM+PGF1dGhvcnM+PGF1dGhvcj5R
dWFjaCwgSC48L2F1dGhvcj48YXV0aG9yPlJvdGl2YWwsIE0uPC9hdXRob3I+PGF1dGhvcj5Qb3Ro
bGljaGV0LCBKLjwvYXV0aG9yPjxhdXRob3I+TG9oLCBZLiBILiBFLjwvYXV0aG9yPjxhdXRob3I+
RGFubmVtYW5uLCBNLjwvYXV0aG9yPjxhdXRob3I+WmlkYW5lLCBOLjwvYXV0aG9yPjxhdXRob3I+
TGF2YWwsIEcuPC9hdXRob3I+PGF1dGhvcj5QYXRpbiwgRS48L2F1dGhvcj48YXV0aG9yPkhhcm1h
bnQsIEMuPC9hdXRob3I+PGF1dGhvcj5Mb3BleiwgTS48L2F1dGhvcj48YXV0aG9yPkRlc2NoYW1w
cywgTS48L2F1dGhvcj48YXV0aG9yPk5hZmZha2gsIE4uPC9hdXRob3I+PGF1dGhvcj5EdWZmeSwg
RC48L2F1dGhvcj48YXV0aG9yPkNvZW4sIEEuPC9hdXRob3I+PGF1dGhvcj5MZXJvdXgtUm9lbHMs
IEcuPC9hdXRob3I+PGF1dGhvcj5DbGVtZW50LCBGLjwvYXV0aG9yPjxhdXRob3I+Qm9sYW5kLCBB
LjwvYXV0aG9yPjxhdXRob3I+RGVsZXV6ZSwgSi4gRi48L2F1dGhvcj48YXV0aG9yPktlbHNvLCBK
LjwvYXV0aG9yPjxhdXRob3I+QWxiZXJ0LCBNLiBMLjwvYXV0aG9yPjxhdXRob3I+UXVpbnRhbmEt
TXVyY2ksIEwuPC9hdXRob3I+PC9hdXRob3JzPjwvY29udHJpYnV0b3JzPjxhdXRoLWFkZHJlc3M+
SW5zdCBQYXN0ZXVyLCBIdW1hbiBFdm9sdXRpb25hcnkgR2VuZXQgVW5pdCwgRi03NTAxNSBQYXJp
cywgRnJhbmNlJiN4RDtDTlJTLCBVUkEzMDEyLCBGLTc1MDE1IFBhcmlzLCBGcmFuY2UmI3hEO0lu
c3QgUGFzdGV1ciwgQ3RyIEJpb2luZm9ybWF0IEJpb3N0YXQgJmFtcDsgSW50ZWdyYXQgQmlvbCwg
Ri03NTAxNSBQYXJpcywgRnJhbmNlJiN4RDtNYXggUGxhbmNrIEluc3QgRXZvbHV0aW9uYXJ5IEFu
dGhyb3BvbCwgRGVwdCBFdm9sdXRpb25hcnkgR2VuZXQsIEQtMDQxMDMgTGVpcHppZywgR2VybWFu
eSYjeEQ7VW5pdiBQYXJpcyAwNiwgQ2VsbHVsZSBQYXN0ZXVyLCBJbnN0IFBhc3RldXIsIEYtNzUw
MTUgUGFyaXMsIEZyYW5jZSYjeEQ7SW5zdCBQYXN0ZXVyLCBNb2wgR2VuZXQgUk5BIFZpcnVzZXMg
VW5pdCwgRi03NTAxNSBQYXJpcywgRnJhbmNlJiN4RDtJbnN0IFBhc3RldXIsIERlbmRyaXQgQ2Vs
bCBJbW11bm9iaW9sIFVuaXQsIEYtNzUwMTUgUGFyaXMsIEZyYW5jZSYjeEQ7VW5pdiBHaGVudCwg
Q3RyIFZhY2Npbm9sLCBCLTkwMDAgR2hlbnQsIEJlbGdpdW0mI3hEO1VuaXYgSG9zcCwgQi05MDAw
IEdoZW50LCBCZWxnaXVtJiN4RDtDRUEsIEN0ciBOYXRsIEdlbm90eXBhZ2UsIEYtOTEwMDAgRXZy
eSwgRnJhbmNlJiN4RDtHZW5lbnRlY2ggSW5jLCBEZXB0IENhbmMgSW1tdW5vbCwgU2FuIEZyYW5j
aXNjbywgQ0EgOTQwODAgVVNBJiN4RDtJbnN0IFBhc3RldXIsIERJQUNDVVJBVEUsIEYtNzUwMTUg
UGFyaXMsIEZyYW5jZTwvYXV0aC1hZGRyZXNzPjx0aXRsZXM+PHRpdGxlPkdlbmV0aWMgQWRhcHRh
dGlvbiBhbmQgTmVhbmRlcnRhbCBBZG1peHR1cmUgU2hhcGVkIHRoZSBJbW11bmUgU3lzdGVtIG9m
IEh1bWFuIFBvcHVsYXRpb25zPC90aXRsZT48c2Vjb25kYXJ5LXRpdGxlPkNlbGw8L3NlY29uZGFy
eS10aXRsZT48YWx0LXRpdGxlPkNlbGw8L2FsdC10aXRsZT48L3RpdGxlcz48cGVyaW9kaWNhbD48
ZnVsbC10aXRsZT5DZWxsPC9mdWxsLXRpdGxlPjwvcGVyaW9kaWNhbD48YWx0LXBlcmlvZGljYWw+
PGZ1bGwtdGl0bGU+Q2VsbDwvZnVsbC10aXRsZT48L2FsdC1wZXJpb2RpY2FsPjxwYWdlcz42NDMt
KzwvcGFnZXM+PHZvbHVtZT4xNjc8L3ZvbHVtZT48bnVtYmVyPjM8L251bWJlcj48a2V5d29yZHM+
PGtleXdvcmQ+Z2Vub21lLXdpZGUgYXNzb2NpYXRpb248L2tleXdvcmQ+PGtleXdvcmQ+cm5hLXNl
cSBleHBlcmltZW50czwva2V5d29yZD48a2V5d29yZD5uYXR1cmFsLXNlbGVjdGlvbjwva2V5d29y
ZD48a2V5d29yZD5pbm5hdGUgaW1tdW5pdHk8L2tleXdvcmQ+PGtleXdvcmQ+aW5mZWN0aW91cy1k
aXNlYXNlczwva2V5d29yZD48a2V5d29yZD5zZXF1ZW5jaW5nIGRhdGE8L2tleXdvcmQ+PGtleXdv
cmQ+ci1wYWNrYWdlPC9rZXl3b3JkPjxrZXl3b3JkPmV4cHJlc3Npb248L2tleXdvcmQ+PGtleXdv
cmQ+ZGlzY292ZXJ5PC9rZXl3b3JkPjxrZXl3b3JkPmhpc3Rvcnk8L2tleXdvcmQ+PC9rZXl3b3Jk
cz48ZGF0ZXM+PHllYXI+MjAxNjwveWVhcj48cHViLWRhdGVzPjxkYXRlPk9jdCAyMDwvZGF0ZT48
L3B1Yi1kYXRlcz48L2RhdGVzPjxpc2JuPjAwOTItODY3NDwvaXNibj48YWNjZXNzaW9uLW51bT5J
U0k6MDAwMzg2MzQ0MTAwMDEzPC9hY2Nlc3Npb24tbnVtPjx1cmxzPjxyZWxhdGVkLXVybHM+PHVy
bD4mbHQ7R28gdG8gSVNJJmd0OzovLzAwMDM4NjM0NDEwMDAxMzwvdXJsPjwvcmVsYXRlZC11cmxz
PjwvdXJscz48ZWxlY3Ryb25pYy1yZXNvdXJjZS1udW0+MTAuMTAxNi9qLmNlbGwuMjAxNi4wOS4w
MjQ8L2VsZWN0cm9uaWMtcmVzb3VyY2UtbnVtPjxsYW5ndWFnZT5FbmdsaXNoPC9sYW5ndWFnZT48
L3JlY29yZD48L0NpdGU+PC9FbmROb3RlPgB=
</w:fldData>
        </w:fldChar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EN.CITE.DATA 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separate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(Quach et al. 2016)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, </w:t>
      </w:r>
      <w:r w:rsidR="00FB6A8E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 xml:space="preserve">BBX 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>
          <w:fldData xml:space="preserve">PEVuZE5vdGU+PENpdGU+PEF1dGhvcj5Hcm9zc21hbjwvQXV0aG9yPjxZZWFyPjIwMTM8L1llYXI+
PFJlY051bT4zMjwvUmVjTnVtPjxyZWNvcmQ+PHJlYy1udW1iZXI+MzI8L3JlYy1udW1iZXI+PGZv
cmVpZ24ta2V5cz48a2V5IGFwcD0iRU4iIGRiLWlkPSJzd2VkOXcyMDl2MGFzcWVwZXd5eGZmNTV2
OTV0OTV6MjVweGEiPjMyPC9rZXk+PC9mb3JlaWduLWtleXM+PHJlZi10eXBlIG5hbWU9IkpvdXJu
YWwgQXJ0aWNsZSI+MTc8L3JlZi10eXBlPjxjb250cmlidXRvcnM+PGF1dGhvcnM+PGF1dGhvcj5H
cm9zc21hbiwgUy4gUi48L2F1dGhvcj48YXV0aG9yPkFuZGVyc2VuLCBLLiBHLjwvYXV0aG9yPjxh
dXRob3I+U2hseWFraHRlciwgSS48L2F1dGhvcj48YXV0aG9yPlRhYnJpemksIFMuPC9hdXRob3I+
PGF1dGhvcj5XaW5uaWNraSwgUy48L2F1dGhvcj48YXV0aG9yPlllbiwgQS48L2F1dGhvcj48YXV0
aG9yPlBhcmssIEQuIEouPC9hdXRob3I+PGF1dGhvcj5Hcmllc2VtZXIsIEQuPC9hdXRob3I+PGF1
dGhvcj5LYXJsc3NvbiwgRS4gSy48L2F1dGhvcj48YXV0aG9yPldvbmcsIFMuIEguPC9hdXRob3I+
PGF1dGhvcj5DYWJpbGksIE0uPC9hdXRob3I+PGF1dGhvcj5BZGVnYm9sYSwgUi4gQS48L2F1dGhv
cj48YXV0aG9yPkJhbWV6YWksIFIuIE4uPC9hdXRob3I+PGF1dGhvcj5IaWxsLCBBLiBWLjwvYXV0
aG9yPjxhdXRob3I+VmFubmJlcmcsIEYuIE8uPC9hdXRob3I+PGF1dGhvcj5SaW5uLCBKLiBMLjwv
YXV0aG9yPjxhdXRob3I+TGFuZGVyLCBFLiBTLjwvYXV0aG9yPjxhdXRob3I+U2NoYWZmbmVyLCBT
LiBGLjwvYXV0aG9yPjxhdXRob3I+U2FiZXRpLCBQLiBDLjwvYXV0aG9yPjwvYXV0aG9ycz48L2Nv
bnRyaWJ1dG9ycz48YXV0aC1hZGRyZXNzPkJyb2FkIEluc3RpdHV0ZSBvZiBNSVQgYW5kIEhhcnZh
cmQsIENhbWJyaWRnZSwgTUEgMDIxNDIsIFVTQS4gZ3Jvc3NtYW5AYnJvYWRpbnN0aXR1dGUub3Jn
PC9hdXRoLWFkZHJlc3M+PHRpdGxlcz48dGl0bGU+SWRlbnRpZnlpbmcgcmVjZW50IGFkYXB0YXRp
b25zIGluIGxhcmdlLXNjYWxlIGdlbm9taWMgZGF0YTwvdGl0bGU+PHNlY29uZGFyeS10aXRsZT5D
ZWxsPC9zZWNvbmRhcnktdGl0bGU+PGFsdC10aXRsZT5DZWxsPC9hbHQtdGl0bGU+PC90aXRsZXM+
PHBlcmlvZGljYWw+PGZ1bGwtdGl0bGU+Q2VsbDwvZnVsbC10aXRsZT48L3BlcmlvZGljYWw+PGFs
dC1wZXJpb2RpY2FsPjxmdWxsLXRpdGxlPkNlbGw8L2Z1bGwtdGl0bGU+PC9hbHQtcGVyaW9kaWNh
bD48cGFnZXM+NzAzLTEzPC9wYWdlcz48dm9sdW1lPjE1Mjwvdm9sdW1lPjxudW1iZXI+NDwvbnVt
YmVyPjxlZGl0aW9uPjIwMTMvMDIvMTk8L2VkaXRpb24+PGtleXdvcmRzPjxrZXl3b3JkPkFuaW1h
bHM8L2tleXdvcmQ+PGtleXdvcmQ+QmFjdGVyaWEvbWV0YWJvbGlzbTwva2V5d29yZD48a2V5d29y
ZD5GbGFnZWxsaW4vbWV0YWJvbGlzbTwva2V5d29yZD48a2V5d29yZD4qR2VuZXRpYyBUZWNobmlx
dWVzPC9rZXl3b3JkPjxrZXl3b3JkPipHZW5vbWUsIEh1bWFuPC9rZXl3b3JkPjxrZXl3b3JkPipH
ZW5vbWUtV2lkZSBBc3NvY2lhdGlvbiBTdHVkeTwva2V5d29yZD48a2V5d29yZD5IYXBNYXAgUHJv
amVjdDwva2V5d29yZD48a2V5d29yZD5IdW1hbnM8L2tleXdvcmQ+PGtleXdvcmQ+Kk11dGF0aW9u
PC9rZXl3b3JkPjxrZXl3b3JkPk5GLWthcHBhIEIvbWV0YWJvbGlzbTwva2V5d29yZD48a2V5d29y
ZD5RdWFudGl0YXRpdmUgVHJhaXQgTG9jaTwva2V5d29yZD48a2V5d29yZD5SZWd1bGF0b3J5IEVs
ZW1lbnRzLCBUcmFuc2NyaXB0aW9uYWw8L2tleXdvcmQ+PGtleXdvcmQ+U2lnbmFsIFRyYW5zZHVj
dGlvbjwva2V5d29yZD48a2V5d29yZD5Ub2xsLUxpa2UgUmVjZXB0b3IgNS9nZW5ldGljcy9tZXRh
Ym9saXNtPC9rZXl3b3JkPjwva2V5d29yZHM+PGRhdGVzPjx5ZWFyPjIwMTM8L3llYXI+PHB1Yi1k
YXRlcz48ZGF0ZT5GZWIgMTQ8L2RhdGU+PC9wdWItZGF0ZXM+PC9kYXRlcz48aXNibj4xMDk3LTQx
NzIgKEVsZWN0cm9uaWMpJiN4RDswMDkyLTg2NzQgKExpbmtpbmcpPC9pc2JuPjxhY2Nlc3Npb24t
bnVtPjIzNDE1MjIxPC9hY2Nlc3Npb24tbnVtPjx3b3JrLXR5cGU+UmVzZWFyY2ggU3VwcG9ydCwg
Ti5JLkguLCBFeHRyYW11cmFsJiN4RDtSZXNlYXJjaCBTdXBwb3J0LCBOb24tVS5TLiBHb3YmYXBv
czt0PC93b3JrLXR5cGU+PHVybHM+PHJlbGF0ZWQtdXJscz48dXJsPmh0dHA6Ly93d3cubmNiaS5u
bG0ubmloLmdvdi9wdWJtZWQvMjM0MTUyMjE8L3VybD48dXJsPmh0dHA6Ly9hYy5lbHMtY2RuLmNv
bS9TMDA5Mjg2NzQxMzAwMDg3MS8xLXMyLjAtUzAwOTI4Njc0MTMwMDA4NzEtbWFpbi5wZGY/X3Rp
ZD01OWY1ZTMzYS0wZWEyLTExZTUtODM2OS0wMDAwMGFhYjBmMjcmYW1wO2FjZG5hdD0xNDMzODUy
Nzk2Xzc5MGMxOTVlN2Q0MzUyNWRjYzY2MWVhYjllNzY5YzgyPC91cmw+PC9yZWxhdGVkLXVybHM+
PC91cmxzPjxjdXN0b20yPjM2NzQ3ODE8L2N1c3RvbTI+PGVsZWN0cm9uaWMtcmVzb3VyY2UtbnVt
PjEwLjEwMTYvai5jZWxsLjIwMTMuMDEuMDM1PC9lbGVjdHJvbmljLXJlc291cmNlLW51bT48bGFu
Z3VhZ2U+ZW5nPC9sYW5ndWFnZT48L3JlY29yZD48L0NpdGU+PC9FbmROb3RlPgB=
</w:fldData>
        </w:fldChar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 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>
          <w:fldData xml:space="preserve">PEVuZE5vdGU+PENpdGU+PEF1dGhvcj5Hcm9zc21hbjwvQXV0aG9yPjxZZWFyPjIwMTM8L1llYXI+
PFJlY051bT4zMjwvUmVjTnVtPjxyZWNvcmQ+PHJlYy1udW1iZXI+MzI8L3JlYy1udW1iZXI+PGZv
cmVpZ24ta2V5cz48a2V5IGFwcD0iRU4iIGRiLWlkPSJzd2VkOXcyMDl2MGFzcWVwZXd5eGZmNTV2
OTV0OTV6MjVweGEiPjMyPC9rZXk+PC9mb3JlaWduLWtleXM+PHJlZi10eXBlIG5hbWU9IkpvdXJu
YWwgQXJ0aWNsZSI+MTc8L3JlZi10eXBlPjxjb250cmlidXRvcnM+PGF1dGhvcnM+PGF1dGhvcj5H
cm9zc21hbiwgUy4gUi48L2F1dGhvcj48YXV0aG9yPkFuZGVyc2VuLCBLLiBHLjwvYXV0aG9yPjxh
dXRob3I+U2hseWFraHRlciwgSS48L2F1dGhvcj48YXV0aG9yPlRhYnJpemksIFMuPC9hdXRob3I+
PGF1dGhvcj5XaW5uaWNraSwgUy48L2F1dGhvcj48YXV0aG9yPlllbiwgQS48L2F1dGhvcj48YXV0
aG9yPlBhcmssIEQuIEouPC9hdXRob3I+PGF1dGhvcj5Hcmllc2VtZXIsIEQuPC9hdXRob3I+PGF1
dGhvcj5LYXJsc3NvbiwgRS4gSy48L2F1dGhvcj48YXV0aG9yPldvbmcsIFMuIEguPC9hdXRob3I+
PGF1dGhvcj5DYWJpbGksIE0uPC9hdXRob3I+PGF1dGhvcj5BZGVnYm9sYSwgUi4gQS48L2F1dGhv
cj48YXV0aG9yPkJhbWV6YWksIFIuIE4uPC9hdXRob3I+PGF1dGhvcj5IaWxsLCBBLiBWLjwvYXV0
aG9yPjxhdXRob3I+VmFubmJlcmcsIEYuIE8uPC9hdXRob3I+PGF1dGhvcj5SaW5uLCBKLiBMLjwv
YXV0aG9yPjxhdXRob3I+TGFuZGVyLCBFLiBTLjwvYXV0aG9yPjxhdXRob3I+U2NoYWZmbmVyLCBT
LiBGLjwvYXV0aG9yPjxhdXRob3I+U2FiZXRpLCBQLiBDLjwvYXV0aG9yPjwvYXV0aG9ycz48L2Nv
bnRyaWJ1dG9ycz48YXV0aC1hZGRyZXNzPkJyb2FkIEluc3RpdHV0ZSBvZiBNSVQgYW5kIEhhcnZh
cmQsIENhbWJyaWRnZSwgTUEgMDIxNDIsIFVTQS4gZ3Jvc3NtYW5AYnJvYWRpbnN0aXR1dGUub3Jn
PC9hdXRoLWFkZHJlc3M+PHRpdGxlcz48dGl0bGU+SWRlbnRpZnlpbmcgcmVjZW50IGFkYXB0YXRp
b25zIGluIGxhcmdlLXNjYWxlIGdlbm9taWMgZGF0YTwvdGl0bGU+PHNlY29uZGFyeS10aXRsZT5D
ZWxsPC9zZWNvbmRhcnktdGl0bGU+PGFsdC10aXRsZT5DZWxsPC9hbHQtdGl0bGU+PC90aXRsZXM+
PHBlcmlvZGljYWw+PGZ1bGwtdGl0bGU+Q2VsbDwvZnVsbC10aXRsZT48L3BlcmlvZGljYWw+PGFs
dC1wZXJpb2RpY2FsPjxmdWxsLXRpdGxlPkNlbGw8L2Z1bGwtdGl0bGU+PC9hbHQtcGVyaW9kaWNh
bD48cGFnZXM+NzAzLTEzPC9wYWdlcz48dm9sdW1lPjE1Mjwvdm9sdW1lPjxudW1iZXI+NDwvbnVt
YmVyPjxlZGl0aW9uPjIwMTMvMDIvMTk8L2VkaXRpb24+PGtleXdvcmRzPjxrZXl3b3JkPkFuaW1h
bHM8L2tleXdvcmQ+PGtleXdvcmQ+QmFjdGVyaWEvbWV0YWJvbGlzbTwva2V5d29yZD48a2V5d29y
ZD5GbGFnZWxsaW4vbWV0YWJvbGlzbTwva2V5d29yZD48a2V5d29yZD4qR2VuZXRpYyBUZWNobmlx
dWVzPC9rZXl3b3JkPjxrZXl3b3JkPipHZW5vbWUsIEh1bWFuPC9rZXl3b3JkPjxrZXl3b3JkPipH
ZW5vbWUtV2lkZSBBc3NvY2lhdGlvbiBTdHVkeTwva2V5d29yZD48a2V5d29yZD5IYXBNYXAgUHJv
amVjdDwva2V5d29yZD48a2V5d29yZD5IdW1hbnM8L2tleXdvcmQ+PGtleXdvcmQ+Kk11dGF0aW9u
PC9rZXl3b3JkPjxrZXl3b3JkPk5GLWthcHBhIEIvbWV0YWJvbGlzbTwva2V5d29yZD48a2V5d29y
ZD5RdWFudGl0YXRpdmUgVHJhaXQgTG9jaTwva2V5d29yZD48a2V5d29yZD5SZWd1bGF0b3J5IEVs
ZW1lbnRzLCBUcmFuc2NyaXB0aW9uYWw8L2tleXdvcmQ+PGtleXdvcmQ+U2lnbmFsIFRyYW5zZHVj
dGlvbjwva2V5d29yZD48a2V5d29yZD5Ub2xsLUxpa2UgUmVjZXB0b3IgNS9nZW5ldGljcy9tZXRh
Ym9saXNtPC9rZXl3b3JkPjwva2V5d29yZHM+PGRhdGVzPjx5ZWFyPjIwMTM8L3llYXI+PHB1Yi1k
YXRlcz48ZGF0ZT5GZWIgMTQ8L2RhdGU+PC9wdWItZGF0ZXM+PC9kYXRlcz48aXNibj4xMDk3LTQx
NzIgKEVsZWN0cm9uaWMpJiN4RDswMDkyLTg2NzQgKExpbmtpbmcpPC9pc2JuPjxhY2Nlc3Npb24t
bnVtPjIzNDE1MjIxPC9hY2Nlc3Npb24tbnVtPjx3b3JrLXR5cGU+UmVzZWFyY2ggU3VwcG9ydCwg
Ti5JLkguLCBFeHRyYW11cmFsJiN4RDtSZXNlYXJjaCBTdXBwb3J0LCBOb24tVS5TLiBHb3YmYXBv
czt0PC93b3JrLXR5cGU+PHVybHM+PHJlbGF0ZWQtdXJscz48dXJsPmh0dHA6Ly93d3cubmNiaS5u
bG0ubmloLmdvdi9wdWJtZWQvMjM0MTUyMjE8L3VybD48dXJsPmh0dHA6Ly9hYy5lbHMtY2RuLmNv
bS9TMDA5Mjg2NzQxMzAwMDg3MS8xLXMyLjAtUzAwOTI4Njc0MTMwMDA4NzEtbWFpbi5wZGY/X3Rp
ZD01OWY1ZTMzYS0wZWEyLTExZTUtODM2OS0wMDAwMGFhYjBmMjcmYW1wO2FjZG5hdD0xNDMzODUy
Nzk2Xzc5MGMxOTVlN2Q0MzUyNWRjYzY2MWVhYjllNzY5YzgyPC91cmw+PC9yZWxhdGVkLXVybHM+
PC91cmxzPjxjdXN0b20yPjM2NzQ3ODE8L2N1c3RvbTI+PGVsZWN0cm9uaWMtcmVzb3VyY2UtbnVt
PjEwLjEwMTYvai5jZWxsLjIwMTMuMDEuMDM1PC9lbGVjdHJvbmljLXJlc291cmNlLW51bT48bGFu
Z3VhZ2U+ZW5nPC9sYW5ndWFnZT48L3JlY29yZD48L0NpdGU+PC9FbmROb3RlPgB=
</w:fldData>
        </w:fldChar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EN.CITE.DATA 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separate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(Grossman et al. 2013)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, </w:t>
      </w:r>
      <w:r w:rsidR="00FB6A8E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 xml:space="preserve">HERC1 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>
          <w:fldData xml:space="preserve">PEVuZE5vdGU+PENpdGU+PEF1dGhvcj5Hcm9zc21hbjwvQXV0aG9yPjxZZWFyPjIwMTM8L1llYXI+
PFJlY051bT4zMjwvUmVjTnVtPjxyZWNvcmQ+PHJlYy1udW1iZXI+MzI8L3JlYy1udW1iZXI+PGZv
cmVpZ24ta2V5cz48a2V5IGFwcD0iRU4iIGRiLWlkPSJzd2VkOXcyMDl2MGFzcWVwZXd5eGZmNTV2
OTV0OTV6MjVweGEiPjMyPC9rZXk+PC9mb3JlaWduLWtleXM+PHJlZi10eXBlIG5hbWU9IkpvdXJu
YWwgQXJ0aWNsZSI+MTc8L3JlZi10eXBlPjxjb250cmlidXRvcnM+PGF1dGhvcnM+PGF1dGhvcj5H
cm9zc21hbiwgUy4gUi48L2F1dGhvcj48YXV0aG9yPkFuZGVyc2VuLCBLLiBHLjwvYXV0aG9yPjxh
dXRob3I+U2hseWFraHRlciwgSS48L2F1dGhvcj48YXV0aG9yPlRhYnJpemksIFMuPC9hdXRob3I+
PGF1dGhvcj5XaW5uaWNraSwgUy48L2F1dGhvcj48YXV0aG9yPlllbiwgQS48L2F1dGhvcj48YXV0
aG9yPlBhcmssIEQuIEouPC9hdXRob3I+PGF1dGhvcj5Hcmllc2VtZXIsIEQuPC9hdXRob3I+PGF1
dGhvcj5LYXJsc3NvbiwgRS4gSy48L2F1dGhvcj48YXV0aG9yPldvbmcsIFMuIEguPC9hdXRob3I+
PGF1dGhvcj5DYWJpbGksIE0uPC9hdXRob3I+PGF1dGhvcj5BZGVnYm9sYSwgUi4gQS48L2F1dGhv
cj48YXV0aG9yPkJhbWV6YWksIFIuIE4uPC9hdXRob3I+PGF1dGhvcj5IaWxsLCBBLiBWLjwvYXV0
aG9yPjxhdXRob3I+VmFubmJlcmcsIEYuIE8uPC9hdXRob3I+PGF1dGhvcj5SaW5uLCBKLiBMLjwv
YXV0aG9yPjxhdXRob3I+TGFuZGVyLCBFLiBTLjwvYXV0aG9yPjxhdXRob3I+U2NoYWZmbmVyLCBT
LiBGLjwvYXV0aG9yPjxhdXRob3I+U2FiZXRpLCBQLiBDLjwvYXV0aG9yPjwvYXV0aG9ycz48L2Nv
bnRyaWJ1dG9ycz48YXV0aC1hZGRyZXNzPkJyb2FkIEluc3RpdHV0ZSBvZiBNSVQgYW5kIEhhcnZh
cmQsIENhbWJyaWRnZSwgTUEgMDIxNDIsIFVTQS4gZ3Jvc3NtYW5AYnJvYWRpbnN0aXR1dGUub3Jn
PC9hdXRoLWFkZHJlc3M+PHRpdGxlcz48dGl0bGU+SWRlbnRpZnlpbmcgcmVjZW50IGFkYXB0YXRp
b25zIGluIGxhcmdlLXNjYWxlIGdlbm9taWMgZGF0YTwvdGl0bGU+PHNlY29uZGFyeS10aXRsZT5D
ZWxsPC9zZWNvbmRhcnktdGl0bGU+PGFsdC10aXRsZT5DZWxsPC9hbHQtdGl0bGU+PC90aXRsZXM+
PHBlcmlvZGljYWw+PGZ1bGwtdGl0bGU+Q2VsbDwvZnVsbC10aXRsZT48L3BlcmlvZGljYWw+PGFs
dC1wZXJpb2RpY2FsPjxmdWxsLXRpdGxlPkNlbGw8L2Z1bGwtdGl0bGU+PC9hbHQtcGVyaW9kaWNh
bD48cGFnZXM+NzAzLTEzPC9wYWdlcz48dm9sdW1lPjE1Mjwvdm9sdW1lPjxudW1iZXI+NDwvbnVt
YmVyPjxlZGl0aW9uPjIwMTMvMDIvMTk8L2VkaXRpb24+PGtleXdvcmRzPjxrZXl3b3JkPkFuaW1h
bHM8L2tleXdvcmQ+PGtleXdvcmQ+QmFjdGVyaWEvbWV0YWJvbGlzbTwva2V5d29yZD48a2V5d29y
ZD5GbGFnZWxsaW4vbWV0YWJvbGlzbTwva2V5d29yZD48a2V5d29yZD4qR2VuZXRpYyBUZWNobmlx
dWVzPC9rZXl3b3JkPjxrZXl3b3JkPipHZW5vbWUsIEh1bWFuPC9rZXl3b3JkPjxrZXl3b3JkPipH
ZW5vbWUtV2lkZSBBc3NvY2lhdGlvbiBTdHVkeTwva2V5d29yZD48a2V5d29yZD5IYXBNYXAgUHJv
amVjdDwva2V5d29yZD48a2V5d29yZD5IdW1hbnM8L2tleXdvcmQ+PGtleXdvcmQ+Kk11dGF0aW9u
PC9rZXl3b3JkPjxrZXl3b3JkPk5GLWthcHBhIEIvbWV0YWJvbGlzbTwva2V5d29yZD48a2V5d29y
ZD5RdWFudGl0YXRpdmUgVHJhaXQgTG9jaTwva2V5d29yZD48a2V5d29yZD5SZWd1bGF0b3J5IEVs
ZW1lbnRzLCBUcmFuc2NyaXB0aW9uYWw8L2tleXdvcmQ+PGtleXdvcmQ+U2lnbmFsIFRyYW5zZHVj
dGlvbjwva2V5d29yZD48a2V5d29yZD5Ub2xsLUxpa2UgUmVjZXB0b3IgNS9nZW5ldGljcy9tZXRh
Ym9saXNtPC9rZXl3b3JkPjwva2V5d29yZHM+PGRhdGVzPjx5ZWFyPjIwMTM8L3llYXI+PHB1Yi1k
YXRlcz48ZGF0ZT5GZWIgMTQ8L2RhdGU+PC9wdWItZGF0ZXM+PC9kYXRlcz48aXNibj4xMDk3LTQx
NzIgKEVsZWN0cm9uaWMpJiN4RDswMDkyLTg2NzQgKExpbmtpbmcpPC9pc2JuPjxhY2Nlc3Npb24t
bnVtPjIzNDE1MjIxPC9hY2Nlc3Npb24tbnVtPjx3b3JrLXR5cGU+UmVzZWFyY2ggU3VwcG9ydCwg
Ti5JLkguLCBFeHRyYW11cmFsJiN4RDtSZXNlYXJjaCBTdXBwb3J0LCBOb24tVS5TLiBHb3YmYXBv
czt0PC93b3JrLXR5cGU+PHVybHM+PHJlbGF0ZWQtdXJscz48dXJsPmh0dHA6Ly93d3cubmNiaS5u
bG0ubmloLmdvdi9wdWJtZWQvMjM0MTUyMjE8L3VybD48dXJsPmh0dHA6Ly9hYy5lbHMtY2RuLmNv
bS9TMDA5Mjg2NzQxMzAwMDg3MS8xLXMyLjAtUzAwOTI4Njc0MTMwMDA4NzEtbWFpbi5wZGY/X3Rp
ZD01OWY1ZTMzYS0wZWEyLTExZTUtODM2OS0wMDAwMGFhYjBmMjcmYW1wO2FjZG5hdD0xNDMzODUy
Nzk2Xzc5MGMxOTVlN2Q0MzUyNWRjYzY2MWVhYjllNzY5YzgyPC91cmw+PC9yZWxhdGVkLXVybHM+
PC91cmxzPjxjdXN0b20yPjM2NzQ3ODE8L2N1c3RvbTI+PGVsZWN0cm9uaWMtcmVzb3VyY2UtbnVt
PjEwLjEwMTYvai5jZWxsLjIwMTMuMDEuMDM1PC9lbGVjdHJvbmljLXJlc291cmNlLW51bT48bGFu
Z3VhZ2U+ZW5nPC9sYW5ndWFnZT48L3JlY29yZD48L0NpdGU+PC9FbmROb3RlPgB=
</w:fldData>
        </w:fldChar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 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>
          <w:fldData xml:space="preserve">PEVuZE5vdGU+PENpdGU+PEF1dGhvcj5Hcm9zc21hbjwvQXV0aG9yPjxZZWFyPjIwMTM8L1llYXI+
PFJlY051bT4zMjwvUmVjTnVtPjxyZWNvcmQ+PHJlYy1udW1iZXI+MzI8L3JlYy1udW1iZXI+PGZv
cmVpZ24ta2V5cz48a2V5IGFwcD0iRU4iIGRiLWlkPSJzd2VkOXcyMDl2MGFzcWVwZXd5eGZmNTV2
OTV0OTV6MjVweGEiPjMyPC9rZXk+PC9mb3JlaWduLWtleXM+PHJlZi10eXBlIG5hbWU9IkpvdXJu
YWwgQXJ0aWNsZSI+MTc8L3JlZi10eXBlPjxjb250cmlidXRvcnM+PGF1dGhvcnM+PGF1dGhvcj5H
cm9zc21hbiwgUy4gUi48L2F1dGhvcj48YXV0aG9yPkFuZGVyc2VuLCBLLiBHLjwvYXV0aG9yPjxh
dXRob3I+U2hseWFraHRlciwgSS48L2F1dGhvcj48YXV0aG9yPlRhYnJpemksIFMuPC9hdXRob3I+
PGF1dGhvcj5XaW5uaWNraSwgUy48L2F1dGhvcj48YXV0aG9yPlllbiwgQS48L2F1dGhvcj48YXV0
aG9yPlBhcmssIEQuIEouPC9hdXRob3I+PGF1dGhvcj5Hcmllc2VtZXIsIEQuPC9hdXRob3I+PGF1
dGhvcj5LYXJsc3NvbiwgRS4gSy48L2F1dGhvcj48YXV0aG9yPldvbmcsIFMuIEguPC9hdXRob3I+
PGF1dGhvcj5DYWJpbGksIE0uPC9hdXRob3I+PGF1dGhvcj5BZGVnYm9sYSwgUi4gQS48L2F1dGhv
cj48YXV0aG9yPkJhbWV6YWksIFIuIE4uPC9hdXRob3I+PGF1dGhvcj5IaWxsLCBBLiBWLjwvYXV0
aG9yPjxhdXRob3I+VmFubmJlcmcsIEYuIE8uPC9hdXRob3I+PGF1dGhvcj5SaW5uLCBKLiBMLjwv
YXV0aG9yPjxhdXRob3I+TGFuZGVyLCBFLiBTLjwvYXV0aG9yPjxhdXRob3I+U2NoYWZmbmVyLCBT
LiBGLjwvYXV0aG9yPjxhdXRob3I+U2FiZXRpLCBQLiBDLjwvYXV0aG9yPjwvYXV0aG9ycz48L2Nv
bnRyaWJ1dG9ycz48YXV0aC1hZGRyZXNzPkJyb2FkIEluc3RpdHV0ZSBvZiBNSVQgYW5kIEhhcnZh
cmQsIENhbWJyaWRnZSwgTUEgMDIxNDIsIFVTQS4gZ3Jvc3NtYW5AYnJvYWRpbnN0aXR1dGUub3Jn
PC9hdXRoLWFkZHJlc3M+PHRpdGxlcz48dGl0bGU+SWRlbnRpZnlpbmcgcmVjZW50IGFkYXB0YXRp
b25zIGluIGxhcmdlLXNjYWxlIGdlbm9taWMgZGF0YTwvdGl0bGU+PHNlY29uZGFyeS10aXRsZT5D
ZWxsPC9zZWNvbmRhcnktdGl0bGU+PGFsdC10aXRsZT5DZWxsPC9hbHQtdGl0bGU+PC90aXRsZXM+
PHBlcmlvZGljYWw+PGZ1bGwtdGl0bGU+Q2VsbDwvZnVsbC10aXRsZT48L3BlcmlvZGljYWw+PGFs
dC1wZXJpb2RpY2FsPjxmdWxsLXRpdGxlPkNlbGw8L2Z1bGwtdGl0bGU+PC9hbHQtcGVyaW9kaWNh
bD48cGFnZXM+NzAzLTEzPC9wYWdlcz48dm9sdW1lPjE1Mjwvdm9sdW1lPjxudW1iZXI+NDwvbnVt
YmVyPjxlZGl0aW9uPjIwMTMvMDIvMTk8L2VkaXRpb24+PGtleXdvcmRzPjxrZXl3b3JkPkFuaW1h
bHM8L2tleXdvcmQ+PGtleXdvcmQ+QmFjdGVyaWEvbWV0YWJvbGlzbTwva2V5d29yZD48a2V5d29y
ZD5GbGFnZWxsaW4vbWV0YWJvbGlzbTwva2V5d29yZD48a2V5d29yZD4qR2VuZXRpYyBUZWNobmlx
dWVzPC9rZXl3b3JkPjxrZXl3b3JkPipHZW5vbWUsIEh1bWFuPC9rZXl3b3JkPjxrZXl3b3JkPipH
ZW5vbWUtV2lkZSBBc3NvY2lhdGlvbiBTdHVkeTwva2V5d29yZD48a2V5d29yZD5IYXBNYXAgUHJv
amVjdDwva2V5d29yZD48a2V5d29yZD5IdW1hbnM8L2tleXdvcmQ+PGtleXdvcmQ+Kk11dGF0aW9u
PC9rZXl3b3JkPjxrZXl3b3JkPk5GLWthcHBhIEIvbWV0YWJvbGlzbTwva2V5d29yZD48a2V5d29y
ZD5RdWFudGl0YXRpdmUgVHJhaXQgTG9jaTwva2V5d29yZD48a2V5d29yZD5SZWd1bGF0b3J5IEVs
ZW1lbnRzLCBUcmFuc2NyaXB0aW9uYWw8L2tleXdvcmQ+PGtleXdvcmQ+U2lnbmFsIFRyYW5zZHVj
dGlvbjwva2V5d29yZD48a2V5d29yZD5Ub2xsLUxpa2UgUmVjZXB0b3IgNS9nZW5ldGljcy9tZXRh
Ym9saXNtPC9rZXl3b3JkPjwva2V5d29yZHM+PGRhdGVzPjx5ZWFyPjIwMTM8L3llYXI+PHB1Yi1k
YXRlcz48ZGF0ZT5GZWIgMTQ8L2RhdGU+PC9wdWItZGF0ZXM+PC9kYXRlcz48aXNibj4xMDk3LTQx
NzIgKEVsZWN0cm9uaWMpJiN4RDswMDkyLTg2NzQgKExpbmtpbmcpPC9pc2JuPjxhY2Nlc3Npb24t
bnVtPjIzNDE1MjIxPC9hY2Nlc3Npb24tbnVtPjx3b3JrLXR5cGU+UmVzZWFyY2ggU3VwcG9ydCwg
Ti5JLkguLCBFeHRyYW11cmFsJiN4RDtSZXNlYXJjaCBTdXBwb3J0LCBOb24tVS5TLiBHb3YmYXBv
czt0PC93b3JrLXR5cGU+PHVybHM+PHJlbGF0ZWQtdXJscz48dXJsPmh0dHA6Ly93d3cubmNiaS5u
bG0ubmloLmdvdi9wdWJtZWQvMjM0MTUyMjE8L3VybD48dXJsPmh0dHA6Ly9hYy5lbHMtY2RuLmNv
bS9TMDA5Mjg2NzQxMzAwMDg3MS8xLXMyLjAtUzAwOTI4Njc0MTMwMDA4NzEtbWFpbi5wZGY/X3Rp
ZD01OWY1ZTMzYS0wZWEyLTExZTUtODM2OS0wMDAwMGFhYjBmMjcmYW1wO2FjZG5hdD0xNDMzODUy
Nzk2Xzc5MGMxOTVlN2Q0MzUyNWRjYzY2MWVhYjllNzY5YzgyPC91cmw+PC9yZWxhdGVkLXVybHM+
PC91cmxzPjxjdXN0b20yPjM2NzQ3ODE8L2N1c3RvbTI+PGVsZWN0cm9uaWMtcmVzb3VyY2UtbnVt
PjEwLjEwMTYvai5jZWxsLjIwMTMuMDEuMDM1PC9lbGVjdHJvbmljLXJlc291cmNlLW51bT48bGFu
Z3VhZ2U+ZW5nPC9sYW5ndWFnZT48L3JlY29yZD48L0NpdGU+PC9FbmROb3RlPgB=
</w:fldData>
        </w:fldChar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EN.CITE.DATA 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separate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(Grossman et al. 2013)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and the </w:t>
      </w:r>
      <w:r w:rsidR="00FB6A8E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ADH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cluster (alcohol dehydrogenase) in </w:t>
      </w:r>
      <w:r w:rsidR="000420A6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East 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Asians 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 &lt;EndNote&gt;&lt;Cite&gt;&lt;Author&gt;Barreiro&lt;/Author&gt;&lt;Year&gt;2008&lt;/Year&gt;&lt;RecNum&gt;7&lt;/RecNum&gt;&lt;record&gt;&lt;rec-number&gt;7&lt;/rec-number&gt;&lt;foreign-keys&gt;&lt;key app="EN" db-id="swed9w209v0asqepewyxff55v95t95z25pxa"&gt;7&lt;/key&gt;&lt;/foreign-keys&gt;&lt;ref-type name="Journal Article"&gt;17&lt;/ref-type&gt;&lt;contributors&gt;&lt;authors&gt;&lt;author&gt;Barreiro, L. B.&lt;/author&gt;&lt;author&gt;Laval, G.&lt;/author&gt;&lt;author&gt;Quach, H.&lt;/author&gt;&lt;author&gt;Patin, E.&lt;/author&gt;&lt;author&gt;Quintana-Murci, L.&lt;/author&gt;&lt;/authors&gt;&lt;/contributors&gt;&lt;auth-address&gt;Human Evolutionary Genetics Unit, Centre National de la Recherche Scientifique-Unite de Recherche Associee (CNRS-URA3012), Institut Pasteur, 25 rue Dr. Roux, Paris 75015, France.&lt;/auth-address&gt;&lt;titles&gt;&lt;title&gt;Natural selection has driven population differentiation in modern humans&lt;/title&gt;&lt;secondary-title&gt;Nat Genet&lt;/secondary-title&gt;&lt;alt-title&gt;Nature genetics&lt;/alt-title&gt;&lt;/titles&gt;&lt;periodical&gt;&lt;full-title&gt;Nat Genet&lt;/full-title&gt;&lt;/periodical&gt;&lt;pages&gt;340-5&lt;/pages&gt;&lt;volume&gt;40&lt;/volume&gt;&lt;number&gt;3&lt;/number&gt;&lt;edition&gt;2008/02/05&lt;/edition&gt;&lt;keywords&gt;&lt;keyword&gt;Genes&lt;/keyword&gt;&lt;keyword&gt;Genetics, Population&lt;/keyword&gt;&lt;keyword&gt;Genome, Human&lt;/keyword&gt;&lt;keyword&gt;Haplotypes&lt;/keyword&gt;&lt;keyword&gt;Humans&lt;/keyword&gt;&lt;keyword&gt;Models, Theoretical&lt;/keyword&gt;&lt;keyword&gt;Polymorphism, Single Nucleotide&lt;/keyword&gt;&lt;keyword&gt;Population Groups/*genetics&lt;/keyword&gt;&lt;keyword&gt;*Selection, Genetic&lt;/keyword&gt;&lt;keyword&gt;Untranslated Regions/genetics&lt;/keyword&gt;&lt;/keywords&gt;&lt;dates&gt;&lt;year&gt;2008&lt;/year&gt;&lt;pub-dates&gt;&lt;date&gt;Mar&lt;/date&gt;&lt;/pub-dates&gt;&lt;/dates&gt;&lt;isbn&gt;1546-1718 (Electronic)&amp;#xD;1061-4036 (Linking)&lt;/isbn&gt;&lt;accession-num&gt;18246066&lt;/accession-num&gt;&lt;work-type&gt;Research Support, Non-U.S. Gov&amp;apos;t&lt;/work-type&gt;&lt;urls&gt;&lt;related-urls&gt;&lt;url&gt;http://www.ncbi.nlm.nih.gov/pubmed/18246066&lt;/url&gt;&lt;url&gt;http://www.nature.com/ng/journal/v40/n3/pdf/ng.78.pdf&lt;/url&gt;&lt;/related-urls&gt;&lt;/urls&gt;&lt;electronic-resource-num&gt;10.1038/ng.78&lt;/electronic-resource-num&gt;&lt;language&gt;eng&lt;/language&gt;&lt;/record&gt;&lt;/Cite&gt;&lt;/EndNote&gt;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separate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(Barreiro et al. 2008)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A46152" w:rsidRPr="00087BBC">
        <w:rPr>
          <w:rFonts w:ascii="Times New Roman" w:hAnsi="Times New Roman" w:cs="Times New Roman"/>
          <w:color w:val="000000" w:themeColor="text1"/>
          <w:lang w:val="en-US"/>
        </w:rPr>
        <w:t>.</w:t>
      </w:r>
      <w:r w:rsidR="006B4D78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To quantify the overlap between the </w:t>
      </w:r>
      <w:r w:rsidR="002C11FF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genomic</w:t>
      </w:r>
      <w:r w:rsidR="007A7C6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0D757C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regions </w:t>
      </w:r>
      <w:r w:rsidR="006B4D78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identified by our selection </w:t>
      </w:r>
      <w:r w:rsidR="00BE57BC" w:rsidRPr="00087BBC">
        <w:rPr>
          <w:rFonts w:ascii="Times New Roman" w:hAnsi="Times New Roman" w:cs="Times New Roman"/>
          <w:color w:val="000000" w:themeColor="text1"/>
          <w:lang w:val="en-US"/>
        </w:rPr>
        <w:t xml:space="preserve">scan </w:t>
      </w:r>
      <w:r w:rsidR="006B4D78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and th</w:t>
      </w:r>
      <w:r w:rsidR="00F6708D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ose identified in other studies</w:t>
      </w:r>
      <w:r w:rsidR="006B4D78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we compared with </w:t>
      </w:r>
      <w:r w:rsidR="00D2416E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the </w:t>
      </w:r>
      <w:r w:rsidR="00D2416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results</w:t>
      </w:r>
      <w:r w:rsidR="006B4D78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obtained </w:t>
      </w:r>
      <w:r w:rsidR="009F4F3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by</w:t>
      </w:r>
      <w:r w:rsidR="0094289A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874ECA" w:rsidRPr="00087BBC">
        <w:rPr>
          <w:rFonts w:ascii="Times New Roman" w:hAnsi="Times New Roman" w:cs="Times New Roman"/>
          <w:color w:val="000000" w:themeColor="text1"/>
          <w:lang w:val="en-US"/>
        </w:rPr>
        <w:t>Grossman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9F4F3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et al. </w:t>
      </w:r>
      <w:r w:rsidR="0041327B" w:rsidRPr="00087BBC">
        <w:rPr>
          <w:rFonts w:ascii="Times New Roman" w:hAnsi="Times New Roman" w:cs="Times New Roman"/>
          <w:color w:val="000000" w:themeColor="text1"/>
          <w:lang w:val="en-US"/>
        </w:rPr>
        <w:t>(2013)</w:t>
      </w:r>
      <w:r w:rsidR="00F6708D">
        <w:rPr>
          <w:rFonts w:ascii="Times New Roman" w:hAnsi="Times New Roman" w:cs="Times New Roman"/>
          <w:color w:val="000000" w:themeColor="text1"/>
          <w:lang w:val="en-US"/>
        </w:rPr>
        <w:t xml:space="preserve">, </w:t>
      </w:r>
      <w:r w:rsidR="009F4F3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a simulation-based selection scan </w:t>
      </w:r>
      <w:r w:rsidR="00244893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using</w:t>
      </w:r>
      <w:r w:rsidR="009F4F3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D563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similar </w:t>
      </w:r>
      <w:r w:rsidR="009F4F3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neutrality statistics and the same demography used to estimate </w:t>
      </w:r>
      <w:r w:rsidR="009F4F36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X</w:t>
      </w:r>
      <w:r w:rsidR="009F4F3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. </w:t>
      </w:r>
      <w:r w:rsidR="000D757C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U</w:t>
      </w:r>
      <w:r w:rsidR="00BE57BC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sing</w:t>
      </w:r>
      <w:r w:rsidR="006B4D78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the genomic regions identified in YRI, CEU and CHB </w:t>
      </w:r>
      <w:bookmarkStart w:id="0" w:name="_GoBack"/>
      <w:bookmarkEnd w:id="0"/>
      <w:r w:rsidR="000D757C" w:rsidRPr="00087BBC">
        <w:rPr>
          <w:rFonts w:ascii="Times New Roman" w:hAnsi="Times New Roman" w:cs="Times New Roman"/>
          <w:color w:val="000000" w:themeColor="text1"/>
          <w:lang w:val="en-US"/>
        </w:rPr>
        <w:t xml:space="preserve">(Table S3) </w:t>
      </w:r>
      <w:r w:rsidR="00BE57BC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we</w:t>
      </w:r>
      <w:r w:rsidR="009F4F3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retrieved 33%, 36% and 45% of </w:t>
      </w:r>
      <w:r w:rsidR="00FC060A">
        <w:rPr>
          <w:rFonts w:ascii="Times New Roman" w:hAnsi="Times New Roman" w:cs="Times New Roman"/>
          <w:color w:val="000000" w:themeColor="text1"/>
          <w:lang w:val="en-US"/>
        </w:rPr>
        <w:t xml:space="preserve">the </w:t>
      </w:r>
      <w:r w:rsidR="00D2416E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regions</w:t>
      </w:r>
      <w:r w:rsidR="002C11FF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identified by </w:t>
      </w:r>
      <w:r w:rsidR="0041327B" w:rsidRPr="00087BBC">
        <w:rPr>
          <w:rFonts w:ascii="Times New Roman" w:hAnsi="Times New Roman" w:cs="Times New Roman"/>
          <w:color w:val="000000" w:themeColor="text1"/>
          <w:lang w:val="en-US"/>
        </w:rPr>
        <w:t xml:space="preserve">the 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>Grossman</w:t>
      </w:r>
      <w:r w:rsidR="0041327B" w:rsidRPr="00087BBC">
        <w:rPr>
          <w:rFonts w:ascii="Times New Roman" w:hAnsi="Times New Roman" w:cs="Times New Roman"/>
          <w:color w:val="000000" w:themeColor="text1"/>
          <w:lang w:val="en-US"/>
        </w:rPr>
        <w:t xml:space="preserve">’s analysis 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>in the YRI, CEU and CHB+JPT populations</w:t>
      </w:r>
      <w:r w:rsidR="00B94A11">
        <w:rPr>
          <w:rFonts w:ascii="Times New Roman" w:hAnsi="Times New Roman" w:cs="Times New Roman"/>
          <w:color w:val="000000" w:themeColor="text1"/>
          <w:lang w:val="en-US"/>
        </w:rPr>
        <w:t>,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respectively. </w:t>
      </w:r>
      <w:r w:rsidR="00151883" w:rsidRPr="00087BBC">
        <w:rPr>
          <w:rFonts w:ascii="Times New Roman" w:hAnsi="Times New Roman" w:cs="Times New Roman"/>
          <w:color w:val="000000" w:themeColor="text1"/>
          <w:lang w:val="en-US"/>
        </w:rPr>
        <w:t>For comparison, w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e obtained the same proportion when using the genomic regions identified in the JPT population. </w:t>
      </w:r>
      <w:r w:rsidR="00151883" w:rsidRPr="00087BBC">
        <w:rPr>
          <w:rFonts w:ascii="Times New Roman" w:hAnsi="Times New Roman" w:cs="Times New Roman"/>
          <w:color w:val="000000" w:themeColor="text1"/>
          <w:lang w:val="en-US"/>
        </w:rPr>
        <w:t xml:space="preserve">Such moderate </w:t>
      </w:r>
      <w:r w:rsidR="006C7839" w:rsidRPr="00087BBC">
        <w:rPr>
          <w:rFonts w:ascii="Times New Roman" w:hAnsi="Times New Roman" w:cs="Times New Roman"/>
          <w:color w:val="000000" w:themeColor="text1"/>
          <w:lang w:val="en-US"/>
        </w:rPr>
        <w:t>percent</w:t>
      </w:r>
      <w:r w:rsidR="006C7839">
        <w:rPr>
          <w:rFonts w:ascii="Times New Roman" w:hAnsi="Times New Roman" w:cs="Times New Roman"/>
          <w:color w:val="000000" w:themeColor="text1"/>
          <w:lang w:val="en-US"/>
        </w:rPr>
        <w:t>ages</w:t>
      </w:r>
      <w:r w:rsidR="00B94A11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151883" w:rsidRPr="00087BBC">
        <w:rPr>
          <w:rFonts w:ascii="Times New Roman" w:hAnsi="Times New Roman" w:cs="Times New Roman"/>
          <w:color w:val="000000" w:themeColor="text1"/>
          <w:lang w:val="en-US"/>
        </w:rPr>
        <w:t xml:space="preserve">of </w:t>
      </w:r>
      <w:r w:rsidR="00B94A11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genomic</w:t>
      </w:r>
      <w:r w:rsidR="00B94A11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151883" w:rsidRPr="00087BBC">
        <w:rPr>
          <w:rFonts w:ascii="Times New Roman" w:hAnsi="Times New Roman" w:cs="Times New Roman"/>
          <w:color w:val="000000" w:themeColor="text1"/>
          <w:lang w:val="en-US"/>
        </w:rPr>
        <w:t>regions shared between different studies are</w:t>
      </w:r>
      <w:r w:rsidR="00F6708D">
        <w:rPr>
          <w:rFonts w:ascii="Times New Roman" w:hAnsi="Times New Roman" w:cs="Times New Roman"/>
          <w:color w:val="000000" w:themeColor="text1"/>
          <w:lang w:val="en-US"/>
        </w:rPr>
        <w:t xml:space="preserve"> expected given the high number</w:t>
      </w:r>
      <w:r w:rsidR="00151883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of false positives expected in classic selection scans</w:t>
      </w:r>
      <w:r w:rsidR="00DF5412" w:rsidRPr="00087BBC">
        <w:rPr>
          <w:rFonts w:ascii="Times New Roman" w:hAnsi="Times New Roman" w:cs="Times New Roman"/>
          <w:color w:val="000000" w:themeColor="text1"/>
          <w:lang w:val="en-US"/>
        </w:rPr>
        <w:t>.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High false discovery rates </w:t>
      </w:r>
      <w:r w:rsidR="00DF5412" w:rsidRPr="00087BBC">
        <w:rPr>
          <w:rFonts w:ascii="Times New Roman" w:hAnsi="Times New Roman" w:cs="Times New Roman"/>
          <w:color w:val="000000" w:themeColor="text1"/>
          <w:lang w:val="en-US"/>
        </w:rPr>
        <w:t xml:space="preserve">are 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the </w:t>
      </w:r>
      <w:r w:rsidR="003B000D" w:rsidRPr="00087BBC">
        <w:rPr>
          <w:rFonts w:ascii="Times New Roman" w:hAnsi="Times New Roman" w:cs="Times New Roman"/>
          <w:color w:val="000000" w:themeColor="text1"/>
          <w:lang w:val="en-US"/>
        </w:rPr>
        <w:t xml:space="preserve">underlying </w:t>
      </w:r>
      <w:r w:rsidR="00DF5412" w:rsidRPr="00087BBC">
        <w:rPr>
          <w:rFonts w:ascii="Times New Roman" w:hAnsi="Times New Roman" w:cs="Times New Roman"/>
          <w:color w:val="000000" w:themeColor="text1"/>
          <w:lang w:val="en-US"/>
        </w:rPr>
        <w:t xml:space="preserve">motivation </w:t>
      </w:r>
      <w:r w:rsidR="003B000D" w:rsidRPr="00087BBC">
        <w:rPr>
          <w:rFonts w:ascii="Times New Roman" w:hAnsi="Times New Roman" w:cs="Times New Roman"/>
          <w:color w:val="000000" w:themeColor="text1"/>
          <w:lang w:val="en-US"/>
        </w:rPr>
        <w:t xml:space="preserve">for </w:t>
      </w:r>
      <w:r w:rsidR="00EE003A" w:rsidRPr="00087BBC">
        <w:rPr>
          <w:rFonts w:ascii="Times New Roman" w:hAnsi="Times New Roman" w:cs="Times New Roman"/>
          <w:color w:val="000000" w:themeColor="text1"/>
          <w:lang w:val="en-US"/>
        </w:rPr>
        <w:t>our</w:t>
      </w:r>
      <w:r w:rsidR="00132B11" w:rsidRPr="00087BB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study </w:t>
      </w:r>
      <w:r w:rsidR="00EE003A" w:rsidRPr="00087BBC">
        <w:rPr>
          <w:rFonts w:ascii="Times New Roman" w:hAnsi="Times New Roman" w:cs="Times New Roman"/>
          <w:color w:val="000000" w:themeColor="text1"/>
          <w:lang w:val="en-US"/>
        </w:rPr>
        <w:t xml:space="preserve">seeking 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 xml:space="preserve">to provide estimations of numbers of sweeps corrected for </w:t>
      </w:r>
      <w:r w:rsidR="00087BBC" w:rsidRPr="00087BBC">
        <w:rPr>
          <w:rFonts w:ascii="Times New Roman" w:hAnsi="Times New Roman" w:cs="Times New Roman"/>
          <w:color w:val="000000" w:themeColor="text1"/>
          <w:lang w:val="en-US"/>
        </w:rPr>
        <w:t>false positive signals of selection</w:t>
      </w:r>
      <w:r w:rsidR="006B4D78" w:rsidRPr="00087BBC">
        <w:rPr>
          <w:rFonts w:ascii="Times New Roman" w:hAnsi="Times New Roman" w:cs="Times New Roman"/>
          <w:color w:val="000000" w:themeColor="text1"/>
          <w:lang w:val="en-US"/>
        </w:rPr>
        <w:t>.</w:t>
      </w:r>
    </w:p>
    <w:p w:rsidR="002E5E17" w:rsidRPr="00087BBC" w:rsidRDefault="00725D82" w:rsidP="0079065A">
      <w:pPr>
        <w:ind w:firstLine="426"/>
        <w:jc w:val="both"/>
        <w:rPr>
          <w:rFonts w:ascii="Times New Roman" w:eastAsia="Times New Roman" w:hAnsi="Times New Roman" w:cs="Times New Roman"/>
          <w:color w:val="000000" w:themeColor="text1"/>
          <w:lang w:val="en-US" w:eastAsia="fr-FR"/>
        </w:rPr>
      </w:pPr>
      <w:r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In contrast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, some genomic regions previously detected on the basis of large differences in allele frequencies between populations </w:t>
      </w:r>
      <w:r w:rsidR="00C068E1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were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not </w:t>
      </w:r>
      <w:r w:rsidR="008F202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identified 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in this study, such as the </w:t>
      </w:r>
      <w:r w:rsidR="00FB6A8E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DARC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region (reduced susceptibility to malaria in Africa) 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 &lt;EndNote&gt;&lt;Cite&gt;&lt;Author&gt;Hamblin&lt;/Author&gt;&lt;Year&gt;2000&lt;/Year&gt;&lt;RecNum&gt;612&lt;/RecNum&gt;&lt;record&gt;&lt;rec-number&gt;612&lt;/rec-number&gt;&lt;foreign-keys&gt;&lt;key app="EN" db-id="swed9w209v0asqepewyxff55v95t95z25pxa"&gt;612&lt;/key&gt;&lt;/foreign-keys&gt;&lt;ref-type name="Journal Article"&gt;17&lt;/ref-type&gt;&lt;contributors&gt;&lt;authors&gt;&lt;author&gt;Hamblin, M. T.&lt;/author&gt;&lt;author&gt;Di Rienzo, A.&lt;/author&gt;&lt;/authors&gt;&lt;/contributors&gt;&lt;auth-address&gt;Univ Chicago, Dept Human Genet, Chicago, IL 60637 USA&lt;/auth-address&gt;&lt;titles&gt;&lt;title&gt;Detection of the signature of natural selection in humans: Evidence from the Duffy blood group locus&lt;/title&gt;&lt;secondary-title&gt;American Journal of Human Genetics&lt;/secondary-title&gt;&lt;alt-title&gt;Am J Hum Genet&lt;/alt-title&gt;&lt;/titles&gt;&lt;periodical&gt;&lt;full-title&gt;American Journal of Human Genetics&lt;/full-title&gt;&lt;abbr-1&gt;Am J Hum Genet&lt;/abbr-1&gt;&lt;/periodical&gt;&lt;alt-periodical&gt;&lt;full-title&gt;American Journal of Human Genetics&lt;/full-title&gt;&lt;abbr-1&gt;Am J Hum Genet&lt;/abbr-1&gt;&lt;/alt-periodical&gt;&lt;pages&gt;1669-1679&lt;/pages&gt;&lt;volume&gt;66&lt;/volume&gt;&lt;number&gt;5&lt;/number&gt;&lt;keywords&gt;&lt;keyword&gt;DNA polymorphism&lt;/keyword&gt;&lt;keyword&gt;negative individuals&lt;/keyword&gt;&lt;keyword&gt;molecular evolution&lt;/keyword&gt;&lt;keyword&gt;positive selection&lt;/keyword&gt;&lt;keyword&gt;statistical tests&lt;/keyword&gt;&lt;keyword&gt;mitochondrial-DNA&lt;/keyword&gt;&lt;keyword&gt;gene&lt;/keyword&gt;&lt;keyword&gt;populations&lt;/keyword&gt;&lt;keyword&gt;malaria&lt;/keyword&gt;&lt;keyword&gt;recombination&lt;/keyword&gt;&lt;/keywords&gt;&lt;dates&gt;&lt;year&gt;2000&lt;/year&gt;&lt;pub-dates&gt;&lt;date&gt;May&lt;/date&gt;&lt;/pub-dates&gt;&lt;/dates&gt;&lt;isbn&gt;0002-9297&lt;/isbn&gt;&lt;accession-num&gt;ISI:000088373700020&lt;/accession-num&gt;&lt;urls&gt;&lt;related-urls&gt;&lt;url&gt;&amp;lt;Go to ISI&amp;gt;://000088373700020&lt;/url&gt;&lt;/related-urls&gt;&lt;/urls&gt;&lt;electronic-resource-num&gt;Doi 10.1086/302879&lt;/electronic-resource-num&gt;&lt;language&gt;English&lt;/language&gt;&lt;/record&gt;&lt;/Cite&gt;&lt;/EndNote&gt;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separate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(Hamblin and Di Rienzo 2000)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, because we did not consider neutrality statistics potentially affected by background selection, such as the fixation index </w:t>
      </w:r>
      <w:r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F</w:t>
      </w:r>
      <w:r w:rsidRPr="00087BBC">
        <w:rPr>
          <w:rFonts w:ascii="Times New Roman" w:eastAsia="Times New Roman" w:hAnsi="Times New Roman" w:cs="Times New Roman"/>
          <w:caps/>
          <w:color w:val="000000" w:themeColor="text1"/>
          <w:vertAlign w:val="subscript"/>
          <w:lang w:val="en-US" w:eastAsia="fr-FR"/>
        </w:rPr>
        <w:t>st</w:t>
      </w:r>
      <w:r w:rsidR="00FB6A8E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.</w:t>
      </w:r>
      <w:r w:rsidR="002E5E17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In </w:t>
      </w:r>
      <w:r w:rsidR="003B000D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the same vein</w:t>
      </w:r>
      <w:r w:rsidR="002E5E17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, we did not retrieve the novel </w:t>
      </w:r>
      <w:r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selective </w:t>
      </w:r>
      <w:r w:rsidR="002E5E17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sweeps </w:t>
      </w:r>
      <w:r w:rsidR="0083672D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identified by</w:t>
      </w:r>
      <w:r w:rsidR="002E5E17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begin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instrText xml:space="preserve"> ADDIN EN.CITE &lt;EndNote&gt;&lt;Cite&gt;&lt;Author&gt;Schrider&lt;/Author&gt;&lt;Year&gt;2017&lt;/Year&gt;&lt;RecNum&gt;581&lt;/RecNum&gt;&lt;record&gt;&lt;rec-number&gt;581&lt;/rec-number&gt;&lt;foreign-keys&gt;&lt;key app="EN" db-id="swed9w209v0asqepewyxff55v95t95z25pxa"&gt;581&lt;/key&gt;&lt;/foreign-keys&gt;&lt;ref-type name="Journal Article"&gt;17&lt;/ref-type&gt;&lt;contributors&gt;&lt;authors&gt;&lt;author&gt;Schrider, D. R.&lt;/author&gt;&lt;author&gt;Kern, A. D.&lt;/author&gt;&lt;/authors&gt;&lt;/contributors&gt;&lt;auth-address&gt;Human Genetics Institute of New Jersey, Rutgers University, Piscataway, NJ, 08554, USA.&amp;#xD;Department of Genetics, Rutgers University, Piscataway, NJ, 08854, USA.&lt;/auth-address&gt;&lt;titles&gt;&lt;title&gt;Soft sweeps are the dominant mode of adaptation in the human genome&lt;/title&gt;&lt;secondary-title&gt;Mol Biol Evol&lt;/secondary-title&gt;&lt;/titles&gt;&lt;periodical&gt;&lt;full-title&gt;Molecular Biology and Evolution&lt;/full-title&gt;&lt;abbr-1&gt;Mol Biol Evol&lt;/abbr-1&gt;&lt;/periodical&gt;&lt;edition&gt;2017/05/10&lt;/edition&gt;&lt;dates&gt;&lt;year&gt;2017&lt;/year&gt;&lt;pub-dates&gt;&lt;date&gt;May 08&lt;/date&gt;&lt;/pub-dates&gt;&lt;/dates&gt;&lt;isbn&gt;1537-1719 (Electronic)&amp;#xD;0737-4038 (Linking)&lt;/isbn&gt;&lt;accession-num&gt;28482049&lt;/accession-num&gt;&lt;urls&gt;&lt;related-urls&gt;&lt;url&gt;http://www.ncbi.nlm.nih.gov/pubmed/28482049&lt;/url&gt;&lt;/related-urls&gt;&lt;/urls&gt;&lt;electronic-resource-num&gt;10.1093/molbev/msx154&amp;#xD;3804550 [pii]&lt;/electronic-resource-num&gt;&lt;language&gt;eng&lt;/language&gt;&lt;/record&gt;&lt;/Cite&gt;&lt;/EndNote&gt;</w:instrTex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separate"/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Schrider and Kern </w:t>
      </w:r>
      <w:r w:rsidR="003A3D23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(</w:t>
      </w:r>
      <w:r w:rsidR="00BC4D0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2017)</w:t>
      </w:r>
      <w:r w:rsidR="00DC347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fldChar w:fldCharType="end"/>
      </w:r>
      <w:r w:rsidR="00C56D96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except the GRIA2 region in CEU (the GLRB gene close to GRIA2 is present in Table S3), </w:t>
      </w:r>
      <w:r w:rsidR="002E5E17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as expected since </w:t>
      </w:r>
      <w:r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the</w:t>
      </w:r>
      <w:r w:rsidR="002E5E17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neutrality statistics used in our selection scan ha</w:t>
      </w:r>
      <w:r w:rsidR="006C7839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ve</w:t>
      </w:r>
      <w:r w:rsidR="002E5E17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low power to individually detect loci evolving under selection on standing variation. 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This has no incidence on the ABC estimations </w:t>
      </w:r>
      <w:r w:rsidR="00271272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of </w:t>
      </w:r>
      <w:r w:rsidR="00271272" w:rsidRPr="00087BBC">
        <w:rPr>
          <w:rFonts w:ascii="Times New Roman" w:eastAsia="Times New Roman" w:hAnsi="Times New Roman" w:cs="Times New Roman"/>
          <w:i/>
          <w:color w:val="000000" w:themeColor="text1"/>
          <w:lang w:val="en-US" w:eastAsia="fr-FR"/>
        </w:rPr>
        <w:t>X</w:t>
      </w:r>
      <w:r w:rsidR="003B000D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as 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show</w:t>
      </w:r>
      <w:r w:rsidR="003B000D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n by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the ability of our method to </w:t>
      </w:r>
      <w:r w:rsidR="0083249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properly 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infer the number of sweeps simulated</w:t>
      </w:r>
      <w:r w:rsidR="007A70F9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</w:t>
      </w:r>
      <w:r w:rsidR="0083249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in </w:t>
      </w:r>
      <w:r w:rsidR="007A70F9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pseudo-empirical 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data</w:t>
      </w:r>
      <w:r w:rsidR="003B000D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. Our </w:t>
      </w:r>
      <w:r w:rsidR="00EC122E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ABC </w:t>
      </w:r>
      <w:r w:rsidR="003B000D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method </w:t>
      </w:r>
      <w:r w:rsidR="00271272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captures true adaptive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signals that can be missed by selection scan</w:t>
      </w:r>
      <w:r w:rsidR="00EC122E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s because every selected region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enriched in candidate SNPs positively contribute</w:t>
      </w:r>
      <w:r w:rsidR="00EC122E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s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to the ORs and thus provide</w:t>
      </w:r>
      <w:r w:rsidR="006C7839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s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information for the </w:t>
      </w:r>
      <w:r w:rsidR="00271272" w:rsidRPr="00087BBC">
        <w:rPr>
          <w:rFonts w:ascii="Times New Roman" w:hAnsi="Times New Roman" w:cs="Times New Roman"/>
          <w:color w:val="000000" w:themeColor="text1"/>
          <w:lang w:val="en-US"/>
        </w:rPr>
        <w:t xml:space="preserve">ABC 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estimations. </w:t>
      </w:r>
      <w:r w:rsidR="007A70F9" w:rsidRPr="00087BBC">
        <w:rPr>
          <w:rFonts w:ascii="Times New Roman" w:hAnsi="Times New Roman" w:cs="Times New Roman"/>
          <w:color w:val="000000" w:themeColor="text1"/>
          <w:lang w:val="en-US"/>
        </w:rPr>
        <w:t>Conversely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, in selection scan</w:t>
      </w:r>
      <w:r w:rsidR="0083249B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s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(including ours) only the selected regions with the highest enrichments are identified, the other </w:t>
      </w:r>
      <w:r w:rsidR="0083249B" w:rsidRPr="00087BBC">
        <w:rPr>
          <w:rFonts w:ascii="Times New Roman" w:hAnsi="Times New Roman" w:cs="Times New Roman"/>
          <w:color w:val="000000" w:themeColor="text1"/>
          <w:lang w:val="en-US"/>
        </w:rPr>
        <w:t xml:space="preserve">true adaptive </w:t>
      </w:r>
      <w:r w:rsidR="0083249B" w:rsidRPr="006C7839">
        <w:rPr>
          <w:rFonts w:ascii="Times New Roman" w:hAnsi="Times New Roman" w:cs="Times New Roman"/>
          <w:color w:val="000000" w:themeColor="text1"/>
          <w:lang w:val="en-US"/>
        </w:rPr>
        <w:t>signals</w:t>
      </w:r>
      <w:r w:rsidR="006C7839" w:rsidRPr="006C7839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9065A" w:rsidRPr="006C7839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with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 a moderate enrichment below the detection threshold are missed (more explanations are </w:t>
      </w:r>
      <w:r w:rsidR="007A70F9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 xml:space="preserve">given </w:t>
      </w:r>
      <w:r w:rsidR="0079065A" w:rsidRPr="00087BBC">
        <w:rPr>
          <w:rFonts w:ascii="Times New Roman" w:eastAsia="Times New Roman" w:hAnsi="Times New Roman" w:cs="Times New Roman"/>
          <w:color w:val="000000" w:themeColor="text1"/>
          <w:lang w:val="en-US" w:eastAsia="fr-FR"/>
        </w:rPr>
        <w:t>in the results section).</w:t>
      </w:r>
    </w:p>
    <w:p w:rsidR="00FB6A8E" w:rsidRPr="00087BBC" w:rsidRDefault="00FB6A8E" w:rsidP="007C2B12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:rsidR="00BC4D0B" w:rsidRPr="00087BBC" w:rsidRDefault="00FF7492" w:rsidP="00FF7492">
      <w:pPr>
        <w:rPr>
          <w:rFonts w:ascii="Times New Roman" w:hAnsi="Times New Roman" w:cs="Times New Roman"/>
          <w:b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b/>
          <w:color w:val="000000" w:themeColor="text1"/>
          <w:lang w:val="en-US"/>
        </w:rPr>
        <w:t>References</w:t>
      </w:r>
    </w:p>
    <w:p w:rsidR="00BC4D0B" w:rsidRPr="00087BBC" w:rsidRDefault="00BC4D0B" w:rsidP="00BC4D0B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:rsidR="00BC4D0B" w:rsidRPr="00087BBC" w:rsidRDefault="00DC347A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fldChar w:fldCharType="begin"/>
      </w:r>
      <w:r w:rsidR="00BC4D0B" w:rsidRPr="00087BBC">
        <w:rPr>
          <w:rFonts w:ascii="Times New Roman" w:hAnsi="Times New Roman" w:cs="Times New Roman"/>
          <w:color w:val="000000" w:themeColor="text1"/>
          <w:lang w:val="en-US"/>
        </w:rPr>
        <w:instrText xml:space="preserve"> ADDIN EN.REFLIST </w:instrText>
      </w:r>
      <w:r w:rsidRPr="00087BBC">
        <w:rPr>
          <w:rFonts w:ascii="Times New Roman" w:hAnsi="Times New Roman" w:cs="Times New Roman"/>
          <w:color w:val="000000" w:themeColor="text1"/>
          <w:lang w:val="en-US"/>
        </w:rPr>
        <w:fldChar w:fldCharType="separate"/>
      </w:r>
      <w:r w:rsidR="00BC4D0B" w:rsidRPr="00087BBC">
        <w:rPr>
          <w:rFonts w:ascii="Times New Roman" w:hAnsi="Times New Roman" w:cs="Times New Roman"/>
          <w:color w:val="000000" w:themeColor="text1"/>
          <w:lang w:val="en-US"/>
        </w:rPr>
        <w:t>Barreiro LB, Laval G, Quach H, Patin E, Quintana-Murci L. 2008. Natural selection has driven population differentiation in modern humans. Nat Genet. 40(3):340-345.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t>Fan S, Hansen ME, Lo Y, Tishkoff SA. 2016. Going global by adapting local: A review of recent human adaptation. Science. 354(6308):54-59.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lastRenderedPageBreak/>
        <w:t>Grossman SR, Andersen KG, Shlyakhter I, Tabrizi S, Winnicki S, Yen A, Park DJ, Griesemer D, Karlsson EK, Wong SH et al. 2013. Identifying recent adaptations in large-scale genomic data. Cell. 152(4):703-713.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t>Hamblin MT, Di Rienzo A. 2000. Detection of the signature of natural selection in humans: Evidence from the duffy blood group locus. Am J Hum Genet. 66(5):1669-1679.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t>Jeong C, Di Rienzo A. 2014. Adaptations to local environments in modern human populations. Curr Opin Genet Dev. 29:1-8.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t xml:space="preserve">Key FM, Fu Q, Romagne F, Lachmann M, Andres AM. 2016. Human adaptation and population differentiation in the light of ancient genomes. </w:t>
      </w:r>
      <w:r w:rsidRPr="00087BBC">
        <w:rPr>
          <w:rFonts w:ascii="Times New Roman" w:hAnsi="Times New Roman" w:cs="Times New Roman"/>
          <w:color w:val="000000" w:themeColor="text1"/>
        </w:rPr>
        <w:t>Nat Commun. 7:10775.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</w:rPr>
        <w:t xml:space="preserve">Quach H, Rotival M, Pothlichet J, Loh YHE, Dannemann M, Zidane N, Laval G, Patin E, Harmant C, Lopez M et al. 2016. </w:t>
      </w:r>
      <w:r w:rsidRPr="00087BBC">
        <w:rPr>
          <w:rFonts w:ascii="Times New Roman" w:hAnsi="Times New Roman" w:cs="Times New Roman"/>
          <w:color w:val="000000" w:themeColor="text1"/>
          <w:lang w:val="en-US"/>
        </w:rPr>
        <w:t>Genetic adaptation and neandertal admixture shaped the immune system of human populations. Cell. 167(3):643-+.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t>Schrider DR, Kern AD. 2017. Soft sweeps are the dominant mode of adaptation in the human genome. Mol Biol Evol.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t>Vitti JJ, Grossman SR, Sabeti PC. 2013. Detecting natural selection in genomic data. Annu Rev Genet. 47:97-120.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t>Voight BF, Kudaravalli S, Wen X, Pritchard JK. 2006. A map of recent positive selection in the human genome. PLoS Biol. 4(3):e72.</w:t>
      </w:r>
    </w:p>
    <w:p w:rsidR="00BC4D0B" w:rsidRPr="00087BBC" w:rsidRDefault="00BC4D0B" w:rsidP="00BC4D0B">
      <w:pPr>
        <w:ind w:left="720" w:hanging="720"/>
        <w:jc w:val="both"/>
        <w:rPr>
          <w:rFonts w:ascii="Times New Roman" w:hAnsi="Times New Roman" w:cs="Times New Roman"/>
          <w:color w:val="000000" w:themeColor="text1"/>
          <w:lang w:val="en-US"/>
        </w:rPr>
      </w:pPr>
    </w:p>
    <w:p w:rsidR="00BC4D0B" w:rsidRPr="00087BBC" w:rsidRDefault="00DC347A" w:rsidP="00BC4D0B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087BBC">
        <w:rPr>
          <w:rFonts w:ascii="Times New Roman" w:hAnsi="Times New Roman" w:cs="Times New Roman"/>
          <w:color w:val="000000" w:themeColor="text1"/>
          <w:lang w:val="en-US"/>
        </w:rPr>
        <w:fldChar w:fldCharType="end"/>
      </w:r>
    </w:p>
    <w:sectPr w:rsidR="00BC4D0B" w:rsidRPr="00087BBC" w:rsidSect="00DF4AFE">
      <w:footerReference w:type="even" r:id="rId11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9E2" w:rsidRDefault="00B809E2" w:rsidP="007163C3">
      <w:r>
        <w:separator/>
      </w:r>
    </w:p>
  </w:endnote>
  <w:endnote w:type="continuationSeparator" w:id="0">
    <w:p w:rsidR="00B809E2" w:rsidRDefault="00B809E2" w:rsidP="0071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38" w:rsidRDefault="00DC347A" w:rsidP="00236BDD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D22138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22138">
      <w:rPr>
        <w:rStyle w:val="Numrodepage"/>
        <w:noProof/>
      </w:rPr>
      <w:t>7</w:t>
    </w:r>
    <w:r>
      <w:rPr>
        <w:rStyle w:val="Numrodepage"/>
      </w:rPr>
      <w:fldChar w:fldCharType="end"/>
    </w:r>
  </w:p>
  <w:p w:rsidR="00D22138" w:rsidRDefault="00D2213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9E2" w:rsidRDefault="00B809E2" w:rsidP="007163C3">
      <w:r>
        <w:separator/>
      </w:r>
    </w:p>
  </w:footnote>
  <w:footnote w:type="continuationSeparator" w:id="0">
    <w:p w:rsidR="00B809E2" w:rsidRDefault="00B809E2" w:rsidP="00716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A22F0"/>
    <w:multiLevelType w:val="hybridMultilevel"/>
    <w:tmpl w:val="2856B150"/>
    <w:lvl w:ilvl="0" w:tplc="AFBA0A7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CSE Style Manual 8th Edition N-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ABCsel.enl&lt;/item&gt;&lt;/Libraries&gt;&lt;/ENLibraries&gt;"/>
  </w:docVars>
  <w:rsids>
    <w:rsidRoot w:val="00E56256"/>
    <w:rsid w:val="000000D6"/>
    <w:rsid w:val="0000098D"/>
    <w:rsid w:val="00000ADC"/>
    <w:rsid w:val="00000BB9"/>
    <w:rsid w:val="00001B14"/>
    <w:rsid w:val="00001E18"/>
    <w:rsid w:val="00001E1E"/>
    <w:rsid w:val="00002DA5"/>
    <w:rsid w:val="00003373"/>
    <w:rsid w:val="0000399E"/>
    <w:rsid w:val="00003D14"/>
    <w:rsid w:val="00003D95"/>
    <w:rsid w:val="00004086"/>
    <w:rsid w:val="0000498C"/>
    <w:rsid w:val="00004C4C"/>
    <w:rsid w:val="000051AC"/>
    <w:rsid w:val="0000581E"/>
    <w:rsid w:val="000059C5"/>
    <w:rsid w:val="00005D43"/>
    <w:rsid w:val="00006824"/>
    <w:rsid w:val="0000704C"/>
    <w:rsid w:val="00007B77"/>
    <w:rsid w:val="00007D0B"/>
    <w:rsid w:val="00007F6E"/>
    <w:rsid w:val="00010102"/>
    <w:rsid w:val="0001047D"/>
    <w:rsid w:val="00010F8A"/>
    <w:rsid w:val="00011740"/>
    <w:rsid w:val="000118AF"/>
    <w:rsid w:val="00012707"/>
    <w:rsid w:val="00012CFE"/>
    <w:rsid w:val="00013FD0"/>
    <w:rsid w:val="00014F11"/>
    <w:rsid w:val="0001564A"/>
    <w:rsid w:val="0001589D"/>
    <w:rsid w:val="00015EE2"/>
    <w:rsid w:val="000160E9"/>
    <w:rsid w:val="00016209"/>
    <w:rsid w:val="000162E7"/>
    <w:rsid w:val="0001689E"/>
    <w:rsid w:val="00016E20"/>
    <w:rsid w:val="000171C4"/>
    <w:rsid w:val="0001768D"/>
    <w:rsid w:val="00017929"/>
    <w:rsid w:val="00017B6C"/>
    <w:rsid w:val="000201BC"/>
    <w:rsid w:val="0002051E"/>
    <w:rsid w:val="00020619"/>
    <w:rsid w:val="00020B1D"/>
    <w:rsid w:val="0002198E"/>
    <w:rsid w:val="0002199F"/>
    <w:rsid w:val="00022223"/>
    <w:rsid w:val="000224AA"/>
    <w:rsid w:val="00022882"/>
    <w:rsid w:val="00023838"/>
    <w:rsid w:val="0002391F"/>
    <w:rsid w:val="00024301"/>
    <w:rsid w:val="000248E2"/>
    <w:rsid w:val="00024CA5"/>
    <w:rsid w:val="00025480"/>
    <w:rsid w:val="0002550C"/>
    <w:rsid w:val="000257C1"/>
    <w:rsid w:val="0002632F"/>
    <w:rsid w:val="0002680F"/>
    <w:rsid w:val="000272DA"/>
    <w:rsid w:val="0002737C"/>
    <w:rsid w:val="00027753"/>
    <w:rsid w:val="00030744"/>
    <w:rsid w:val="000314B5"/>
    <w:rsid w:val="00031FEB"/>
    <w:rsid w:val="000326C6"/>
    <w:rsid w:val="000339CB"/>
    <w:rsid w:val="00033C77"/>
    <w:rsid w:val="00035278"/>
    <w:rsid w:val="00035A22"/>
    <w:rsid w:val="00036117"/>
    <w:rsid w:val="00036160"/>
    <w:rsid w:val="00037D85"/>
    <w:rsid w:val="00037E23"/>
    <w:rsid w:val="00040CAD"/>
    <w:rsid w:val="00040D02"/>
    <w:rsid w:val="0004197D"/>
    <w:rsid w:val="00041D79"/>
    <w:rsid w:val="000420A6"/>
    <w:rsid w:val="0004237A"/>
    <w:rsid w:val="00042FE4"/>
    <w:rsid w:val="00043016"/>
    <w:rsid w:val="0004331C"/>
    <w:rsid w:val="0004342C"/>
    <w:rsid w:val="0004477C"/>
    <w:rsid w:val="00044F51"/>
    <w:rsid w:val="00045ACB"/>
    <w:rsid w:val="00045B44"/>
    <w:rsid w:val="000461A0"/>
    <w:rsid w:val="00047D29"/>
    <w:rsid w:val="00047E56"/>
    <w:rsid w:val="0005053E"/>
    <w:rsid w:val="000506A1"/>
    <w:rsid w:val="00050A9E"/>
    <w:rsid w:val="00050C57"/>
    <w:rsid w:val="00050F68"/>
    <w:rsid w:val="00051376"/>
    <w:rsid w:val="00051EFB"/>
    <w:rsid w:val="00052454"/>
    <w:rsid w:val="000525EF"/>
    <w:rsid w:val="00052637"/>
    <w:rsid w:val="0005391D"/>
    <w:rsid w:val="000545DB"/>
    <w:rsid w:val="000547F8"/>
    <w:rsid w:val="00054CDB"/>
    <w:rsid w:val="0005570C"/>
    <w:rsid w:val="00055B75"/>
    <w:rsid w:val="000560C9"/>
    <w:rsid w:val="000560EC"/>
    <w:rsid w:val="0005648C"/>
    <w:rsid w:val="000566DA"/>
    <w:rsid w:val="000568FA"/>
    <w:rsid w:val="00056AE4"/>
    <w:rsid w:val="00056F56"/>
    <w:rsid w:val="0005706E"/>
    <w:rsid w:val="00057892"/>
    <w:rsid w:val="0005789F"/>
    <w:rsid w:val="00057DA3"/>
    <w:rsid w:val="0006053D"/>
    <w:rsid w:val="00061101"/>
    <w:rsid w:val="0006168C"/>
    <w:rsid w:val="0006203B"/>
    <w:rsid w:val="000621C8"/>
    <w:rsid w:val="0006257D"/>
    <w:rsid w:val="000626D1"/>
    <w:rsid w:val="00062DFD"/>
    <w:rsid w:val="00062EF1"/>
    <w:rsid w:val="00063007"/>
    <w:rsid w:val="00063D79"/>
    <w:rsid w:val="00064192"/>
    <w:rsid w:val="0006437A"/>
    <w:rsid w:val="000644A6"/>
    <w:rsid w:val="00064D1D"/>
    <w:rsid w:val="0006556D"/>
    <w:rsid w:val="000655E2"/>
    <w:rsid w:val="00065CD1"/>
    <w:rsid w:val="000666DA"/>
    <w:rsid w:val="000667F3"/>
    <w:rsid w:val="0006776C"/>
    <w:rsid w:val="000677D8"/>
    <w:rsid w:val="00067A7E"/>
    <w:rsid w:val="00067CF0"/>
    <w:rsid w:val="00070071"/>
    <w:rsid w:val="000708A9"/>
    <w:rsid w:val="000723CD"/>
    <w:rsid w:val="00072610"/>
    <w:rsid w:val="000734BE"/>
    <w:rsid w:val="00074405"/>
    <w:rsid w:val="00074D45"/>
    <w:rsid w:val="00075C35"/>
    <w:rsid w:val="000764BA"/>
    <w:rsid w:val="0007664A"/>
    <w:rsid w:val="00076E41"/>
    <w:rsid w:val="00076F5E"/>
    <w:rsid w:val="0007704C"/>
    <w:rsid w:val="000802B2"/>
    <w:rsid w:val="0008041E"/>
    <w:rsid w:val="0008072C"/>
    <w:rsid w:val="00080F24"/>
    <w:rsid w:val="00081076"/>
    <w:rsid w:val="0008174C"/>
    <w:rsid w:val="000825DC"/>
    <w:rsid w:val="00082F55"/>
    <w:rsid w:val="0008338B"/>
    <w:rsid w:val="00083621"/>
    <w:rsid w:val="000840EE"/>
    <w:rsid w:val="0008437E"/>
    <w:rsid w:val="000844F1"/>
    <w:rsid w:val="000846CF"/>
    <w:rsid w:val="00084F62"/>
    <w:rsid w:val="00085ADB"/>
    <w:rsid w:val="00086155"/>
    <w:rsid w:val="000861CA"/>
    <w:rsid w:val="0008651B"/>
    <w:rsid w:val="00086FAA"/>
    <w:rsid w:val="00087BBC"/>
    <w:rsid w:val="00087D3B"/>
    <w:rsid w:val="00087F45"/>
    <w:rsid w:val="0009000A"/>
    <w:rsid w:val="00090268"/>
    <w:rsid w:val="000905B2"/>
    <w:rsid w:val="00090AEB"/>
    <w:rsid w:val="000911F6"/>
    <w:rsid w:val="000917A9"/>
    <w:rsid w:val="000918AE"/>
    <w:rsid w:val="00091FDA"/>
    <w:rsid w:val="000922EB"/>
    <w:rsid w:val="00092A14"/>
    <w:rsid w:val="00092BD0"/>
    <w:rsid w:val="00093869"/>
    <w:rsid w:val="00093E2C"/>
    <w:rsid w:val="00093EA3"/>
    <w:rsid w:val="000947BD"/>
    <w:rsid w:val="00094D61"/>
    <w:rsid w:val="00095065"/>
    <w:rsid w:val="00095AC0"/>
    <w:rsid w:val="00095D62"/>
    <w:rsid w:val="00096D3D"/>
    <w:rsid w:val="0009731B"/>
    <w:rsid w:val="000A0B3E"/>
    <w:rsid w:val="000A0F8A"/>
    <w:rsid w:val="000A1148"/>
    <w:rsid w:val="000A1354"/>
    <w:rsid w:val="000A1946"/>
    <w:rsid w:val="000A1D4E"/>
    <w:rsid w:val="000A2310"/>
    <w:rsid w:val="000A37C4"/>
    <w:rsid w:val="000A3E76"/>
    <w:rsid w:val="000A3FB3"/>
    <w:rsid w:val="000A49E9"/>
    <w:rsid w:val="000A5DCC"/>
    <w:rsid w:val="000A60A6"/>
    <w:rsid w:val="000A70D4"/>
    <w:rsid w:val="000A7941"/>
    <w:rsid w:val="000A7DDC"/>
    <w:rsid w:val="000A7EB5"/>
    <w:rsid w:val="000B0085"/>
    <w:rsid w:val="000B07CE"/>
    <w:rsid w:val="000B07EE"/>
    <w:rsid w:val="000B0864"/>
    <w:rsid w:val="000B0C7C"/>
    <w:rsid w:val="000B0F25"/>
    <w:rsid w:val="000B17D4"/>
    <w:rsid w:val="000B2CDA"/>
    <w:rsid w:val="000B2EE9"/>
    <w:rsid w:val="000B3618"/>
    <w:rsid w:val="000B382D"/>
    <w:rsid w:val="000B4282"/>
    <w:rsid w:val="000B52EE"/>
    <w:rsid w:val="000B55D4"/>
    <w:rsid w:val="000B61E8"/>
    <w:rsid w:val="000B61ED"/>
    <w:rsid w:val="000B70EF"/>
    <w:rsid w:val="000B720D"/>
    <w:rsid w:val="000B772C"/>
    <w:rsid w:val="000B7894"/>
    <w:rsid w:val="000C08A1"/>
    <w:rsid w:val="000C090C"/>
    <w:rsid w:val="000C0AB3"/>
    <w:rsid w:val="000C0C3C"/>
    <w:rsid w:val="000C1146"/>
    <w:rsid w:val="000C1346"/>
    <w:rsid w:val="000C1BBE"/>
    <w:rsid w:val="000C1E49"/>
    <w:rsid w:val="000C2766"/>
    <w:rsid w:val="000C27DA"/>
    <w:rsid w:val="000C29C7"/>
    <w:rsid w:val="000C319A"/>
    <w:rsid w:val="000C41ED"/>
    <w:rsid w:val="000C46C8"/>
    <w:rsid w:val="000C4E12"/>
    <w:rsid w:val="000C592B"/>
    <w:rsid w:val="000C67EB"/>
    <w:rsid w:val="000C7435"/>
    <w:rsid w:val="000C7C27"/>
    <w:rsid w:val="000C7DE6"/>
    <w:rsid w:val="000D0F67"/>
    <w:rsid w:val="000D149D"/>
    <w:rsid w:val="000D16E2"/>
    <w:rsid w:val="000D1BFD"/>
    <w:rsid w:val="000D2034"/>
    <w:rsid w:val="000D22A8"/>
    <w:rsid w:val="000D248B"/>
    <w:rsid w:val="000D27C6"/>
    <w:rsid w:val="000D2E2B"/>
    <w:rsid w:val="000D3790"/>
    <w:rsid w:val="000D3A42"/>
    <w:rsid w:val="000D457F"/>
    <w:rsid w:val="000D4806"/>
    <w:rsid w:val="000D589E"/>
    <w:rsid w:val="000D6498"/>
    <w:rsid w:val="000D6532"/>
    <w:rsid w:val="000D6874"/>
    <w:rsid w:val="000D73A8"/>
    <w:rsid w:val="000D757C"/>
    <w:rsid w:val="000D757D"/>
    <w:rsid w:val="000D7D05"/>
    <w:rsid w:val="000E058A"/>
    <w:rsid w:val="000E06F4"/>
    <w:rsid w:val="000E0901"/>
    <w:rsid w:val="000E0F06"/>
    <w:rsid w:val="000E0FEB"/>
    <w:rsid w:val="000E100A"/>
    <w:rsid w:val="000E1A2E"/>
    <w:rsid w:val="000E1A81"/>
    <w:rsid w:val="000E1F72"/>
    <w:rsid w:val="000E2B5A"/>
    <w:rsid w:val="000E2DA3"/>
    <w:rsid w:val="000E2EB4"/>
    <w:rsid w:val="000E3CDD"/>
    <w:rsid w:val="000E3D56"/>
    <w:rsid w:val="000E3F8E"/>
    <w:rsid w:val="000E4DB7"/>
    <w:rsid w:val="000E54DF"/>
    <w:rsid w:val="000E6245"/>
    <w:rsid w:val="000E6835"/>
    <w:rsid w:val="000E6FCC"/>
    <w:rsid w:val="000E7164"/>
    <w:rsid w:val="000E7389"/>
    <w:rsid w:val="000E77F0"/>
    <w:rsid w:val="000E787C"/>
    <w:rsid w:val="000E7DAE"/>
    <w:rsid w:val="000E7DB0"/>
    <w:rsid w:val="000E7DFA"/>
    <w:rsid w:val="000E7DFF"/>
    <w:rsid w:val="000E7FFC"/>
    <w:rsid w:val="000F0545"/>
    <w:rsid w:val="000F05DA"/>
    <w:rsid w:val="000F1162"/>
    <w:rsid w:val="000F18F1"/>
    <w:rsid w:val="000F1B0F"/>
    <w:rsid w:val="000F1D53"/>
    <w:rsid w:val="000F1DAF"/>
    <w:rsid w:val="000F2305"/>
    <w:rsid w:val="000F2947"/>
    <w:rsid w:val="000F344F"/>
    <w:rsid w:val="000F3854"/>
    <w:rsid w:val="000F3FAA"/>
    <w:rsid w:val="000F48E6"/>
    <w:rsid w:val="000F4A39"/>
    <w:rsid w:val="000F4D60"/>
    <w:rsid w:val="000F4FAD"/>
    <w:rsid w:val="000F5326"/>
    <w:rsid w:val="000F5C6F"/>
    <w:rsid w:val="000F61E9"/>
    <w:rsid w:val="000F63F6"/>
    <w:rsid w:val="000F6589"/>
    <w:rsid w:val="000F6685"/>
    <w:rsid w:val="000F6C42"/>
    <w:rsid w:val="000F6FF6"/>
    <w:rsid w:val="000F756B"/>
    <w:rsid w:val="00100C27"/>
    <w:rsid w:val="00100DA7"/>
    <w:rsid w:val="00100F1B"/>
    <w:rsid w:val="00100F56"/>
    <w:rsid w:val="00101178"/>
    <w:rsid w:val="001018E0"/>
    <w:rsid w:val="00101FDF"/>
    <w:rsid w:val="00102900"/>
    <w:rsid w:val="00102A2B"/>
    <w:rsid w:val="00102D76"/>
    <w:rsid w:val="00102E9D"/>
    <w:rsid w:val="0010317C"/>
    <w:rsid w:val="00103AF8"/>
    <w:rsid w:val="00103C74"/>
    <w:rsid w:val="00104873"/>
    <w:rsid w:val="00105071"/>
    <w:rsid w:val="00105747"/>
    <w:rsid w:val="001057B6"/>
    <w:rsid w:val="0010653D"/>
    <w:rsid w:val="0010696E"/>
    <w:rsid w:val="00106A89"/>
    <w:rsid w:val="00107479"/>
    <w:rsid w:val="0010780F"/>
    <w:rsid w:val="00107BF6"/>
    <w:rsid w:val="00107DD5"/>
    <w:rsid w:val="00107F13"/>
    <w:rsid w:val="001100A1"/>
    <w:rsid w:val="00110134"/>
    <w:rsid w:val="00110260"/>
    <w:rsid w:val="0011026A"/>
    <w:rsid w:val="001102B0"/>
    <w:rsid w:val="00111851"/>
    <w:rsid w:val="00111AEF"/>
    <w:rsid w:val="00112111"/>
    <w:rsid w:val="00112E00"/>
    <w:rsid w:val="00113317"/>
    <w:rsid w:val="001135D2"/>
    <w:rsid w:val="00113624"/>
    <w:rsid w:val="0011414B"/>
    <w:rsid w:val="001146C9"/>
    <w:rsid w:val="00114A2B"/>
    <w:rsid w:val="001155E1"/>
    <w:rsid w:val="0011594A"/>
    <w:rsid w:val="00116C68"/>
    <w:rsid w:val="00116E4B"/>
    <w:rsid w:val="00116FAF"/>
    <w:rsid w:val="00117644"/>
    <w:rsid w:val="001178D0"/>
    <w:rsid w:val="00117E39"/>
    <w:rsid w:val="00120088"/>
    <w:rsid w:val="001201C0"/>
    <w:rsid w:val="0012040E"/>
    <w:rsid w:val="00120BED"/>
    <w:rsid w:val="00120E8F"/>
    <w:rsid w:val="00121609"/>
    <w:rsid w:val="001217A2"/>
    <w:rsid w:val="00121DD9"/>
    <w:rsid w:val="00121E98"/>
    <w:rsid w:val="001226C3"/>
    <w:rsid w:val="00122735"/>
    <w:rsid w:val="001229AB"/>
    <w:rsid w:val="001230C5"/>
    <w:rsid w:val="00123B5F"/>
    <w:rsid w:val="001242DB"/>
    <w:rsid w:val="00124D05"/>
    <w:rsid w:val="00124D87"/>
    <w:rsid w:val="00125CB0"/>
    <w:rsid w:val="00126003"/>
    <w:rsid w:val="00126E81"/>
    <w:rsid w:val="00127036"/>
    <w:rsid w:val="0012790D"/>
    <w:rsid w:val="00130118"/>
    <w:rsid w:val="0013034E"/>
    <w:rsid w:val="00130411"/>
    <w:rsid w:val="0013124C"/>
    <w:rsid w:val="0013158E"/>
    <w:rsid w:val="00131891"/>
    <w:rsid w:val="00131D75"/>
    <w:rsid w:val="00132B11"/>
    <w:rsid w:val="00133405"/>
    <w:rsid w:val="00134039"/>
    <w:rsid w:val="00134134"/>
    <w:rsid w:val="00134847"/>
    <w:rsid w:val="001348FF"/>
    <w:rsid w:val="001349D8"/>
    <w:rsid w:val="00134F9D"/>
    <w:rsid w:val="0013620C"/>
    <w:rsid w:val="0013654F"/>
    <w:rsid w:val="001409FB"/>
    <w:rsid w:val="00140D05"/>
    <w:rsid w:val="00141197"/>
    <w:rsid w:val="00141895"/>
    <w:rsid w:val="0014189A"/>
    <w:rsid w:val="001425BB"/>
    <w:rsid w:val="00142729"/>
    <w:rsid w:val="001428BC"/>
    <w:rsid w:val="00142DFF"/>
    <w:rsid w:val="00142FD0"/>
    <w:rsid w:val="00143336"/>
    <w:rsid w:val="0014341B"/>
    <w:rsid w:val="0014349E"/>
    <w:rsid w:val="001447FF"/>
    <w:rsid w:val="00145275"/>
    <w:rsid w:val="00145842"/>
    <w:rsid w:val="00145AA4"/>
    <w:rsid w:val="00145E3E"/>
    <w:rsid w:val="001461B9"/>
    <w:rsid w:val="001462BC"/>
    <w:rsid w:val="001463CA"/>
    <w:rsid w:val="001464AF"/>
    <w:rsid w:val="00146CD4"/>
    <w:rsid w:val="00146F56"/>
    <w:rsid w:val="00146F73"/>
    <w:rsid w:val="0014769A"/>
    <w:rsid w:val="00147A0B"/>
    <w:rsid w:val="00150690"/>
    <w:rsid w:val="0015126A"/>
    <w:rsid w:val="00151828"/>
    <w:rsid w:val="00151883"/>
    <w:rsid w:val="00151A2C"/>
    <w:rsid w:val="00151BF1"/>
    <w:rsid w:val="00151C9D"/>
    <w:rsid w:val="001525EA"/>
    <w:rsid w:val="001532F6"/>
    <w:rsid w:val="001532F7"/>
    <w:rsid w:val="00153937"/>
    <w:rsid w:val="001552FD"/>
    <w:rsid w:val="0015534D"/>
    <w:rsid w:val="00155D4F"/>
    <w:rsid w:val="00156046"/>
    <w:rsid w:val="00156E54"/>
    <w:rsid w:val="0015753D"/>
    <w:rsid w:val="00160436"/>
    <w:rsid w:val="00160480"/>
    <w:rsid w:val="00160739"/>
    <w:rsid w:val="00160BDC"/>
    <w:rsid w:val="00161765"/>
    <w:rsid w:val="0016179B"/>
    <w:rsid w:val="001620EB"/>
    <w:rsid w:val="00162A47"/>
    <w:rsid w:val="00162E3A"/>
    <w:rsid w:val="001633DE"/>
    <w:rsid w:val="001636FC"/>
    <w:rsid w:val="00163D6C"/>
    <w:rsid w:val="001643CC"/>
    <w:rsid w:val="00164D22"/>
    <w:rsid w:val="00164EA7"/>
    <w:rsid w:val="0016505F"/>
    <w:rsid w:val="001662B6"/>
    <w:rsid w:val="001665A5"/>
    <w:rsid w:val="00166CE3"/>
    <w:rsid w:val="00167B18"/>
    <w:rsid w:val="00170A42"/>
    <w:rsid w:val="00170B02"/>
    <w:rsid w:val="001716F4"/>
    <w:rsid w:val="00171923"/>
    <w:rsid w:val="00171C6E"/>
    <w:rsid w:val="00171F5E"/>
    <w:rsid w:val="001721F5"/>
    <w:rsid w:val="001730B8"/>
    <w:rsid w:val="00173569"/>
    <w:rsid w:val="00173B71"/>
    <w:rsid w:val="00173BBB"/>
    <w:rsid w:val="0017462D"/>
    <w:rsid w:val="00174B69"/>
    <w:rsid w:val="00175114"/>
    <w:rsid w:val="0017525F"/>
    <w:rsid w:val="0017532E"/>
    <w:rsid w:val="00175ACA"/>
    <w:rsid w:val="00175EC8"/>
    <w:rsid w:val="0017674C"/>
    <w:rsid w:val="00177374"/>
    <w:rsid w:val="0017798D"/>
    <w:rsid w:val="00180061"/>
    <w:rsid w:val="001807CA"/>
    <w:rsid w:val="0018177A"/>
    <w:rsid w:val="001819A4"/>
    <w:rsid w:val="00181A0A"/>
    <w:rsid w:val="001820C1"/>
    <w:rsid w:val="00182143"/>
    <w:rsid w:val="00183428"/>
    <w:rsid w:val="00183569"/>
    <w:rsid w:val="00183730"/>
    <w:rsid w:val="00183E99"/>
    <w:rsid w:val="001851E4"/>
    <w:rsid w:val="0018523E"/>
    <w:rsid w:val="0018595C"/>
    <w:rsid w:val="0018595F"/>
    <w:rsid w:val="00185E40"/>
    <w:rsid w:val="001860D2"/>
    <w:rsid w:val="00186277"/>
    <w:rsid w:val="00186632"/>
    <w:rsid w:val="00186879"/>
    <w:rsid w:val="00186986"/>
    <w:rsid w:val="0018730D"/>
    <w:rsid w:val="001877F1"/>
    <w:rsid w:val="00190540"/>
    <w:rsid w:val="00190BF5"/>
    <w:rsid w:val="0019171B"/>
    <w:rsid w:val="001924F8"/>
    <w:rsid w:val="00192568"/>
    <w:rsid w:val="0019270A"/>
    <w:rsid w:val="00192A41"/>
    <w:rsid w:val="00192C4B"/>
    <w:rsid w:val="00192F7C"/>
    <w:rsid w:val="00193728"/>
    <w:rsid w:val="00193CAA"/>
    <w:rsid w:val="00193E34"/>
    <w:rsid w:val="0019456C"/>
    <w:rsid w:val="00194847"/>
    <w:rsid w:val="001948D3"/>
    <w:rsid w:val="00195670"/>
    <w:rsid w:val="001959FF"/>
    <w:rsid w:val="00195B2F"/>
    <w:rsid w:val="00195F30"/>
    <w:rsid w:val="001962EE"/>
    <w:rsid w:val="00196349"/>
    <w:rsid w:val="00196B0D"/>
    <w:rsid w:val="00197620"/>
    <w:rsid w:val="0019797F"/>
    <w:rsid w:val="001A1483"/>
    <w:rsid w:val="001A16F6"/>
    <w:rsid w:val="001A19C6"/>
    <w:rsid w:val="001A1CEF"/>
    <w:rsid w:val="001A27A0"/>
    <w:rsid w:val="001A2A79"/>
    <w:rsid w:val="001A5BEF"/>
    <w:rsid w:val="001A63DC"/>
    <w:rsid w:val="001A6514"/>
    <w:rsid w:val="001A6548"/>
    <w:rsid w:val="001A6A15"/>
    <w:rsid w:val="001A6C4A"/>
    <w:rsid w:val="001A79A1"/>
    <w:rsid w:val="001B044D"/>
    <w:rsid w:val="001B0D52"/>
    <w:rsid w:val="001B0FB5"/>
    <w:rsid w:val="001B126B"/>
    <w:rsid w:val="001B19C9"/>
    <w:rsid w:val="001B1CC9"/>
    <w:rsid w:val="001B29DC"/>
    <w:rsid w:val="001B2E26"/>
    <w:rsid w:val="001B30E1"/>
    <w:rsid w:val="001B374B"/>
    <w:rsid w:val="001B37B1"/>
    <w:rsid w:val="001B3CCA"/>
    <w:rsid w:val="001B3E77"/>
    <w:rsid w:val="001B3F68"/>
    <w:rsid w:val="001B4330"/>
    <w:rsid w:val="001B43D0"/>
    <w:rsid w:val="001B53C7"/>
    <w:rsid w:val="001B544E"/>
    <w:rsid w:val="001B5DF7"/>
    <w:rsid w:val="001B6471"/>
    <w:rsid w:val="001B6F8C"/>
    <w:rsid w:val="001B79BE"/>
    <w:rsid w:val="001B7A9C"/>
    <w:rsid w:val="001C046D"/>
    <w:rsid w:val="001C0DA6"/>
    <w:rsid w:val="001C1531"/>
    <w:rsid w:val="001C2747"/>
    <w:rsid w:val="001C3B99"/>
    <w:rsid w:val="001C46D7"/>
    <w:rsid w:val="001C488C"/>
    <w:rsid w:val="001C4C0C"/>
    <w:rsid w:val="001C4FD8"/>
    <w:rsid w:val="001C53F9"/>
    <w:rsid w:val="001C56A0"/>
    <w:rsid w:val="001C589C"/>
    <w:rsid w:val="001C5EF4"/>
    <w:rsid w:val="001C5F5E"/>
    <w:rsid w:val="001C64FF"/>
    <w:rsid w:val="001C789F"/>
    <w:rsid w:val="001C7910"/>
    <w:rsid w:val="001C7F5E"/>
    <w:rsid w:val="001C7F6F"/>
    <w:rsid w:val="001D0AAA"/>
    <w:rsid w:val="001D0D0B"/>
    <w:rsid w:val="001D1726"/>
    <w:rsid w:val="001D27C4"/>
    <w:rsid w:val="001D2CC3"/>
    <w:rsid w:val="001D3D12"/>
    <w:rsid w:val="001D409D"/>
    <w:rsid w:val="001D49F4"/>
    <w:rsid w:val="001D4BFB"/>
    <w:rsid w:val="001D4EC5"/>
    <w:rsid w:val="001D5161"/>
    <w:rsid w:val="001D528A"/>
    <w:rsid w:val="001D52F5"/>
    <w:rsid w:val="001D60F1"/>
    <w:rsid w:val="001D6B93"/>
    <w:rsid w:val="001D6D91"/>
    <w:rsid w:val="001D6DA1"/>
    <w:rsid w:val="001D6DA7"/>
    <w:rsid w:val="001D6DE6"/>
    <w:rsid w:val="001D7283"/>
    <w:rsid w:val="001D76B3"/>
    <w:rsid w:val="001D78DF"/>
    <w:rsid w:val="001D7BD8"/>
    <w:rsid w:val="001E064E"/>
    <w:rsid w:val="001E0719"/>
    <w:rsid w:val="001E09A9"/>
    <w:rsid w:val="001E0C16"/>
    <w:rsid w:val="001E0E9C"/>
    <w:rsid w:val="001E1065"/>
    <w:rsid w:val="001E169A"/>
    <w:rsid w:val="001E2864"/>
    <w:rsid w:val="001E2AC3"/>
    <w:rsid w:val="001E2E8C"/>
    <w:rsid w:val="001E351A"/>
    <w:rsid w:val="001E3784"/>
    <w:rsid w:val="001E38C3"/>
    <w:rsid w:val="001E3A40"/>
    <w:rsid w:val="001E3D1B"/>
    <w:rsid w:val="001E444D"/>
    <w:rsid w:val="001E44A3"/>
    <w:rsid w:val="001E509A"/>
    <w:rsid w:val="001E5101"/>
    <w:rsid w:val="001E527E"/>
    <w:rsid w:val="001E53F2"/>
    <w:rsid w:val="001E57F6"/>
    <w:rsid w:val="001E6BA9"/>
    <w:rsid w:val="001E6C56"/>
    <w:rsid w:val="001E721C"/>
    <w:rsid w:val="001E7417"/>
    <w:rsid w:val="001E76B5"/>
    <w:rsid w:val="001F0317"/>
    <w:rsid w:val="001F0ACD"/>
    <w:rsid w:val="001F0D8A"/>
    <w:rsid w:val="001F109B"/>
    <w:rsid w:val="001F1314"/>
    <w:rsid w:val="001F142D"/>
    <w:rsid w:val="001F1452"/>
    <w:rsid w:val="001F1688"/>
    <w:rsid w:val="001F178C"/>
    <w:rsid w:val="001F1C6E"/>
    <w:rsid w:val="001F2E0F"/>
    <w:rsid w:val="001F2F6E"/>
    <w:rsid w:val="001F31B1"/>
    <w:rsid w:val="001F384E"/>
    <w:rsid w:val="001F38E3"/>
    <w:rsid w:val="001F39D5"/>
    <w:rsid w:val="001F44A0"/>
    <w:rsid w:val="001F4518"/>
    <w:rsid w:val="001F4656"/>
    <w:rsid w:val="001F4906"/>
    <w:rsid w:val="001F5283"/>
    <w:rsid w:val="001F5468"/>
    <w:rsid w:val="001F5D25"/>
    <w:rsid w:val="001F5FCD"/>
    <w:rsid w:val="001F6AB2"/>
    <w:rsid w:val="001F6E5E"/>
    <w:rsid w:val="001F77D1"/>
    <w:rsid w:val="001F7A34"/>
    <w:rsid w:val="001F7CF6"/>
    <w:rsid w:val="00200D0C"/>
    <w:rsid w:val="0020198F"/>
    <w:rsid w:val="00201B6D"/>
    <w:rsid w:val="00202499"/>
    <w:rsid w:val="00202914"/>
    <w:rsid w:val="00202AE2"/>
    <w:rsid w:val="002034E0"/>
    <w:rsid w:val="00203E6F"/>
    <w:rsid w:val="00203F6A"/>
    <w:rsid w:val="00204A0B"/>
    <w:rsid w:val="002054FB"/>
    <w:rsid w:val="002055CE"/>
    <w:rsid w:val="00205A4F"/>
    <w:rsid w:val="00205D1C"/>
    <w:rsid w:val="0020630B"/>
    <w:rsid w:val="00206432"/>
    <w:rsid w:val="00206B71"/>
    <w:rsid w:val="0020702C"/>
    <w:rsid w:val="00207313"/>
    <w:rsid w:val="00210393"/>
    <w:rsid w:val="0021041F"/>
    <w:rsid w:val="0021064A"/>
    <w:rsid w:val="00210E8D"/>
    <w:rsid w:val="00210E8F"/>
    <w:rsid w:val="0021115A"/>
    <w:rsid w:val="00211216"/>
    <w:rsid w:val="00211562"/>
    <w:rsid w:val="00211660"/>
    <w:rsid w:val="00212298"/>
    <w:rsid w:val="00213551"/>
    <w:rsid w:val="00213F17"/>
    <w:rsid w:val="0021424B"/>
    <w:rsid w:val="0021428A"/>
    <w:rsid w:val="0021439E"/>
    <w:rsid w:val="002143E4"/>
    <w:rsid w:val="00214A37"/>
    <w:rsid w:val="00215A9C"/>
    <w:rsid w:val="00215ADF"/>
    <w:rsid w:val="00216354"/>
    <w:rsid w:val="002165D8"/>
    <w:rsid w:val="002168D2"/>
    <w:rsid w:val="002175A8"/>
    <w:rsid w:val="0021778F"/>
    <w:rsid w:val="00217EF0"/>
    <w:rsid w:val="002201E0"/>
    <w:rsid w:val="00220B64"/>
    <w:rsid w:val="00220C64"/>
    <w:rsid w:val="0022113F"/>
    <w:rsid w:val="002212C6"/>
    <w:rsid w:val="0022178A"/>
    <w:rsid w:val="002219DE"/>
    <w:rsid w:val="00221DC5"/>
    <w:rsid w:val="00221EEC"/>
    <w:rsid w:val="0022292C"/>
    <w:rsid w:val="00222E24"/>
    <w:rsid w:val="00222EC2"/>
    <w:rsid w:val="002230C9"/>
    <w:rsid w:val="002232F4"/>
    <w:rsid w:val="002234DE"/>
    <w:rsid w:val="00223815"/>
    <w:rsid w:val="002240E8"/>
    <w:rsid w:val="00224136"/>
    <w:rsid w:val="002241FC"/>
    <w:rsid w:val="002246F2"/>
    <w:rsid w:val="00224A98"/>
    <w:rsid w:val="00224B71"/>
    <w:rsid w:val="00225689"/>
    <w:rsid w:val="002259AD"/>
    <w:rsid w:val="00226EF1"/>
    <w:rsid w:val="0022771D"/>
    <w:rsid w:val="0023019F"/>
    <w:rsid w:val="00230692"/>
    <w:rsid w:val="00232AB2"/>
    <w:rsid w:val="002332F0"/>
    <w:rsid w:val="002332F2"/>
    <w:rsid w:val="0023455C"/>
    <w:rsid w:val="00234A55"/>
    <w:rsid w:val="00235BD3"/>
    <w:rsid w:val="002366ED"/>
    <w:rsid w:val="0023670B"/>
    <w:rsid w:val="0023671B"/>
    <w:rsid w:val="002368DB"/>
    <w:rsid w:val="00236978"/>
    <w:rsid w:val="00236BDD"/>
    <w:rsid w:val="00236D18"/>
    <w:rsid w:val="002370CF"/>
    <w:rsid w:val="00237401"/>
    <w:rsid w:val="00237BA4"/>
    <w:rsid w:val="00240092"/>
    <w:rsid w:val="00240D30"/>
    <w:rsid w:val="00241326"/>
    <w:rsid w:val="00241698"/>
    <w:rsid w:val="00241B10"/>
    <w:rsid w:val="00242453"/>
    <w:rsid w:val="0024259C"/>
    <w:rsid w:val="00242618"/>
    <w:rsid w:val="00242719"/>
    <w:rsid w:val="00242FC7"/>
    <w:rsid w:val="0024325D"/>
    <w:rsid w:val="00243681"/>
    <w:rsid w:val="00243C10"/>
    <w:rsid w:val="0024406A"/>
    <w:rsid w:val="00244591"/>
    <w:rsid w:val="00244884"/>
    <w:rsid w:val="00244893"/>
    <w:rsid w:val="00244B48"/>
    <w:rsid w:val="00245F6E"/>
    <w:rsid w:val="00246061"/>
    <w:rsid w:val="0024609A"/>
    <w:rsid w:val="0024678F"/>
    <w:rsid w:val="002468E8"/>
    <w:rsid w:val="00247D32"/>
    <w:rsid w:val="00247DF2"/>
    <w:rsid w:val="00247FD2"/>
    <w:rsid w:val="002502F2"/>
    <w:rsid w:val="002505E1"/>
    <w:rsid w:val="002507D2"/>
    <w:rsid w:val="00250CE4"/>
    <w:rsid w:val="00250D82"/>
    <w:rsid w:val="00251245"/>
    <w:rsid w:val="00251729"/>
    <w:rsid w:val="00251EAD"/>
    <w:rsid w:val="0025242F"/>
    <w:rsid w:val="002525EB"/>
    <w:rsid w:val="00252B9F"/>
    <w:rsid w:val="00252E80"/>
    <w:rsid w:val="00252FE5"/>
    <w:rsid w:val="00253B09"/>
    <w:rsid w:val="00253C2E"/>
    <w:rsid w:val="00253CDD"/>
    <w:rsid w:val="00254220"/>
    <w:rsid w:val="00254637"/>
    <w:rsid w:val="002546C7"/>
    <w:rsid w:val="0025491A"/>
    <w:rsid w:val="00254970"/>
    <w:rsid w:val="0025511F"/>
    <w:rsid w:val="00255542"/>
    <w:rsid w:val="00255CF2"/>
    <w:rsid w:val="0025635C"/>
    <w:rsid w:val="002569A5"/>
    <w:rsid w:val="00256F42"/>
    <w:rsid w:val="00257496"/>
    <w:rsid w:val="00260A85"/>
    <w:rsid w:val="002621AA"/>
    <w:rsid w:val="00262754"/>
    <w:rsid w:val="00262DE0"/>
    <w:rsid w:val="00262F4A"/>
    <w:rsid w:val="002630C0"/>
    <w:rsid w:val="0026338A"/>
    <w:rsid w:val="0026398A"/>
    <w:rsid w:val="00263A37"/>
    <w:rsid w:val="00263A73"/>
    <w:rsid w:val="00265029"/>
    <w:rsid w:val="0026526F"/>
    <w:rsid w:val="00266017"/>
    <w:rsid w:val="00266448"/>
    <w:rsid w:val="002668CC"/>
    <w:rsid w:val="00266FD7"/>
    <w:rsid w:val="0026747F"/>
    <w:rsid w:val="00267869"/>
    <w:rsid w:val="00270034"/>
    <w:rsid w:val="002703D3"/>
    <w:rsid w:val="00270A01"/>
    <w:rsid w:val="00270B4A"/>
    <w:rsid w:val="00270DB2"/>
    <w:rsid w:val="00270DD5"/>
    <w:rsid w:val="00270E60"/>
    <w:rsid w:val="00270EF2"/>
    <w:rsid w:val="00270F30"/>
    <w:rsid w:val="00271272"/>
    <w:rsid w:val="00271AF3"/>
    <w:rsid w:val="002727CE"/>
    <w:rsid w:val="00272D79"/>
    <w:rsid w:val="002732E2"/>
    <w:rsid w:val="002732EE"/>
    <w:rsid w:val="00273A0C"/>
    <w:rsid w:val="00274AD1"/>
    <w:rsid w:val="00274D51"/>
    <w:rsid w:val="00275626"/>
    <w:rsid w:val="002759EA"/>
    <w:rsid w:val="00275A84"/>
    <w:rsid w:val="00275D83"/>
    <w:rsid w:val="0027641B"/>
    <w:rsid w:val="0027690A"/>
    <w:rsid w:val="002769FF"/>
    <w:rsid w:val="00277561"/>
    <w:rsid w:val="002779EC"/>
    <w:rsid w:val="00277A19"/>
    <w:rsid w:val="0028036D"/>
    <w:rsid w:val="0028145C"/>
    <w:rsid w:val="002817DA"/>
    <w:rsid w:val="00282474"/>
    <w:rsid w:val="0028252E"/>
    <w:rsid w:val="0028337A"/>
    <w:rsid w:val="00283E04"/>
    <w:rsid w:val="00283ED4"/>
    <w:rsid w:val="00284A42"/>
    <w:rsid w:val="00287504"/>
    <w:rsid w:val="00287AC8"/>
    <w:rsid w:val="00287DB5"/>
    <w:rsid w:val="00287E60"/>
    <w:rsid w:val="002907CB"/>
    <w:rsid w:val="00290E76"/>
    <w:rsid w:val="00291112"/>
    <w:rsid w:val="00291422"/>
    <w:rsid w:val="00292875"/>
    <w:rsid w:val="00292EB0"/>
    <w:rsid w:val="00293276"/>
    <w:rsid w:val="00293310"/>
    <w:rsid w:val="002933CA"/>
    <w:rsid w:val="00293B64"/>
    <w:rsid w:val="00293BC8"/>
    <w:rsid w:val="00293EB4"/>
    <w:rsid w:val="002949E0"/>
    <w:rsid w:val="00294A25"/>
    <w:rsid w:val="002951FC"/>
    <w:rsid w:val="00295A62"/>
    <w:rsid w:val="00295F8C"/>
    <w:rsid w:val="00296837"/>
    <w:rsid w:val="002975D0"/>
    <w:rsid w:val="002975EC"/>
    <w:rsid w:val="00297676"/>
    <w:rsid w:val="00297F07"/>
    <w:rsid w:val="002A0146"/>
    <w:rsid w:val="002A267C"/>
    <w:rsid w:val="002A2899"/>
    <w:rsid w:val="002A2CC8"/>
    <w:rsid w:val="002A2E96"/>
    <w:rsid w:val="002A3012"/>
    <w:rsid w:val="002A3043"/>
    <w:rsid w:val="002A4053"/>
    <w:rsid w:val="002A422A"/>
    <w:rsid w:val="002A4BB7"/>
    <w:rsid w:val="002A4F2F"/>
    <w:rsid w:val="002A5304"/>
    <w:rsid w:val="002A570A"/>
    <w:rsid w:val="002A62B8"/>
    <w:rsid w:val="002A680B"/>
    <w:rsid w:val="002A78E2"/>
    <w:rsid w:val="002A7A67"/>
    <w:rsid w:val="002A7E5F"/>
    <w:rsid w:val="002A7F2D"/>
    <w:rsid w:val="002B04CB"/>
    <w:rsid w:val="002B0C20"/>
    <w:rsid w:val="002B21B0"/>
    <w:rsid w:val="002B2404"/>
    <w:rsid w:val="002B2C5B"/>
    <w:rsid w:val="002B2C72"/>
    <w:rsid w:val="002B2F93"/>
    <w:rsid w:val="002B305C"/>
    <w:rsid w:val="002B31D6"/>
    <w:rsid w:val="002B3288"/>
    <w:rsid w:val="002B3ABB"/>
    <w:rsid w:val="002B3C6F"/>
    <w:rsid w:val="002B43C4"/>
    <w:rsid w:val="002B492D"/>
    <w:rsid w:val="002B4C00"/>
    <w:rsid w:val="002B5575"/>
    <w:rsid w:val="002B6352"/>
    <w:rsid w:val="002B6EAF"/>
    <w:rsid w:val="002C081E"/>
    <w:rsid w:val="002C08CB"/>
    <w:rsid w:val="002C0E6C"/>
    <w:rsid w:val="002C0F60"/>
    <w:rsid w:val="002C11FF"/>
    <w:rsid w:val="002C1565"/>
    <w:rsid w:val="002C1CA3"/>
    <w:rsid w:val="002C2655"/>
    <w:rsid w:val="002C27CB"/>
    <w:rsid w:val="002C3BBB"/>
    <w:rsid w:val="002C3D4F"/>
    <w:rsid w:val="002C4281"/>
    <w:rsid w:val="002C42F5"/>
    <w:rsid w:val="002C5017"/>
    <w:rsid w:val="002C5300"/>
    <w:rsid w:val="002C5400"/>
    <w:rsid w:val="002C5AD1"/>
    <w:rsid w:val="002C5C45"/>
    <w:rsid w:val="002C5D27"/>
    <w:rsid w:val="002C6126"/>
    <w:rsid w:val="002C61A8"/>
    <w:rsid w:val="002C6887"/>
    <w:rsid w:val="002C6A4A"/>
    <w:rsid w:val="002C7AE5"/>
    <w:rsid w:val="002D0ABE"/>
    <w:rsid w:val="002D0CDD"/>
    <w:rsid w:val="002D110F"/>
    <w:rsid w:val="002D1316"/>
    <w:rsid w:val="002D1454"/>
    <w:rsid w:val="002D155D"/>
    <w:rsid w:val="002D19EF"/>
    <w:rsid w:val="002D1A76"/>
    <w:rsid w:val="002D21C3"/>
    <w:rsid w:val="002D3166"/>
    <w:rsid w:val="002D4428"/>
    <w:rsid w:val="002D5F90"/>
    <w:rsid w:val="002D607E"/>
    <w:rsid w:val="002D63B2"/>
    <w:rsid w:val="002D74B4"/>
    <w:rsid w:val="002D7946"/>
    <w:rsid w:val="002D7AB3"/>
    <w:rsid w:val="002D7CCE"/>
    <w:rsid w:val="002D7D95"/>
    <w:rsid w:val="002E014A"/>
    <w:rsid w:val="002E0955"/>
    <w:rsid w:val="002E0BE8"/>
    <w:rsid w:val="002E0F9D"/>
    <w:rsid w:val="002E1205"/>
    <w:rsid w:val="002E1329"/>
    <w:rsid w:val="002E13DF"/>
    <w:rsid w:val="002E1932"/>
    <w:rsid w:val="002E1FF7"/>
    <w:rsid w:val="002E27D4"/>
    <w:rsid w:val="002E27FC"/>
    <w:rsid w:val="002E2FB2"/>
    <w:rsid w:val="002E3134"/>
    <w:rsid w:val="002E3461"/>
    <w:rsid w:val="002E35F4"/>
    <w:rsid w:val="002E3B49"/>
    <w:rsid w:val="002E3C1D"/>
    <w:rsid w:val="002E4BCC"/>
    <w:rsid w:val="002E559E"/>
    <w:rsid w:val="002E5C99"/>
    <w:rsid w:val="002E5E17"/>
    <w:rsid w:val="002E6154"/>
    <w:rsid w:val="002E63D3"/>
    <w:rsid w:val="002E6861"/>
    <w:rsid w:val="002E68A7"/>
    <w:rsid w:val="002E68CD"/>
    <w:rsid w:val="002E6ABB"/>
    <w:rsid w:val="002E6DF2"/>
    <w:rsid w:val="002E6F29"/>
    <w:rsid w:val="002E7687"/>
    <w:rsid w:val="002E7B44"/>
    <w:rsid w:val="002F01CA"/>
    <w:rsid w:val="002F04AE"/>
    <w:rsid w:val="002F153E"/>
    <w:rsid w:val="002F1F88"/>
    <w:rsid w:val="002F2115"/>
    <w:rsid w:val="002F2458"/>
    <w:rsid w:val="002F2CD0"/>
    <w:rsid w:val="002F3004"/>
    <w:rsid w:val="002F38FF"/>
    <w:rsid w:val="002F3FEF"/>
    <w:rsid w:val="002F4807"/>
    <w:rsid w:val="002F52B3"/>
    <w:rsid w:val="002F5634"/>
    <w:rsid w:val="002F5E9D"/>
    <w:rsid w:val="002F6109"/>
    <w:rsid w:val="002F69A4"/>
    <w:rsid w:val="002F6C86"/>
    <w:rsid w:val="002F6CF7"/>
    <w:rsid w:val="002F6E1B"/>
    <w:rsid w:val="002F7541"/>
    <w:rsid w:val="002F7542"/>
    <w:rsid w:val="002F7681"/>
    <w:rsid w:val="00300D87"/>
    <w:rsid w:val="003012CA"/>
    <w:rsid w:val="00301339"/>
    <w:rsid w:val="00301631"/>
    <w:rsid w:val="00301A0B"/>
    <w:rsid w:val="00301CEC"/>
    <w:rsid w:val="00301EB7"/>
    <w:rsid w:val="00302105"/>
    <w:rsid w:val="00302B82"/>
    <w:rsid w:val="00302DCF"/>
    <w:rsid w:val="00303554"/>
    <w:rsid w:val="003038E2"/>
    <w:rsid w:val="00303B5F"/>
    <w:rsid w:val="00303BE3"/>
    <w:rsid w:val="00303D42"/>
    <w:rsid w:val="003049B2"/>
    <w:rsid w:val="00304A9A"/>
    <w:rsid w:val="00304B6B"/>
    <w:rsid w:val="00305429"/>
    <w:rsid w:val="003057D5"/>
    <w:rsid w:val="00306389"/>
    <w:rsid w:val="00306894"/>
    <w:rsid w:val="00306A6D"/>
    <w:rsid w:val="00306BAB"/>
    <w:rsid w:val="0030743B"/>
    <w:rsid w:val="00307651"/>
    <w:rsid w:val="00307FE6"/>
    <w:rsid w:val="00310167"/>
    <w:rsid w:val="00310B30"/>
    <w:rsid w:val="00310EB1"/>
    <w:rsid w:val="0031273D"/>
    <w:rsid w:val="003127E9"/>
    <w:rsid w:val="00312F47"/>
    <w:rsid w:val="00313352"/>
    <w:rsid w:val="003139E2"/>
    <w:rsid w:val="00313A32"/>
    <w:rsid w:val="00313B4E"/>
    <w:rsid w:val="003149AC"/>
    <w:rsid w:val="00314C8B"/>
    <w:rsid w:val="00314DAE"/>
    <w:rsid w:val="00314E19"/>
    <w:rsid w:val="003156A5"/>
    <w:rsid w:val="00316FBD"/>
    <w:rsid w:val="00317045"/>
    <w:rsid w:val="00317213"/>
    <w:rsid w:val="003173FE"/>
    <w:rsid w:val="0031776B"/>
    <w:rsid w:val="00317B79"/>
    <w:rsid w:val="00320644"/>
    <w:rsid w:val="0032066F"/>
    <w:rsid w:val="0032181F"/>
    <w:rsid w:val="00321BE1"/>
    <w:rsid w:val="00321CEE"/>
    <w:rsid w:val="00321D58"/>
    <w:rsid w:val="00322A8F"/>
    <w:rsid w:val="003231F3"/>
    <w:rsid w:val="003238D4"/>
    <w:rsid w:val="003238D9"/>
    <w:rsid w:val="00323A97"/>
    <w:rsid w:val="00323DDC"/>
    <w:rsid w:val="00323F82"/>
    <w:rsid w:val="00324086"/>
    <w:rsid w:val="0032409B"/>
    <w:rsid w:val="00324907"/>
    <w:rsid w:val="00324FD6"/>
    <w:rsid w:val="003251D3"/>
    <w:rsid w:val="0032550C"/>
    <w:rsid w:val="00325E45"/>
    <w:rsid w:val="003261E1"/>
    <w:rsid w:val="0032645C"/>
    <w:rsid w:val="003267D0"/>
    <w:rsid w:val="00326816"/>
    <w:rsid w:val="0032792E"/>
    <w:rsid w:val="00327E79"/>
    <w:rsid w:val="00327FA2"/>
    <w:rsid w:val="00330F02"/>
    <w:rsid w:val="003319A3"/>
    <w:rsid w:val="003322D9"/>
    <w:rsid w:val="0033323F"/>
    <w:rsid w:val="0033440A"/>
    <w:rsid w:val="0033452F"/>
    <w:rsid w:val="0033479F"/>
    <w:rsid w:val="0033556B"/>
    <w:rsid w:val="00335A5D"/>
    <w:rsid w:val="00336237"/>
    <w:rsid w:val="00336349"/>
    <w:rsid w:val="003370DA"/>
    <w:rsid w:val="003375A7"/>
    <w:rsid w:val="0033770A"/>
    <w:rsid w:val="003379F2"/>
    <w:rsid w:val="00337E7F"/>
    <w:rsid w:val="00340017"/>
    <w:rsid w:val="0034040F"/>
    <w:rsid w:val="00340431"/>
    <w:rsid w:val="00340463"/>
    <w:rsid w:val="0034076C"/>
    <w:rsid w:val="003407C8"/>
    <w:rsid w:val="00340884"/>
    <w:rsid w:val="00340913"/>
    <w:rsid w:val="00340E31"/>
    <w:rsid w:val="00341416"/>
    <w:rsid w:val="00341A19"/>
    <w:rsid w:val="00342571"/>
    <w:rsid w:val="00342B86"/>
    <w:rsid w:val="00342EB8"/>
    <w:rsid w:val="003435C3"/>
    <w:rsid w:val="00343C7B"/>
    <w:rsid w:val="003441F5"/>
    <w:rsid w:val="003443CF"/>
    <w:rsid w:val="00344AB3"/>
    <w:rsid w:val="00345481"/>
    <w:rsid w:val="00345B41"/>
    <w:rsid w:val="00346013"/>
    <w:rsid w:val="003465FD"/>
    <w:rsid w:val="00346D5C"/>
    <w:rsid w:val="00347722"/>
    <w:rsid w:val="00347C78"/>
    <w:rsid w:val="00350028"/>
    <w:rsid w:val="003501FA"/>
    <w:rsid w:val="003504CD"/>
    <w:rsid w:val="00350913"/>
    <w:rsid w:val="00350DBB"/>
    <w:rsid w:val="00350E9D"/>
    <w:rsid w:val="0035113C"/>
    <w:rsid w:val="003518C7"/>
    <w:rsid w:val="00352BE0"/>
    <w:rsid w:val="00353012"/>
    <w:rsid w:val="0035354A"/>
    <w:rsid w:val="003543F2"/>
    <w:rsid w:val="0035450F"/>
    <w:rsid w:val="00354846"/>
    <w:rsid w:val="00354D34"/>
    <w:rsid w:val="0035549F"/>
    <w:rsid w:val="00355594"/>
    <w:rsid w:val="003557BE"/>
    <w:rsid w:val="00355967"/>
    <w:rsid w:val="00355CF7"/>
    <w:rsid w:val="00356D76"/>
    <w:rsid w:val="00356DA5"/>
    <w:rsid w:val="003609D7"/>
    <w:rsid w:val="00360C15"/>
    <w:rsid w:val="00360C18"/>
    <w:rsid w:val="00360E4B"/>
    <w:rsid w:val="00360FBB"/>
    <w:rsid w:val="00361032"/>
    <w:rsid w:val="00361426"/>
    <w:rsid w:val="00361820"/>
    <w:rsid w:val="00361A65"/>
    <w:rsid w:val="00361AD8"/>
    <w:rsid w:val="00361D30"/>
    <w:rsid w:val="00362084"/>
    <w:rsid w:val="003626CE"/>
    <w:rsid w:val="00362917"/>
    <w:rsid w:val="003636DA"/>
    <w:rsid w:val="00363CE7"/>
    <w:rsid w:val="0036410B"/>
    <w:rsid w:val="0036419C"/>
    <w:rsid w:val="00364654"/>
    <w:rsid w:val="00364967"/>
    <w:rsid w:val="00364D1A"/>
    <w:rsid w:val="00365F7E"/>
    <w:rsid w:val="00367B40"/>
    <w:rsid w:val="00370554"/>
    <w:rsid w:val="00370CB7"/>
    <w:rsid w:val="00370D14"/>
    <w:rsid w:val="00370E94"/>
    <w:rsid w:val="00370F2C"/>
    <w:rsid w:val="00371F8A"/>
    <w:rsid w:val="00372AAE"/>
    <w:rsid w:val="00372E69"/>
    <w:rsid w:val="00373839"/>
    <w:rsid w:val="00374FF2"/>
    <w:rsid w:val="003754E9"/>
    <w:rsid w:val="00375972"/>
    <w:rsid w:val="00375AE5"/>
    <w:rsid w:val="00375BEA"/>
    <w:rsid w:val="00376B27"/>
    <w:rsid w:val="00377333"/>
    <w:rsid w:val="00380932"/>
    <w:rsid w:val="00380DB6"/>
    <w:rsid w:val="00380FA0"/>
    <w:rsid w:val="00380FC6"/>
    <w:rsid w:val="00381A59"/>
    <w:rsid w:val="00381B80"/>
    <w:rsid w:val="00382076"/>
    <w:rsid w:val="0038274D"/>
    <w:rsid w:val="003833CC"/>
    <w:rsid w:val="003834A8"/>
    <w:rsid w:val="00383E5A"/>
    <w:rsid w:val="003840BF"/>
    <w:rsid w:val="00384C8E"/>
    <w:rsid w:val="00384CCE"/>
    <w:rsid w:val="00384DC9"/>
    <w:rsid w:val="00384DCA"/>
    <w:rsid w:val="00384E01"/>
    <w:rsid w:val="003850FB"/>
    <w:rsid w:val="003855FA"/>
    <w:rsid w:val="0038579B"/>
    <w:rsid w:val="00385941"/>
    <w:rsid w:val="0038659C"/>
    <w:rsid w:val="00386A61"/>
    <w:rsid w:val="00386BD2"/>
    <w:rsid w:val="00386D5F"/>
    <w:rsid w:val="00386FFD"/>
    <w:rsid w:val="00387D6E"/>
    <w:rsid w:val="003900A2"/>
    <w:rsid w:val="003904BC"/>
    <w:rsid w:val="0039132D"/>
    <w:rsid w:val="003919C9"/>
    <w:rsid w:val="003920A3"/>
    <w:rsid w:val="0039221C"/>
    <w:rsid w:val="003925E1"/>
    <w:rsid w:val="00392931"/>
    <w:rsid w:val="00392E3F"/>
    <w:rsid w:val="00392EB7"/>
    <w:rsid w:val="00392ED0"/>
    <w:rsid w:val="003935DA"/>
    <w:rsid w:val="00393619"/>
    <w:rsid w:val="00393A9C"/>
    <w:rsid w:val="00393CC7"/>
    <w:rsid w:val="00393F1D"/>
    <w:rsid w:val="0039461B"/>
    <w:rsid w:val="00394763"/>
    <w:rsid w:val="00394A34"/>
    <w:rsid w:val="00394BAC"/>
    <w:rsid w:val="0039511A"/>
    <w:rsid w:val="00395466"/>
    <w:rsid w:val="00395A89"/>
    <w:rsid w:val="00395FD9"/>
    <w:rsid w:val="00396140"/>
    <w:rsid w:val="00396C24"/>
    <w:rsid w:val="00397538"/>
    <w:rsid w:val="00397B9F"/>
    <w:rsid w:val="00397DB2"/>
    <w:rsid w:val="003A000D"/>
    <w:rsid w:val="003A1C27"/>
    <w:rsid w:val="003A2B0A"/>
    <w:rsid w:val="003A314E"/>
    <w:rsid w:val="003A3491"/>
    <w:rsid w:val="003A3581"/>
    <w:rsid w:val="003A3AD6"/>
    <w:rsid w:val="003A3BDE"/>
    <w:rsid w:val="003A3D23"/>
    <w:rsid w:val="003A45C5"/>
    <w:rsid w:val="003A503C"/>
    <w:rsid w:val="003A57C4"/>
    <w:rsid w:val="003A5CB4"/>
    <w:rsid w:val="003A5E20"/>
    <w:rsid w:val="003A5E6F"/>
    <w:rsid w:val="003A5E7B"/>
    <w:rsid w:val="003A6DED"/>
    <w:rsid w:val="003A7F71"/>
    <w:rsid w:val="003A7FD6"/>
    <w:rsid w:val="003B000D"/>
    <w:rsid w:val="003B0E1E"/>
    <w:rsid w:val="003B0E25"/>
    <w:rsid w:val="003B119F"/>
    <w:rsid w:val="003B1357"/>
    <w:rsid w:val="003B228D"/>
    <w:rsid w:val="003B2523"/>
    <w:rsid w:val="003B2598"/>
    <w:rsid w:val="003B2617"/>
    <w:rsid w:val="003B274C"/>
    <w:rsid w:val="003B29B1"/>
    <w:rsid w:val="003B2DAF"/>
    <w:rsid w:val="003B44B0"/>
    <w:rsid w:val="003B45E3"/>
    <w:rsid w:val="003B54F0"/>
    <w:rsid w:val="003B56EB"/>
    <w:rsid w:val="003B5BEF"/>
    <w:rsid w:val="003B655F"/>
    <w:rsid w:val="003B666F"/>
    <w:rsid w:val="003B69E7"/>
    <w:rsid w:val="003B6F97"/>
    <w:rsid w:val="003B7093"/>
    <w:rsid w:val="003B7094"/>
    <w:rsid w:val="003B74CB"/>
    <w:rsid w:val="003B76A4"/>
    <w:rsid w:val="003C0089"/>
    <w:rsid w:val="003C070D"/>
    <w:rsid w:val="003C1877"/>
    <w:rsid w:val="003C18C4"/>
    <w:rsid w:val="003C19B4"/>
    <w:rsid w:val="003C2542"/>
    <w:rsid w:val="003C2560"/>
    <w:rsid w:val="003C2DF6"/>
    <w:rsid w:val="003C3024"/>
    <w:rsid w:val="003C34C5"/>
    <w:rsid w:val="003C34CE"/>
    <w:rsid w:val="003C38C4"/>
    <w:rsid w:val="003C39E9"/>
    <w:rsid w:val="003C4683"/>
    <w:rsid w:val="003C4B8B"/>
    <w:rsid w:val="003C5A14"/>
    <w:rsid w:val="003C5C1A"/>
    <w:rsid w:val="003C61D7"/>
    <w:rsid w:val="003C6793"/>
    <w:rsid w:val="003C6D7E"/>
    <w:rsid w:val="003C7033"/>
    <w:rsid w:val="003C719F"/>
    <w:rsid w:val="003C755F"/>
    <w:rsid w:val="003C778C"/>
    <w:rsid w:val="003C7886"/>
    <w:rsid w:val="003C7D8E"/>
    <w:rsid w:val="003D0138"/>
    <w:rsid w:val="003D09D0"/>
    <w:rsid w:val="003D0EAB"/>
    <w:rsid w:val="003D2155"/>
    <w:rsid w:val="003D21B9"/>
    <w:rsid w:val="003D3255"/>
    <w:rsid w:val="003D3688"/>
    <w:rsid w:val="003D3809"/>
    <w:rsid w:val="003D39B4"/>
    <w:rsid w:val="003D3AD4"/>
    <w:rsid w:val="003D40DB"/>
    <w:rsid w:val="003D4EA0"/>
    <w:rsid w:val="003D4F17"/>
    <w:rsid w:val="003D5091"/>
    <w:rsid w:val="003D5816"/>
    <w:rsid w:val="003D5F78"/>
    <w:rsid w:val="003D60AF"/>
    <w:rsid w:val="003D727D"/>
    <w:rsid w:val="003D7695"/>
    <w:rsid w:val="003D77C9"/>
    <w:rsid w:val="003E1082"/>
    <w:rsid w:val="003E118D"/>
    <w:rsid w:val="003E24F6"/>
    <w:rsid w:val="003E296A"/>
    <w:rsid w:val="003E29F0"/>
    <w:rsid w:val="003E2B71"/>
    <w:rsid w:val="003E2CFA"/>
    <w:rsid w:val="003E401B"/>
    <w:rsid w:val="003E438A"/>
    <w:rsid w:val="003E47C0"/>
    <w:rsid w:val="003E53E6"/>
    <w:rsid w:val="003E5991"/>
    <w:rsid w:val="003E5B19"/>
    <w:rsid w:val="003E6313"/>
    <w:rsid w:val="003E64DD"/>
    <w:rsid w:val="003E6827"/>
    <w:rsid w:val="003E6FEC"/>
    <w:rsid w:val="003E768E"/>
    <w:rsid w:val="003E795D"/>
    <w:rsid w:val="003F0B37"/>
    <w:rsid w:val="003F0FBB"/>
    <w:rsid w:val="003F14A6"/>
    <w:rsid w:val="003F192B"/>
    <w:rsid w:val="003F199A"/>
    <w:rsid w:val="003F251E"/>
    <w:rsid w:val="003F39E3"/>
    <w:rsid w:val="003F4137"/>
    <w:rsid w:val="003F41EF"/>
    <w:rsid w:val="003F430C"/>
    <w:rsid w:val="003F4516"/>
    <w:rsid w:val="003F4F3A"/>
    <w:rsid w:val="003F4FE3"/>
    <w:rsid w:val="003F5667"/>
    <w:rsid w:val="003F6020"/>
    <w:rsid w:val="003F620E"/>
    <w:rsid w:val="003F6895"/>
    <w:rsid w:val="003F6BA3"/>
    <w:rsid w:val="003F7070"/>
    <w:rsid w:val="0040041A"/>
    <w:rsid w:val="00400AA6"/>
    <w:rsid w:val="00401E14"/>
    <w:rsid w:val="0040233D"/>
    <w:rsid w:val="00402857"/>
    <w:rsid w:val="00402BF7"/>
    <w:rsid w:val="00402CE4"/>
    <w:rsid w:val="00403B41"/>
    <w:rsid w:val="00403CF9"/>
    <w:rsid w:val="0040459F"/>
    <w:rsid w:val="0040478B"/>
    <w:rsid w:val="00404E75"/>
    <w:rsid w:val="0040520E"/>
    <w:rsid w:val="0040547A"/>
    <w:rsid w:val="004058A3"/>
    <w:rsid w:val="00406BC2"/>
    <w:rsid w:val="0040768F"/>
    <w:rsid w:val="00407CD1"/>
    <w:rsid w:val="0041010D"/>
    <w:rsid w:val="00411006"/>
    <w:rsid w:val="00411652"/>
    <w:rsid w:val="0041165C"/>
    <w:rsid w:val="00412D48"/>
    <w:rsid w:val="0041327B"/>
    <w:rsid w:val="00413A22"/>
    <w:rsid w:val="00413A7F"/>
    <w:rsid w:val="00414849"/>
    <w:rsid w:val="0041486C"/>
    <w:rsid w:val="0041604F"/>
    <w:rsid w:val="004162E3"/>
    <w:rsid w:val="00416439"/>
    <w:rsid w:val="0041673E"/>
    <w:rsid w:val="004173B9"/>
    <w:rsid w:val="00417542"/>
    <w:rsid w:val="00420383"/>
    <w:rsid w:val="00420856"/>
    <w:rsid w:val="00420928"/>
    <w:rsid w:val="00420A6D"/>
    <w:rsid w:val="004214D4"/>
    <w:rsid w:val="00421A8F"/>
    <w:rsid w:val="00421BE9"/>
    <w:rsid w:val="00421D2D"/>
    <w:rsid w:val="0042287C"/>
    <w:rsid w:val="00422AC4"/>
    <w:rsid w:val="0042330E"/>
    <w:rsid w:val="0042341B"/>
    <w:rsid w:val="00423464"/>
    <w:rsid w:val="00423890"/>
    <w:rsid w:val="00423897"/>
    <w:rsid w:val="004238B6"/>
    <w:rsid w:val="00423F84"/>
    <w:rsid w:val="004242B7"/>
    <w:rsid w:val="004242F7"/>
    <w:rsid w:val="00424DF6"/>
    <w:rsid w:val="004250F8"/>
    <w:rsid w:val="004253DF"/>
    <w:rsid w:val="004261A2"/>
    <w:rsid w:val="0042649C"/>
    <w:rsid w:val="004267DB"/>
    <w:rsid w:val="004269A3"/>
    <w:rsid w:val="00426BCB"/>
    <w:rsid w:val="00427465"/>
    <w:rsid w:val="00427557"/>
    <w:rsid w:val="00427F51"/>
    <w:rsid w:val="00430CAE"/>
    <w:rsid w:val="00431066"/>
    <w:rsid w:val="00432C8E"/>
    <w:rsid w:val="004330E0"/>
    <w:rsid w:val="00433C5A"/>
    <w:rsid w:val="0043404E"/>
    <w:rsid w:val="00434062"/>
    <w:rsid w:val="00434332"/>
    <w:rsid w:val="00434389"/>
    <w:rsid w:val="0043448A"/>
    <w:rsid w:val="004345BF"/>
    <w:rsid w:val="004356BA"/>
    <w:rsid w:val="00435BBB"/>
    <w:rsid w:val="004367F4"/>
    <w:rsid w:val="00436A79"/>
    <w:rsid w:val="004370EF"/>
    <w:rsid w:val="00437531"/>
    <w:rsid w:val="00437612"/>
    <w:rsid w:val="00437C67"/>
    <w:rsid w:val="00440422"/>
    <w:rsid w:val="004406EE"/>
    <w:rsid w:val="00440875"/>
    <w:rsid w:val="00440F09"/>
    <w:rsid w:val="00440F45"/>
    <w:rsid w:val="00441D05"/>
    <w:rsid w:val="00442173"/>
    <w:rsid w:val="004424D0"/>
    <w:rsid w:val="00442504"/>
    <w:rsid w:val="00442680"/>
    <w:rsid w:val="00442C87"/>
    <w:rsid w:val="00442DA8"/>
    <w:rsid w:val="00442EF4"/>
    <w:rsid w:val="0044407B"/>
    <w:rsid w:val="00444700"/>
    <w:rsid w:val="00444D8D"/>
    <w:rsid w:val="00445747"/>
    <w:rsid w:val="004459C0"/>
    <w:rsid w:val="00446573"/>
    <w:rsid w:val="00446D00"/>
    <w:rsid w:val="00447044"/>
    <w:rsid w:val="0044720D"/>
    <w:rsid w:val="004476B3"/>
    <w:rsid w:val="004476CC"/>
    <w:rsid w:val="00447C86"/>
    <w:rsid w:val="004504C0"/>
    <w:rsid w:val="0045056B"/>
    <w:rsid w:val="004505F6"/>
    <w:rsid w:val="00450B23"/>
    <w:rsid w:val="00450C54"/>
    <w:rsid w:val="00450F2A"/>
    <w:rsid w:val="004511B3"/>
    <w:rsid w:val="004512A3"/>
    <w:rsid w:val="0045199C"/>
    <w:rsid w:val="00451CFD"/>
    <w:rsid w:val="0045211C"/>
    <w:rsid w:val="004526B3"/>
    <w:rsid w:val="004537B0"/>
    <w:rsid w:val="0045386B"/>
    <w:rsid w:val="00453EF0"/>
    <w:rsid w:val="00454920"/>
    <w:rsid w:val="00454B7F"/>
    <w:rsid w:val="00454EDC"/>
    <w:rsid w:val="004559A7"/>
    <w:rsid w:val="00455B13"/>
    <w:rsid w:val="00455C88"/>
    <w:rsid w:val="004561FD"/>
    <w:rsid w:val="0045621B"/>
    <w:rsid w:val="00456FCE"/>
    <w:rsid w:val="0045725A"/>
    <w:rsid w:val="00460258"/>
    <w:rsid w:val="00460C48"/>
    <w:rsid w:val="00460F59"/>
    <w:rsid w:val="0046118E"/>
    <w:rsid w:val="0046181D"/>
    <w:rsid w:val="0046186A"/>
    <w:rsid w:val="004618C6"/>
    <w:rsid w:val="004620C7"/>
    <w:rsid w:val="004626B5"/>
    <w:rsid w:val="004628F9"/>
    <w:rsid w:val="004631AB"/>
    <w:rsid w:val="00463A03"/>
    <w:rsid w:val="00463CBE"/>
    <w:rsid w:val="0046419E"/>
    <w:rsid w:val="0046549D"/>
    <w:rsid w:val="00465B38"/>
    <w:rsid w:val="004662B6"/>
    <w:rsid w:val="0046665B"/>
    <w:rsid w:val="00466910"/>
    <w:rsid w:val="00467417"/>
    <w:rsid w:val="00467ACF"/>
    <w:rsid w:val="00467E2E"/>
    <w:rsid w:val="00471C54"/>
    <w:rsid w:val="0047238C"/>
    <w:rsid w:val="0047275F"/>
    <w:rsid w:val="00472A0C"/>
    <w:rsid w:val="00472B74"/>
    <w:rsid w:val="0047335C"/>
    <w:rsid w:val="00473451"/>
    <w:rsid w:val="00473C11"/>
    <w:rsid w:val="00473CD9"/>
    <w:rsid w:val="004741FD"/>
    <w:rsid w:val="00474AB0"/>
    <w:rsid w:val="00474E82"/>
    <w:rsid w:val="00474EA3"/>
    <w:rsid w:val="00475093"/>
    <w:rsid w:val="004753C6"/>
    <w:rsid w:val="00475444"/>
    <w:rsid w:val="0047570E"/>
    <w:rsid w:val="00475B0F"/>
    <w:rsid w:val="00475EA0"/>
    <w:rsid w:val="00475F7B"/>
    <w:rsid w:val="0047656B"/>
    <w:rsid w:val="004765FF"/>
    <w:rsid w:val="00476F0C"/>
    <w:rsid w:val="00477731"/>
    <w:rsid w:val="00477ADA"/>
    <w:rsid w:val="00477F2A"/>
    <w:rsid w:val="004801AB"/>
    <w:rsid w:val="004804AE"/>
    <w:rsid w:val="00480D88"/>
    <w:rsid w:val="004813F1"/>
    <w:rsid w:val="004818F3"/>
    <w:rsid w:val="00481E40"/>
    <w:rsid w:val="00481F2B"/>
    <w:rsid w:val="00482488"/>
    <w:rsid w:val="004824AD"/>
    <w:rsid w:val="00482725"/>
    <w:rsid w:val="00482839"/>
    <w:rsid w:val="00482FAF"/>
    <w:rsid w:val="0048321D"/>
    <w:rsid w:val="004836C0"/>
    <w:rsid w:val="0048378B"/>
    <w:rsid w:val="0048425D"/>
    <w:rsid w:val="00484EFA"/>
    <w:rsid w:val="004861A3"/>
    <w:rsid w:val="00486BA0"/>
    <w:rsid w:val="00487CB0"/>
    <w:rsid w:val="00490597"/>
    <w:rsid w:val="004905BC"/>
    <w:rsid w:val="00490CA0"/>
    <w:rsid w:val="004910EC"/>
    <w:rsid w:val="0049280C"/>
    <w:rsid w:val="00492A0A"/>
    <w:rsid w:val="00492F2B"/>
    <w:rsid w:val="00493F9F"/>
    <w:rsid w:val="00494873"/>
    <w:rsid w:val="00496B0F"/>
    <w:rsid w:val="00496C3D"/>
    <w:rsid w:val="00496CAE"/>
    <w:rsid w:val="00497B79"/>
    <w:rsid w:val="00497BDB"/>
    <w:rsid w:val="004A0703"/>
    <w:rsid w:val="004A164E"/>
    <w:rsid w:val="004A1AA1"/>
    <w:rsid w:val="004A1F53"/>
    <w:rsid w:val="004A202A"/>
    <w:rsid w:val="004A203E"/>
    <w:rsid w:val="004A288B"/>
    <w:rsid w:val="004A3487"/>
    <w:rsid w:val="004A39B0"/>
    <w:rsid w:val="004A3D92"/>
    <w:rsid w:val="004A3DF3"/>
    <w:rsid w:val="004A5065"/>
    <w:rsid w:val="004A52F1"/>
    <w:rsid w:val="004A537D"/>
    <w:rsid w:val="004A55FE"/>
    <w:rsid w:val="004A6409"/>
    <w:rsid w:val="004A64F1"/>
    <w:rsid w:val="004A7228"/>
    <w:rsid w:val="004A7573"/>
    <w:rsid w:val="004A7645"/>
    <w:rsid w:val="004A7651"/>
    <w:rsid w:val="004B1C5B"/>
    <w:rsid w:val="004B1C9E"/>
    <w:rsid w:val="004B1F66"/>
    <w:rsid w:val="004B1FFC"/>
    <w:rsid w:val="004B3B88"/>
    <w:rsid w:val="004B3EBC"/>
    <w:rsid w:val="004B3ED0"/>
    <w:rsid w:val="004B413A"/>
    <w:rsid w:val="004B5B79"/>
    <w:rsid w:val="004B659D"/>
    <w:rsid w:val="004B6688"/>
    <w:rsid w:val="004B6B74"/>
    <w:rsid w:val="004B755E"/>
    <w:rsid w:val="004B7948"/>
    <w:rsid w:val="004B79C6"/>
    <w:rsid w:val="004B7AE4"/>
    <w:rsid w:val="004B7CC1"/>
    <w:rsid w:val="004C073D"/>
    <w:rsid w:val="004C0D5E"/>
    <w:rsid w:val="004C0E77"/>
    <w:rsid w:val="004C12B4"/>
    <w:rsid w:val="004C1452"/>
    <w:rsid w:val="004C1580"/>
    <w:rsid w:val="004C1745"/>
    <w:rsid w:val="004C1D9C"/>
    <w:rsid w:val="004C222E"/>
    <w:rsid w:val="004C26BB"/>
    <w:rsid w:val="004C320F"/>
    <w:rsid w:val="004C350F"/>
    <w:rsid w:val="004C3BE6"/>
    <w:rsid w:val="004C3C46"/>
    <w:rsid w:val="004C3D11"/>
    <w:rsid w:val="004C40A8"/>
    <w:rsid w:val="004C465D"/>
    <w:rsid w:val="004C620D"/>
    <w:rsid w:val="004C6614"/>
    <w:rsid w:val="004C7034"/>
    <w:rsid w:val="004C70FF"/>
    <w:rsid w:val="004C72AC"/>
    <w:rsid w:val="004C737A"/>
    <w:rsid w:val="004C7896"/>
    <w:rsid w:val="004C78AD"/>
    <w:rsid w:val="004D004D"/>
    <w:rsid w:val="004D04CD"/>
    <w:rsid w:val="004D05B8"/>
    <w:rsid w:val="004D06B1"/>
    <w:rsid w:val="004D093A"/>
    <w:rsid w:val="004D1176"/>
    <w:rsid w:val="004D13CD"/>
    <w:rsid w:val="004D1D94"/>
    <w:rsid w:val="004D23A8"/>
    <w:rsid w:val="004D249F"/>
    <w:rsid w:val="004D2F00"/>
    <w:rsid w:val="004D3802"/>
    <w:rsid w:val="004D469C"/>
    <w:rsid w:val="004D5694"/>
    <w:rsid w:val="004D62B6"/>
    <w:rsid w:val="004D688B"/>
    <w:rsid w:val="004D6C79"/>
    <w:rsid w:val="004D72CA"/>
    <w:rsid w:val="004E0DCB"/>
    <w:rsid w:val="004E0DD9"/>
    <w:rsid w:val="004E15E1"/>
    <w:rsid w:val="004E17F2"/>
    <w:rsid w:val="004E1807"/>
    <w:rsid w:val="004E1F0B"/>
    <w:rsid w:val="004E2478"/>
    <w:rsid w:val="004E2EA9"/>
    <w:rsid w:val="004E344D"/>
    <w:rsid w:val="004E3750"/>
    <w:rsid w:val="004E405B"/>
    <w:rsid w:val="004E4FB4"/>
    <w:rsid w:val="004E5AA6"/>
    <w:rsid w:val="004E6115"/>
    <w:rsid w:val="004E63B3"/>
    <w:rsid w:val="004E6603"/>
    <w:rsid w:val="004E66D4"/>
    <w:rsid w:val="004E6987"/>
    <w:rsid w:val="004E7CA2"/>
    <w:rsid w:val="004F00AC"/>
    <w:rsid w:val="004F0258"/>
    <w:rsid w:val="004F0509"/>
    <w:rsid w:val="004F2113"/>
    <w:rsid w:val="004F2C2F"/>
    <w:rsid w:val="004F2C50"/>
    <w:rsid w:val="004F2CB7"/>
    <w:rsid w:val="004F3A7D"/>
    <w:rsid w:val="004F3E1A"/>
    <w:rsid w:val="004F4C08"/>
    <w:rsid w:val="004F4CF5"/>
    <w:rsid w:val="004F51F0"/>
    <w:rsid w:val="004F58A2"/>
    <w:rsid w:val="004F67A3"/>
    <w:rsid w:val="004F6AF9"/>
    <w:rsid w:val="004F6CBE"/>
    <w:rsid w:val="004F6E4C"/>
    <w:rsid w:val="004F7A5E"/>
    <w:rsid w:val="004F7E18"/>
    <w:rsid w:val="004F7E8F"/>
    <w:rsid w:val="0050030D"/>
    <w:rsid w:val="005004C5"/>
    <w:rsid w:val="00500F66"/>
    <w:rsid w:val="005012F4"/>
    <w:rsid w:val="005012F7"/>
    <w:rsid w:val="00501D99"/>
    <w:rsid w:val="00502336"/>
    <w:rsid w:val="00502532"/>
    <w:rsid w:val="0050275A"/>
    <w:rsid w:val="00502957"/>
    <w:rsid w:val="00502A94"/>
    <w:rsid w:val="005033CA"/>
    <w:rsid w:val="00503576"/>
    <w:rsid w:val="00503EA4"/>
    <w:rsid w:val="00504613"/>
    <w:rsid w:val="0050529F"/>
    <w:rsid w:val="005061C6"/>
    <w:rsid w:val="00506BB8"/>
    <w:rsid w:val="00506D6F"/>
    <w:rsid w:val="00507A62"/>
    <w:rsid w:val="005101DE"/>
    <w:rsid w:val="00510453"/>
    <w:rsid w:val="005106F0"/>
    <w:rsid w:val="005108EC"/>
    <w:rsid w:val="005110B5"/>
    <w:rsid w:val="00511194"/>
    <w:rsid w:val="00511501"/>
    <w:rsid w:val="005121CF"/>
    <w:rsid w:val="0051252C"/>
    <w:rsid w:val="00512A55"/>
    <w:rsid w:val="00513730"/>
    <w:rsid w:val="00513758"/>
    <w:rsid w:val="0051377A"/>
    <w:rsid w:val="00513D7B"/>
    <w:rsid w:val="0051402C"/>
    <w:rsid w:val="00514403"/>
    <w:rsid w:val="0051465D"/>
    <w:rsid w:val="00514D64"/>
    <w:rsid w:val="0051583D"/>
    <w:rsid w:val="0051599B"/>
    <w:rsid w:val="005161F5"/>
    <w:rsid w:val="00516ADB"/>
    <w:rsid w:val="00516D90"/>
    <w:rsid w:val="00517761"/>
    <w:rsid w:val="00517A8D"/>
    <w:rsid w:val="00520DF2"/>
    <w:rsid w:val="00521D28"/>
    <w:rsid w:val="0052247A"/>
    <w:rsid w:val="00522838"/>
    <w:rsid w:val="00523B15"/>
    <w:rsid w:val="00523FED"/>
    <w:rsid w:val="005243B4"/>
    <w:rsid w:val="005250EC"/>
    <w:rsid w:val="005253C5"/>
    <w:rsid w:val="00525564"/>
    <w:rsid w:val="00525951"/>
    <w:rsid w:val="00525A00"/>
    <w:rsid w:val="00525B4F"/>
    <w:rsid w:val="00526032"/>
    <w:rsid w:val="00526DE0"/>
    <w:rsid w:val="00527250"/>
    <w:rsid w:val="005272BC"/>
    <w:rsid w:val="00527843"/>
    <w:rsid w:val="00527A8F"/>
    <w:rsid w:val="00527DB7"/>
    <w:rsid w:val="00530425"/>
    <w:rsid w:val="00530783"/>
    <w:rsid w:val="00530A6F"/>
    <w:rsid w:val="00530F83"/>
    <w:rsid w:val="00531134"/>
    <w:rsid w:val="005315A6"/>
    <w:rsid w:val="0053175E"/>
    <w:rsid w:val="00531985"/>
    <w:rsid w:val="00531A18"/>
    <w:rsid w:val="0053250E"/>
    <w:rsid w:val="00532688"/>
    <w:rsid w:val="00532C8B"/>
    <w:rsid w:val="00532F08"/>
    <w:rsid w:val="00533D97"/>
    <w:rsid w:val="005341AC"/>
    <w:rsid w:val="005346BA"/>
    <w:rsid w:val="005347D7"/>
    <w:rsid w:val="00534D2E"/>
    <w:rsid w:val="0053565C"/>
    <w:rsid w:val="00535E3B"/>
    <w:rsid w:val="00536386"/>
    <w:rsid w:val="005368AA"/>
    <w:rsid w:val="00537B0C"/>
    <w:rsid w:val="00537B36"/>
    <w:rsid w:val="00537FCD"/>
    <w:rsid w:val="00540385"/>
    <w:rsid w:val="00540553"/>
    <w:rsid w:val="00540748"/>
    <w:rsid w:val="005414C7"/>
    <w:rsid w:val="005417CE"/>
    <w:rsid w:val="005418F3"/>
    <w:rsid w:val="00541CF8"/>
    <w:rsid w:val="0054309F"/>
    <w:rsid w:val="0054330C"/>
    <w:rsid w:val="0054355A"/>
    <w:rsid w:val="00543F1D"/>
    <w:rsid w:val="005448DB"/>
    <w:rsid w:val="00544D76"/>
    <w:rsid w:val="00544E53"/>
    <w:rsid w:val="00545297"/>
    <w:rsid w:val="005456EE"/>
    <w:rsid w:val="00545926"/>
    <w:rsid w:val="00545C5E"/>
    <w:rsid w:val="00546332"/>
    <w:rsid w:val="00546367"/>
    <w:rsid w:val="00547415"/>
    <w:rsid w:val="00550BA3"/>
    <w:rsid w:val="00551BBF"/>
    <w:rsid w:val="00551EA2"/>
    <w:rsid w:val="005532BB"/>
    <w:rsid w:val="00553442"/>
    <w:rsid w:val="00553708"/>
    <w:rsid w:val="00553E84"/>
    <w:rsid w:val="00554953"/>
    <w:rsid w:val="00554F98"/>
    <w:rsid w:val="0055540B"/>
    <w:rsid w:val="005555AA"/>
    <w:rsid w:val="00555AD9"/>
    <w:rsid w:val="00555CF2"/>
    <w:rsid w:val="0055635B"/>
    <w:rsid w:val="00556B13"/>
    <w:rsid w:val="00557325"/>
    <w:rsid w:val="00557D41"/>
    <w:rsid w:val="00557EFF"/>
    <w:rsid w:val="005603EA"/>
    <w:rsid w:val="005604D8"/>
    <w:rsid w:val="0056054E"/>
    <w:rsid w:val="0056088D"/>
    <w:rsid w:val="0056124B"/>
    <w:rsid w:val="0056134C"/>
    <w:rsid w:val="00561AA3"/>
    <w:rsid w:val="00561EB8"/>
    <w:rsid w:val="00562381"/>
    <w:rsid w:val="0056284E"/>
    <w:rsid w:val="005632C2"/>
    <w:rsid w:val="00563EBE"/>
    <w:rsid w:val="005651C6"/>
    <w:rsid w:val="005658C4"/>
    <w:rsid w:val="00565FBC"/>
    <w:rsid w:val="0056642F"/>
    <w:rsid w:val="005664D6"/>
    <w:rsid w:val="00566DBB"/>
    <w:rsid w:val="00566FB9"/>
    <w:rsid w:val="005705B9"/>
    <w:rsid w:val="0057071B"/>
    <w:rsid w:val="0057114D"/>
    <w:rsid w:val="005711C3"/>
    <w:rsid w:val="00571A45"/>
    <w:rsid w:val="00573885"/>
    <w:rsid w:val="00573BBC"/>
    <w:rsid w:val="00573BDD"/>
    <w:rsid w:val="005746BC"/>
    <w:rsid w:val="00574A05"/>
    <w:rsid w:val="00575092"/>
    <w:rsid w:val="00575AE8"/>
    <w:rsid w:val="005768E0"/>
    <w:rsid w:val="005773D3"/>
    <w:rsid w:val="00577804"/>
    <w:rsid w:val="00577F27"/>
    <w:rsid w:val="00580995"/>
    <w:rsid w:val="00581536"/>
    <w:rsid w:val="00581A34"/>
    <w:rsid w:val="00581C23"/>
    <w:rsid w:val="00581E24"/>
    <w:rsid w:val="00582151"/>
    <w:rsid w:val="0058273B"/>
    <w:rsid w:val="00582A0D"/>
    <w:rsid w:val="00582DD4"/>
    <w:rsid w:val="00582F0C"/>
    <w:rsid w:val="005830EC"/>
    <w:rsid w:val="005834E1"/>
    <w:rsid w:val="00583EFF"/>
    <w:rsid w:val="00584220"/>
    <w:rsid w:val="005842D0"/>
    <w:rsid w:val="00584384"/>
    <w:rsid w:val="00584AD6"/>
    <w:rsid w:val="00584EB2"/>
    <w:rsid w:val="005857B7"/>
    <w:rsid w:val="005858F7"/>
    <w:rsid w:val="00585BD7"/>
    <w:rsid w:val="00585D56"/>
    <w:rsid w:val="005866A0"/>
    <w:rsid w:val="00586A4E"/>
    <w:rsid w:val="00586BF0"/>
    <w:rsid w:val="0058753B"/>
    <w:rsid w:val="005904CE"/>
    <w:rsid w:val="00591679"/>
    <w:rsid w:val="00592254"/>
    <w:rsid w:val="005924DE"/>
    <w:rsid w:val="005925FD"/>
    <w:rsid w:val="005927FD"/>
    <w:rsid w:val="005931DB"/>
    <w:rsid w:val="00593332"/>
    <w:rsid w:val="005933D5"/>
    <w:rsid w:val="005935D7"/>
    <w:rsid w:val="0059397A"/>
    <w:rsid w:val="005940DC"/>
    <w:rsid w:val="00594CD8"/>
    <w:rsid w:val="00594E80"/>
    <w:rsid w:val="00594FBE"/>
    <w:rsid w:val="00595944"/>
    <w:rsid w:val="00595BFE"/>
    <w:rsid w:val="00595CE5"/>
    <w:rsid w:val="00595FBB"/>
    <w:rsid w:val="0059601B"/>
    <w:rsid w:val="00596BE4"/>
    <w:rsid w:val="005971E6"/>
    <w:rsid w:val="005975DC"/>
    <w:rsid w:val="005979F3"/>
    <w:rsid w:val="005A0039"/>
    <w:rsid w:val="005A0417"/>
    <w:rsid w:val="005A0AB9"/>
    <w:rsid w:val="005A1448"/>
    <w:rsid w:val="005A1557"/>
    <w:rsid w:val="005A19D3"/>
    <w:rsid w:val="005A1A37"/>
    <w:rsid w:val="005A2992"/>
    <w:rsid w:val="005A3042"/>
    <w:rsid w:val="005A31F9"/>
    <w:rsid w:val="005A352A"/>
    <w:rsid w:val="005A3BD8"/>
    <w:rsid w:val="005A442D"/>
    <w:rsid w:val="005A4FE5"/>
    <w:rsid w:val="005A5283"/>
    <w:rsid w:val="005A584A"/>
    <w:rsid w:val="005A6342"/>
    <w:rsid w:val="005A6AE8"/>
    <w:rsid w:val="005A6BBC"/>
    <w:rsid w:val="005A724B"/>
    <w:rsid w:val="005A7315"/>
    <w:rsid w:val="005A7552"/>
    <w:rsid w:val="005A781A"/>
    <w:rsid w:val="005A7BFA"/>
    <w:rsid w:val="005B0065"/>
    <w:rsid w:val="005B0C17"/>
    <w:rsid w:val="005B13DE"/>
    <w:rsid w:val="005B150D"/>
    <w:rsid w:val="005B18AA"/>
    <w:rsid w:val="005B1C37"/>
    <w:rsid w:val="005B1C79"/>
    <w:rsid w:val="005B1F21"/>
    <w:rsid w:val="005B2103"/>
    <w:rsid w:val="005B2460"/>
    <w:rsid w:val="005B2612"/>
    <w:rsid w:val="005B524D"/>
    <w:rsid w:val="005B5E73"/>
    <w:rsid w:val="005B5F77"/>
    <w:rsid w:val="005B5FCA"/>
    <w:rsid w:val="005B6354"/>
    <w:rsid w:val="005B6FBD"/>
    <w:rsid w:val="005B767A"/>
    <w:rsid w:val="005B78C8"/>
    <w:rsid w:val="005B7B57"/>
    <w:rsid w:val="005C03C3"/>
    <w:rsid w:val="005C044F"/>
    <w:rsid w:val="005C047D"/>
    <w:rsid w:val="005C0A91"/>
    <w:rsid w:val="005C0AB8"/>
    <w:rsid w:val="005C1373"/>
    <w:rsid w:val="005C1BC5"/>
    <w:rsid w:val="005C21D5"/>
    <w:rsid w:val="005C24E9"/>
    <w:rsid w:val="005C30CE"/>
    <w:rsid w:val="005C3490"/>
    <w:rsid w:val="005C35ED"/>
    <w:rsid w:val="005C36A2"/>
    <w:rsid w:val="005C490A"/>
    <w:rsid w:val="005C4EFF"/>
    <w:rsid w:val="005C503E"/>
    <w:rsid w:val="005C5531"/>
    <w:rsid w:val="005C5683"/>
    <w:rsid w:val="005C5AFC"/>
    <w:rsid w:val="005C5FD4"/>
    <w:rsid w:val="005C6214"/>
    <w:rsid w:val="005C7027"/>
    <w:rsid w:val="005D0012"/>
    <w:rsid w:val="005D0100"/>
    <w:rsid w:val="005D0388"/>
    <w:rsid w:val="005D0557"/>
    <w:rsid w:val="005D08FB"/>
    <w:rsid w:val="005D0A8C"/>
    <w:rsid w:val="005D119C"/>
    <w:rsid w:val="005D2152"/>
    <w:rsid w:val="005D23F3"/>
    <w:rsid w:val="005D25DF"/>
    <w:rsid w:val="005D2D2A"/>
    <w:rsid w:val="005D2E09"/>
    <w:rsid w:val="005D4016"/>
    <w:rsid w:val="005D4796"/>
    <w:rsid w:val="005D4DB3"/>
    <w:rsid w:val="005D5369"/>
    <w:rsid w:val="005D56E8"/>
    <w:rsid w:val="005D58DC"/>
    <w:rsid w:val="005D5B0E"/>
    <w:rsid w:val="005D5EBB"/>
    <w:rsid w:val="005D6157"/>
    <w:rsid w:val="005D668C"/>
    <w:rsid w:val="005D6A3D"/>
    <w:rsid w:val="005D73F7"/>
    <w:rsid w:val="005D7464"/>
    <w:rsid w:val="005D7EC8"/>
    <w:rsid w:val="005E0DE2"/>
    <w:rsid w:val="005E104E"/>
    <w:rsid w:val="005E13FA"/>
    <w:rsid w:val="005E1403"/>
    <w:rsid w:val="005E15C8"/>
    <w:rsid w:val="005E27E9"/>
    <w:rsid w:val="005E28CC"/>
    <w:rsid w:val="005E31DD"/>
    <w:rsid w:val="005E3296"/>
    <w:rsid w:val="005E3A5A"/>
    <w:rsid w:val="005E3A69"/>
    <w:rsid w:val="005E3C76"/>
    <w:rsid w:val="005E47EE"/>
    <w:rsid w:val="005E4BFF"/>
    <w:rsid w:val="005E4C9F"/>
    <w:rsid w:val="005E717B"/>
    <w:rsid w:val="005E79D1"/>
    <w:rsid w:val="005F02D0"/>
    <w:rsid w:val="005F0380"/>
    <w:rsid w:val="005F0DE3"/>
    <w:rsid w:val="005F0E89"/>
    <w:rsid w:val="005F105C"/>
    <w:rsid w:val="005F1CDE"/>
    <w:rsid w:val="005F1DA2"/>
    <w:rsid w:val="005F269A"/>
    <w:rsid w:val="005F29E3"/>
    <w:rsid w:val="005F3289"/>
    <w:rsid w:val="005F32D0"/>
    <w:rsid w:val="005F3EB8"/>
    <w:rsid w:val="005F4097"/>
    <w:rsid w:val="005F44FE"/>
    <w:rsid w:val="005F4519"/>
    <w:rsid w:val="005F47DC"/>
    <w:rsid w:val="005F4C14"/>
    <w:rsid w:val="005F5314"/>
    <w:rsid w:val="005F533F"/>
    <w:rsid w:val="005F5693"/>
    <w:rsid w:val="005F579D"/>
    <w:rsid w:val="005F674D"/>
    <w:rsid w:val="005F67CD"/>
    <w:rsid w:val="005F708E"/>
    <w:rsid w:val="005F75BD"/>
    <w:rsid w:val="005F7605"/>
    <w:rsid w:val="005F797B"/>
    <w:rsid w:val="005F7C3E"/>
    <w:rsid w:val="00600133"/>
    <w:rsid w:val="00600EE0"/>
    <w:rsid w:val="0060164F"/>
    <w:rsid w:val="0060209D"/>
    <w:rsid w:val="006020CC"/>
    <w:rsid w:val="00602729"/>
    <w:rsid w:val="00602BC0"/>
    <w:rsid w:val="00602DB0"/>
    <w:rsid w:val="006034F0"/>
    <w:rsid w:val="00603948"/>
    <w:rsid w:val="0060409A"/>
    <w:rsid w:val="00605430"/>
    <w:rsid w:val="00605705"/>
    <w:rsid w:val="00605D3F"/>
    <w:rsid w:val="00605FC4"/>
    <w:rsid w:val="006066D7"/>
    <w:rsid w:val="00606CF6"/>
    <w:rsid w:val="00606F5B"/>
    <w:rsid w:val="00606FD9"/>
    <w:rsid w:val="006074A4"/>
    <w:rsid w:val="0060798D"/>
    <w:rsid w:val="0061090C"/>
    <w:rsid w:val="006114DB"/>
    <w:rsid w:val="00611CFA"/>
    <w:rsid w:val="00612143"/>
    <w:rsid w:val="00612998"/>
    <w:rsid w:val="00613073"/>
    <w:rsid w:val="00613279"/>
    <w:rsid w:val="00613ADE"/>
    <w:rsid w:val="00614028"/>
    <w:rsid w:val="006145F4"/>
    <w:rsid w:val="00614F9C"/>
    <w:rsid w:val="00615127"/>
    <w:rsid w:val="00615580"/>
    <w:rsid w:val="00615B6F"/>
    <w:rsid w:val="00616320"/>
    <w:rsid w:val="006164BD"/>
    <w:rsid w:val="006175AC"/>
    <w:rsid w:val="00617C09"/>
    <w:rsid w:val="00617F53"/>
    <w:rsid w:val="006202BF"/>
    <w:rsid w:val="00620338"/>
    <w:rsid w:val="00620385"/>
    <w:rsid w:val="006208D0"/>
    <w:rsid w:val="00620BF6"/>
    <w:rsid w:val="00620F7A"/>
    <w:rsid w:val="00621BDB"/>
    <w:rsid w:val="006220FF"/>
    <w:rsid w:val="006234E2"/>
    <w:rsid w:val="0062390F"/>
    <w:rsid w:val="006239D4"/>
    <w:rsid w:val="00623BC8"/>
    <w:rsid w:val="006241F2"/>
    <w:rsid w:val="00624FFA"/>
    <w:rsid w:val="00625082"/>
    <w:rsid w:val="006254E1"/>
    <w:rsid w:val="006258AD"/>
    <w:rsid w:val="00626231"/>
    <w:rsid w:val="0062627B"/>
    <w:rsid w:val="00626C0A"/>
    <w:rsid w:val="00627ECB"/>
    <w:rsid w:val="00630191"/>
    <w:rsid w:val="006307BD"/>
    <w:rsid w:val="00630C78"/>
    <w:rsid w:val="00630E09"/>
    <w:rsid w:val="0063121D"/>
    <w:rsid w:val="00632A5A"/>
    <w:rsid w:val="006330F2"/>
    <w:rsid w:val="006332F1"/>
    <w:rsid w:val="0063547B"/>
    <w:rsid w:val="00635763"/>
    <w:rsid w:val="006357B3"/>
    <w:rsid w:val="00635ADB"/>
    <w:rsid w:val="00635D45"/>
    <w:rsid w:val="006360B6"/>
    <w:rsid w:val="00636673"/>
    <w:rsid w:val="00636BF3"/>
    <w:rsid w:val="00636E10"/>
    <w:rsid w:val="00637552"/>
    <w:rsid w:val="0063778E"/>
    <w:rsid w:val="0063779F"/>
    <w:rsid w:val="0064042A"/>
    <w:rsid w:val="0064163F"/>
    <w:rsid w:val="0064182F"/>
    <w:rsid w:val="00641D49"/>
    <w:rsid w:val="00641E53"/>
    <w:rsid w:val="00641EF0"/>
    <w:rsid w:val="006431B4"/>
    <w:rsid w:val="0064339F"/>
    <w:rsid w:val="00643724"/>
    <w:rsid w:val="00643775"/>
    <w:rsid w:val="006441DB"/>
    <w:rsid w:val="00644627"/>
    <w:rsid w:val="00644818"/>
    <w:rsid w:val="00644A77"/>
    <w:rsid w:val="006458B9"/>
    <w:rsid w:val="00645D18"/>
    <w:rsid w:val="0064632A"/>
    <w:rsid w:val="00646590"/>
    <w:rsid w:val="00646FEF"/>
    <w:rsid w:val="00647651"/>
    <w:rsid w:val="0064772B"/>
    <w:rsid w:val="00650561"/>
    <w:rsid w:val="00650D6C"/>
    <w:rsid w:val="006511C9"/>
    <w:rsid w:val="00652172"/>
    <w:rsid w:val="00652230"/>
    <w:rsid w:val="00652D5E"/>
    <w:rsid w:val="00652DF1"/>
    <w:rsid w:val="0065358C"/>
    <w:rsid w:val="00653B4D"/>
    <w:rsid w:val="00653C21"/>
    <w:rsid w:val="0065461B"/>
    <w:rsid w:val="0065519D"/>
    <w:rsid w:val="00655892"/>
    <w:rsid w:val="00655ED3"/>
    <w:rsid w:val="00656207"/>
    <w:rsid w:val="00656506"/>
    <w:rsid w:val="006568C2"/>
    <w:rsid w:val="00657131"/>
    <w:rsid w:val="00657333"/>
    <w:rsid w:val="00660389"/>
    <w:rsid w:val="006609AB"/>
    <w:rsid w:val="00662289"/>
    <w:rsid w:val="00662B8C"/>
    <w:rsid w:val="00663C40"/>
    <w:rsid w:val="00663E57"/>
    <w:rsid w:val="006647AC"/>
    <w:rsid w:val="00664E31"/>
    <w:rsid w:val="00664E78"/>
    <w:rsid w:val="00664E85"/>
    <w:rsid w:val="006661D2"/>
    <w:rsid w:val="00666A86"/>
    <w:rsid w:val="00666CE0"/>
    <w:rsid w:val="00667153"/>
    <w:rsid w:val="00667C43"/>
    <w:rsid w:val="006700B8"/>
    <w:rsid w:val="0067019C"/>
    <w:rsid w:val="00670E94"/>
    <w:rsid w:val="00671A36"/>
    <w:rsid w:val="00671A95"/>
    <w:rsid w:val="00672A97"/>
    <w:rsid w:val="00672CCA"/>
    <w:rsid w:val="00672DBF"/>
    <w:rsid w:val="006736E4"/>
    <w:rsid w:val="00673876"/>
    <w:rsid w:val="00673B23"/>
    <w:rsid w:val="00674227"/>
    <w:rsid w:val="0067422E"/>
    <w:rsid w:val="006748F0"/>
    <w:rsid w:val="00674ABB"/>
    <w:rsid w:val="006753F7"/>
    <w:rsid w:val="006761BE"/>
    <w:rsid w:val="0067624F"/>
    <w:rsid w:val="006762E4"/>
    <w:rsid w:val="006766B7"/>
    <w:rsid w:val="006769CD"/>
    <w:rsid w:val="0067708C"/>
    <w:rsid w:val="00677683"/>
    <w:rsid w:val="00677A4E"/>
    <w:rsid w:val="00680094"/>
    <w:rsid w:val="006808DE"/>
    <w:rsid w:val="006809B1"/>
    <w:rsid w:val="00680B6E"/>
    <w:rsid w:val="00681306"/>
    <w:rsid w:val="006813FE"/>
    <w:rsid w:val="00681DF4"/>
    <w:rsid w:val="00682ACA"/>
    <w:rsid w:val="00683652"/>
    <w:rsid w:val="00683960"/>
    <w:rsid w:val="00683B83"/>
    <w:rsid w:val="00683D23"/>
    <w:rsid w:val="00684221"/>
    <w:rsid w:val="00684B6D"/>
    <w:rsid w:val="00684E38"/>
    <w:rsid w:val="00685912"/>
    <w:rsid w:val="00685AC7"/>
    <w:rsid w:val="00686033"/>
    <w:rsid w:val="006864DC"/>
    <w:rsid w:val="00687243"/>
    <w:rsid w:val="0069015E"/>
    <w:rsid w:val="00690A05"/>
    <w:rsid w:val="00690D03"/>
    <w:rsid w:val="0069126E"/>
    <w:rsid w:val="00691748"/>
    <w:rsid w:val="0069176E"/>
    <w:rsid w:val="00691D49"/>
    <w:rsid w:val="00691E0D"/>
    <w:rsid w:val="0069238B"/>
    <w:rsid w:val="006923C4"/>
    <w:rsid w:val="00692AE3"/>
    <w:rsid w:val="006932E2"/>
    <w:rsid w:val="00693361"/>
    <w:rsid w:val="006939A1"/>
    <w:rsid w:val="00693A25"/>
    <w:rsid w:val="00693ADD"/>
    <w:rsid w:val="00695313"/>
    <w:rsid w:val="00696624"/>
    <w:rsid w:val="0069776D"/>
    <w:rsid w:val="006978AB"/>
    <w:rsid w:val="006978F7"/>
    <w:rsid w:val="00697E30"/>
    <w:rsid w:val="00697FB4"/>
    <w:rsid w:val="006A0020"/>
    <w:rsid w:val="006A060E"/>
    <w:rsid w:val="006A103C"/>
    <w:rsid w:val="006A1164"/>
    <w:rsid w:val="006A119B"/>
    <w:rsid w:val="006A12E3"/>
    <w:rsid w:val="006A1784"/>
    <w:rsid w:val="006A1A98"/>
    <w:rsid w:val="006A24F0"/>
    <w:rsid w:val="006A273F"/>
    <w:rsid w:val="006A3099"/>
    <w:rsid w:val="006A309E"/>
    <w:rsid w:val="006A3389"/>
    <w:rsid w:val="006A350E"/>
    <w:rsid w:val="006A3793"/>
    <w:rsid w:val="006A39DA"/>
    <w:rsid w:val="006A3A91"/>
    <w:rsid w:val="006A40C2"/>
    <w:rsid w:val="006A4153"/>
    <w:rsid w:val="006A66FB"/>
    <w:rsid w:val="006A68AF"/>
    <w:rsid w:val="006A6A87"/>
    <w:rsid w:val="006A7F5C"/>
    <w:rsid w:val="006B0796"/>
    <w:rsid w:val="006B084D"/>
    <w:rsid w:val="006B0AC6"/>
    <w:rsid w:val="006B1251"/>
    <w:rsid w:val="006B13D9"/>
    <w:rsid w:val="006B2044"/>
    <w:rsid w:val="006B24BF"/>
    <w:rsid w:val="006B2566"/>
    <w:rsid w:val="006B2BE7"/>
    <w:rsid w:val="006B2CAC"/>
    <w:rsid w:val="006B3049"/>
    <w:rsid w:val="006B3153"/>
    <w:rsid w:val="006B3540"/>
    <w:rsid w:val="006B38A4"/>
    <w:rsid w:val="006B3A74"/>
    <w:rsid w:val="006B3AB2"/>
    <w:rsid w:val="006B49F6"/>
    <w:rsid w:val="006B4D78"/>
    <w:rsid w:val="006B4E78"/>
    <w:rsid w:val="006B4F23"/>
    <w:rsid w:val="006B57D4"/>
    <w:rsid w:val="006B58FB"/>
    <w:rsid w:val="006B5CC0"/>
    <w:rsid w:val="006B5CDC"/>
    <w:rsid w:val="006B617D"/>
    <w:rsid w:val="006B6214"/>
    <w:rsid w:val="006B6FAA"/>
    <w:rsid w:val="006B73A6"/>
    <w:rsid w:val="006B7623"/>
    <w:rsid w:val="006B78C9"/>
    <w:rsid w:val="006B78DA"/>
    <w:rsid w:val="006C0EC1"/>
    <w:rsid w:val="006C1316"/>
    <w:rsid w:val="006C1B77"/>
    <w:rsid w:val="006C1E4B"/>
    <w:rsid w:val="006C2134"/>
    <w:rsid w:val="006C29E2"/>
    <w:rsid w:val="006C31D1"/>
    <w:rsid w:val="006C3A0F"/>
    <w:rsid w:val="006C3EA9"/>
    <w:rsid w:val="006C4495"/>
    <w:rsid w:val="006C452E"/>
    <w:rsid w:val="006C50A6"/>
    <w:rsid w:val="006C52BD"/>
    <w:rsid w:val="006C5E22"/>
    <w:rsid w:val="006C60A1"/>
    <w:rsid w:val="006C6300"/>
    <w:rsid w:val="006C6319"/>
    <w:rsid w:val="006C692D"/>
    <w:rsid w:val="006C69D1"/>
    <w:rsid w:val="006C6EF8"/>
    <w:rsid w:val="006C7085"/>
    <w:rsid w:val="006C7839"/>
    <w:rsid w:val="006C7D3E"/>
    <w:rsid w:val="006D05B9"/>
    <w:rsid w:val="006D0BC3"/>
    <w:rsid w:val="006D0E2D"/>
    <w:rsid w:val="006D0EB0"/>
    <w:rsid w:val="006D0FFB"/>
    <w:rsid w:val="006D1067"/>
    <w:rsid w:val="006D12EC"/>
    <w:rsid w:val="006D14D7"/>
    <w:rsid w:val="006D176C"/>
    <w:rsid w:val="006D26C2"/>
    <w:rsid w:val="006D2AC2"/>
    <w:rsid w:val="006D3171"/>
    <w:rsid w:val="006D36DA"/>
    <w:rsid w:val="006D404E"/>
    <w:rsid w:val="006D4168"/>
    <w:rsid w:val="006D42C8"/>
    <w:rsid w:val="006D4930"/>
    <w:rsid w:val="006D4F45"/>
    <w:rsid w:val="006D5013"/>
    <w:rsid w:val="006D552E"/>
    <w:rsid w:val="006D56D2"/>
    <w:rsid w:val="006D5B8E"/>
    <w:rsid w:val="006D621A"/>
    <w:rsid w:val="006D677E"/>
    <w:rsid w:val="006D697E"/>
    <w:rsid w:val="006D747B"/>
    <w:rsid w:val="006D77C4"/>
    <w:rsid w:val="006D782E"/>
    <w:rsid w:val="006D78CA"/>
    <w:rsid w:val="006D7A4F"/>
    <w:rsid w:val="006D7AB1"/>
    <w:rsid w:val="006D7CAC"/>
    <w:rsid w:val="006D7D04"/>
    <w:rsid w:val="006E061E"/>
    <w:rsid w:val="006E062D"/>
    <w:rsid w:val="006E0AC8"/>
    <w:rsid w:val="006E1CFD"/>
    <w:rsid w:val="006E1D37"/>
    <w:rsid w:val="006E217E"/>
    <w:rsid w:val="006E246B"/>
    <w:rsid w:val="006E2D69"/>
    <w:rsid w:val="006E319A"/>
    <w:rsid w:val="006E3247"/>
    <w:rsid w:val="006E365E"/>
    <w:rsid w:val="006E3B5E"/>
    <w:rsid w:val="006E3B60"/>
    <w:rsid w:val="006E3E80"/>
    <w:rsid w:val="006E44E2"/>
    <w:rsid w:val="006E4A8A"/>
    <w:rsid w:val="006E5607"/>
    <w:rsid w:val="006E5E70"/>
    <w:rsid w:val="006E5EFD"/>
    <w:rsid w:val="006E6094"/>
    <w:rsid w:val="006E6140"/>
    <w:rsid w:val="006E6193"/>
    <w:rsid w:val="006E6197"/>
    <w:rsid w:val="006E62B1"/>
    <w:rsid w:val="006E6384"/>
    <w:rsid w:val="006E64C4"/>
    <w:rsid w:val="006E687E"/>
    <w:rsid w:val="006E68B4"/>
    <w:rsid w:val="006E6C7B"/>
    <w:rsid w:val="006E759C"/>
    <w:rsid w:val="006E7B84"/>
    <w:rsid w:val="006E7C10"/>
    <w:rsid w:val="006F05B5"/>
    <w:rsid w:val="006F0786"/>
    <w:rsid w:val="006F16A8"/>
    <w:rsid w:val="006F1A44"/>
    <w:rsid w:val="006F1BD6"/>
    <w:rsid w:val="006F1CD8"/>
    <w:rsid w:val="006F223F"/>
    <w:rsid w:val="006F279F"/>
    <w:rsid w:val="006F28EA"/>
    <w:rsid w:val="006F2DB2"/>
    <w:rsid w:val="006F38C0"/>
    <w:rsid w:val="006F425F"/>
    <w:rsid w:val="006F49F5"/>
    <w:rsid w:val="006F4A11"/>
    <w:rsid w:val="006F4A6A"/>
    <w:rsid w:val="006F4AC4"/>
    <w:rsid w:val="006F6143"/>
    <w:rsid w:val="006F672E"/>
    <w:rsid w:val="006F6B70"/>
    <w:rsid w:val="006F6C51"/>
    <w:rsid w:val="00700148"/>
    <w:rsid w:val="00700C79"/>
    <w:rsid w:val="00701624"/>
    <w:rsid w:val="007017AC"/>
    <w:rsid w:val="0070230C"/>
    <w:rsid w:val="00702365"/>
    <w:rsid w:val="00702420"/>
    <w:rsid w:val="007035F0"/>
    <w:rsid w:val="007038CC"/>
    <w:rsid w:val="00703971"/>
    <w:rsid w:val="00703AEB"/>
    <w:rsid w:val="00703E18"/>
    <w:rsid w:val="00703F24"/>
    <w:rsid w:val="007051A8"/>
    <w:rsid w:val="00705C58"/>
    <w:rsid w:val="00705DCE"/>
    <w:rsid w:val="00706197"/>
    <w:rsid w:val="00706EC2"/>
    <w:rsid w:val="0070741B"/>
    <w:rsid w:val="00707649"/>
    <w:rsid w:val="00707821"/>
    <w:rsid w:val="00710187"/>
    <w:rsid w:val="00711F3F"/>
    <w:rsid w:val="00712C39"/>
    <w:rsid w:val="00712D4B"/>
    <w:rsid w:val="007131A1"/>
    <w:rsid w:val="00713698"/>
    <w:rsid w:val="007145FB"/>
    <w:rsid w:val="007147A4"/>
    <w:rsid w:val="00714849"/>
    <w:rsid w:val="00714CE6"/>
    <w:rsid w:val="00715183"/>
    <w:rsid w:val="007151CC"/>
    <w:rsid w:val="00715241"/>
    <w:rsid w:val="00715297"/>
    <w:rsid w:val="00715E86"/>
    <w:rsid w:val="007163C3"/>
    <w:rsid w:val="00716C16"/>
    <w:rsid w:val="00716CB3"/>
    <w:rsid w:val="007172B6"/>
    <w:rsid w:val="00717500"/>
    <w:rsid w:val="00717787"/>
    <w:rsid w:val="00720343"/>
    <w:rsid w:val="00720A4F"/>
    <w:rsid w:val="00720D8D"/>
    <w:rsid w:val="00720DD7"/>
    <w:rsid w:val="00720F08"/>
    <w:rsid w:val="00720F10"/>
    <w:rsid w:val="00721917"/>
    <w:rsid w:val="007224DC"/>
    <w:rsid w:val="007233EF"/>
    <w:rsid w:val="00723F3F"/>
    <w:rsid w:val="00724C8E"/>
    <w:rsid w:val="00724EF6"/>
    <w:rsid w:val="00725086"/>
    <w:rsid w:val="0072551E"/>
    <w:rsid w:val="0072582D"/>
    <w:rsid w:val="00725D82"/>
    <w:rsid w:val="0072632D"/>
    <w:rsid w:val="007264F3"/>
    <w:rsid w:val="00727061"/>
    <w:rsid w:val="00727F92"/>
    <w:rsid w:val="007303D9"/>
    <w:rsid w:val="007304FD"/>
    <w:rsid w:val="00730771"/>
    <w:rsid w:val="00730A5A"/>
    <w:rsid w:val="00730ED0"/>
    <w:rsid w:val="0073105C"/>
    <w:rsid w:val="00731085"/>
    <w:rsid w:val="0073288E"/>
    <w:rsid w:val="00732952"/>
    <w:rsid w:val="00732FD5"/>
    <w:rsid w:val="00733627"/>
    <w:rsid w:val="00733897"/>
    <w:rsid w:val="0073448F"/>
    <w:rsid w:val="007345E7"/>
    <w:rsid w:val="00734C5E"/>
    <w:rsid w:val="00735BE5"/>
    <w:rsid w:val="00736282"/>
    <w:rsid w:val="007363F0"/>
    <w:rsid w:val="007368AF"/>
    <w:rsid w:val="00737996"/>
    <w:rsid w:val="00737EE8"/>
    <w:rsid w:val="007403C1"/>
    <w:rsid w:val="0074104C"/>
    <w:rsid w:val="0074342A"/>
    <w:rsid w:val="00743A19"/>
    <w:rsid w:val="00744573"/>
    <w:rsid w:val="00744629"/>
    <w:rsid w:val="007448EC"/>
    <w:rsid w:val="00744BEE"/>
    <w:rsid w:val="00744FFA"/>
    <w:rsid w:val="00745CC8"/>
    <w:rsid w:val="007463C7"/>
    <w:rsid w:val="00746486"/>
    <w:rsid w:val="00746719"/>
    <w:rsid w:val="007476FA"/>
    <w:rsid w:val="00747DA4"/>
    <w:rsid w:val="00750577"/>
    <w:rsid w:val="00750671"/>
    <w:rsid w:val="00750A3E"/>
    <w:rsid w:val="007511A3"/>
    <w:rsid w:val="007512A6"/>
    <w:rsid w:val="0075138F"/>
    <w:rsid w:val="00751639"/>
    <w:rsid w:val="00752595"/>
    <w:rsid w:val="00752828"/>
    <w:rsid w:val="00752C5E"/>
    <w:rsid w:val="00753182"/>
    <w:rsid w:val="0075380F"/>
    <w:rsid w:val="0075466A"/>
    <w:rsid w:val="0075496F"/>
    <w:rsid w:val="007555D9"/>
    <w:rsid w:val="00755A32"/>
    <w:rsid w:val="007562EE"/>
    <w:rsid w:val="007567D0"/>
    <w:rsid w:val="0075684F"/>
    <w:rsid w:val="00756FD7"/>
    <w:rsid w:val="007571E6"/>
    <w:rsid w:val="00757791"/>
    <w:rsid w:val="007578E1"/>
    <w:rsid w:val="007614AF"/>
    <w:rsid w:val="00761623"/>
    <w:rsid w:val="00761D65"/>
    <w:rsid w:val="00761E60"/>
    <w:rsid w:val="00763269"/>
    <w:rsid w:val="00763C5B"/>
    <w:rsid w:val="00764010"/>
    <w:rsid w:val="007640F9"/>
    <w:rsid w:val="00764306"/>
    <w:rsid w:val="00764FCC"/>
    <w:rsid w:val="007651AD"/>
    <w:rsid w:val="00766558"/>
    <w:rsid w:val="00766708"/>
    <w:rsid w:val="00766AA5"/>
    <w:rsid w:val="00766ED2"/>
    <w:rsid w:val="0076763C"/>
    <w:rsid w:val="00767CF6"/>
    <w:rsid w:val="00767D94"/>
    <w:rsid w:val="007702CD"/>
    <w:rsid w:val="007708DA"/>
    <w:rsid w:val="00770C10"/>
    <w:rsid w:val="00771272"/>
    <w:rsid w:val="007714E7"/>
    <w:rsid w:val="00771D5A"/>
    <w:rsid w:val="00772401"/>
    <w:rsid w:val="00772E68"/>
    <w:rsid w:val="0077348E"/>
    <w:rsid w:val="00773CAE"/>
    <w:rsid w:val="0077552D"/>
    <w:rsid w:val="00775596"/>
    <w:rsid w:val="00775D15"/>
    <w:rsid w:val="00776C1F"/>
    <w:rsid w:val="00776C67"/>
    <w:rsid w:val="00777135"/>
    <w:rsid w:val="0077775D"/>
    <w:rsid w:val="0077775F"/>
    <w:rsid w:val="0078016D"/>
    <w:rsid w:val="007801F1"/>
    <w:rsid w:val="00780A07"/>
    <w:rsid w:val="007813BC"/>
    <w:rsid w:val="007830BF"/>
    <w:rsid w:val="0078335D"/>
    <w:rsid w:val="00783617"/>
    <w:rsid w:val="00785346"/>
    <w:rsid w:val="00785682"/>
    <w:rsid w:val="00785B35"/>
    <w:rsid w:val="00785E8B"/>
    <w:rsid w:val="007869B2"/>
    <w:rsid w:val="00786FF1"/>
    <w:rsid w:val="00787257"/>
    <w:rsid w:val="0078732F"/>
    <w:rsid w:val="00787F01"/>
    <w:rsid w:val="0079065A"/>
    <w:rsid w:val="007909A8"/>
    <w:rsid w:val="00790D22"/>
    <w:rsid w:val="007912A5"/>
    <w:rsid w:val="0079192D"/>
    <w:rsid w:val="00791F11"/>
    <w:rsid w:val="0079200D"/>
    <w:rsid w:val="007922F2"/>
    <w:rsid w:val="00792406"/>
    <w:rsid w:val="00792429"/>
    <w:rsid w:val="00792B2B"/>
    <w:rsid w:val="00792D6C"/>
    <w:rsid w:val="00792EBF"/>
    <w:rsid w:val="00793CB3"/>
    <w:rsid w:val="007951A2"/>
    <w:rsid w:val="00795CC0"/>
    <w:rsid w:val="0079611A"/>
    <w:rsid w:val="00796B40"/>
    <w:rsid w:val="00796F99"/>
    <w:rsid w:val="00797827"/>
    <w:rsid w:val="00797D3C"/>
    <w:rsid w:val="007A14BA"/>
    <w:rsid w:val="007A1938"/>
    <w:rsid w:val="007A2E7F"/>
    <w:rsid w:val="007A30A1"/>
    <w:rsid w:val="007A32E5"/>
    <w:rsid w:val="007A3618"/>
    <w:rsid w:val="007A3765"/>
    <w:rsid w:val="007A383F"/>
    <w:rsid w:val="007A47D7"/>
    <w:rsid w:val="007A59DF"/>
    <w:rsid w:val="007A5A36"/>
    <w:rsid w:val="007A5D79"/>
    <w:rsid w:val="007A5F91"/>
    <w:rsid w:val="007A6321"/>
    <w:rsid w:val="007A6406"/>
    <w:rsid w:val="007A6947"/>
    <w:rsid w:val="007A6F2F"/>
    <w:rsid w:val="007A7046"/>
    <w:rsid w:val="007A7051"/>
    <w:rsid w:val="007A70F9"/>
    <w:rsid w:val="007A7212"/>
    <w:rsid w:val="007A7466"/>
    <w:rsid w:val="007A7C66"/>
    <w:rsid w:val="007B00CC"/>
    <w:rsid w:val="007B0134"/>
    <w:rsid w:val="007B244D"/>
    <w:rsid w:val="007B38F3"/>
    <w:rsid w:val="007B4E7D"/>
    <w:rsid w:val="007B5B9E"/>
    <w:rsid w:val="007B63C5"/>
    <w:rsid w:val="007B66BF"/>
    <w:rsid w:val="007B674C"/>
    <w:rsid w:val="007B6ACF"/>
    <w:rsid w:val="007B6DEB"/>
    <w:rsid w:val="007B7BB9"/>
    <w:rsid w:val="007C02AD"/>
    <w:rsid w:val="007C070F"/>
    <w:rsid w:val="007C1124"/>
    <w:rsid w:val="007C11AD"/>
    <w:rsid w:val="007C126F"/>
    <w:rsid w:val="007C1516"/>
    <w:rsid w:val="007C2B12"/>
    <w:rsid w:val="007C2CB1"/>
    <w:rsid w:val="007C3725"/>
    <w:rsid w:val="007C3B2C"/>
    <w:rsid w:val="007C3B4E"/>
    <w:rsid w:val="007C3D8E"/>
    <w:rsid w:val="007C3F7D"/>
    <w:rsid w:val="007C40B9"/>
    <w:rsid w:val="007C42C6"/>
    <w:rsid w:val="007C53E0"/>
    <w:rsid w:val="007C552F"/>
    <w:rsid w:val="007C5B8F"/>
    <w:rsid w:val="007C6194"/>
    <w:rsid w:val="007C68AD"/>
    <w:rsid w:val="007C736E"/>
    <w:rsid w:val="007C7B95"/>
    <w:rsid w:val="007C7C72"/>
    <w:rsid w:val="007C7CEE"/>
    <w:rsid w:val="007D0892"/>
    <w:rsid w:val="007D09A4"/>
    <w:rsid w:val="007D0A35"/>
    <w:rsid w:val="007D10EB"/>
    <w:rsid w:val="007D2149"/>
    <w:rsid w:val="007D2366"/>
    <w:rsid w:val="007D24EA"/>
    <w:rsid w:val="007D294F"/>
    <w:rsid w:val="007D2950"/>
    <w:rsid w:val="007D37BC"/>
    <w:rsid w:val="007D408F"/>
    <w:rsid w:val="007D4837"/>
    <w:rsid w:val="007D4BC9"/>
    <w:rsid w:val="007D616C"/>
    <w:rsid w:val="007D64D5"/>
    <w:rsid w:val="007D6555"/>
    <w:rsid w:val="007D6B79"/>
    <w:rsid w:val="007D6DF8"/>
    <w:rsid w:val="007D70D7"/>
    <w:rsid w:val="007D7462"/>
    <w:rsid w:val="007D795A"/>
    <w:rsid w:val="007D7E10"/>
    <w:rsid w:val="007E0B71"/>
    <w:rsid w:val="007E0F3C"/>
    <w:rsid w:val="007E2369"/>
    <w:rsid w:val="007E2DD2"/>
    <w:rsid w:val="007E36CD"/>
    <w:rsid w:val="007E3DC0"/>
    <w:rsid w:val="007E3E1E"/>
    <w:rsid w:val="007E455F"/>
    <w:rsid w:val="007E494B"/>
    <w:rsid w:val="007E4B71"/>
    <w:rsid w:val="007E5157"/>
    <w:rsid w:val="007E51CA"/>
    <w:rsid w:val="007E533B"/>
    <w:rsid w:val="007E551C"/>
    <w:rsid w:val="007E5A38"/>
    <w:rsid w:val="007E6705"/>
    <w:rsid w:val="007E6EE1"/>
    <w:rsid w:val="007E71A5"/>
    <w:rsid w:val="007E7B70"/>
    <w:rsid w:val="007E7EE6"/>
    <w:rsid w:val="007F0461"/>
    <w:rsid w:val="007F0F48"/>
    <w:rsid w:val="007F1094"/>
    <w:rsid w:val="007F1144"/>
    <w:rsid w:val="007F143A"/>
    <w:rsid w:val="007F1905"/>
    <w:rsid w:val="007F1AE8"/>
    <w:rsid w:val="007F238F"/>
    <w:rsid w:val="007F23CD"/>
    <w:rsid w:val="007F36AF"/>
    <w:rsid w:val="007F3E54"/>
    <w:rsid w:val="007F46F3"/>
    <w:rsid w:val="007F4EF7"/>
    <w:rsid w:val="007F597E"/>
    <w:rsid w:val="007F5A3F"/>
    <w:rsid w:val="007F5EAA"/>
    <w:rsid w:val="007F73DA"/>
    <w:rsid w:val="007F77B3"/>
    <w:rsid w:val="00800B30"/>
    <w:rsid w:val="00800F1B"/>
    <w:rsid w:val="00801930"/>
    <w:rsid w:val="00801A87"/>
    <w:rsid w:val="0080203F"/>
    <w:rsid w:val="0080228D"/>
    <w:rsid w:val="00802999"/>
    <w:rsid w:val="00802BC4"/>
    <w:rsid w:val="008036BE"/>
    <w:rsid w:val="00803C2C"/>
    <w:rsid w:val="00803E4E"/>
    <w:rsid w:val="00804D21"/>
    <w:rsid w:val="00804F69"/>
    <w:rsid w:val="008050CD"/>
    <w:rsid w:val="00805729"/>
    <w:rsid w:val="008059F4"/>
    <w:rsid w:val="00805DD2"/>
    <w:rsid w:val="00806994"/>
    <w:rsid w:val="00807488"/>
    <w:rsid w:val="0080762A"/>
    <w:rsid w:val="00807912"/>
    <w:rsid w:val="00810094"/>
    <w:rsid w:val="008100D2"/>
    <w:rsid w:val="008106AE"/>
    <w:rsid w:val="008108C1"/>
    <w:rsid w:val="0081093C"/>
    <w:rsid w:val="00811151"/>
    <w:rsid w:val="008116D4"/>
    <w:rsid w:val="008122FB"/>
    <w:rsid w:val="008124AD"/>
    <w:rsid w:val="008124DA"/>
    <w:rsid w:val="00812C91"/>
    <w:rsid w:val="00813039"/>
    <w:rsid w:val="00813103"/>
    <w:rsid w:val="0081337F"/>
    <w:rsid w:val="008134E4"/>
    <w:rsid w:val="0081377B"/>
    <w:rsid w:val="008137F1"/>
    <w:rsid w:val="00813ECA"/>
    <w:rsid w:val="008141C9"/>
    <w:rsid w:val="008143CB"/>
    <w:rsid w:val="008147D6"/>
    <w:rsid w:val="00815011"/>
    <w:rsid w:val="00815030"/>
    <w:rsid w:val="00815FFD"/>
    <w:rsid w:val="00816049"/>
    <w:rsid w:val="008170AD"/>
    <w:rsid w:val="008173F5"/>
    <w:rsid w:val="00817EBD"/>
    <w:rsid w:val="00817FF4"/>
    <w:rsid w:val="00820005"/>
    <w:rsid w:val="00820131"/>
    <w:rsid w:val="008201C9"/>
    <w:rsid w:val="008217C1"/>
    <w:rsid w:val="00821FA7"/>
    <w:rsid w:val="0082340D"/>
    <w:rsid w:val="0082359B"/>
    <w:rsid w:val="008236DE"/>
    <w:rsid w:val="008237A4"/>
    <w:rsid w:val="008246FE"/>
    <w:rsid w:val="00824849"/>
    <w:rsid w:val="00824FED"/>
    <w:rsid w:val="00825387"/>
    <w:rsid w:val="008256BE"/>
    <w:rsid w:val="00825C05"/>
    <w:rsid w:val="008268EB"/>
    <w:rsid w:val="00826E72"/>
    <w:rsid w:val="0082712B"/>
    <w:rsid w:val="00830873"/>
    <w:rsid w:val="0083098F"/>
    <w:rsid w:val="00830A9C"/>
    <w:rsid w:val="00830E61"/>
    <w:rsid w:val="00831D64"/>
    <w:rsid w:val="0083249B"/>
    <w:rsid w:val="00832601"/>
    <w:rsid w:val="00832910"/>
    <w:rsid w:val="00833CE7"/>
    <w:rsid w:val="0083468B"/>
    <w:rsid w:val="00834D24"/>
    <w:rsid w:val="00835745"/>
    <w:rsid w:val="00835B37"/>
    <w:rsid w:val="00835CF0"/>
    <w:rsid w:val="0083672D"/>
    <w:rsid w:val="008368B5"/>
    <w:rsid w:val="008368CD"/>
    <w:rsid w:val="00836AC3"/>
    <w:rsid w:val="0083720F"/>
    <w:rsid w:val="00837AEB"/>
    <w:rsid w:val="00840183"/>
    <w:rsid w:val="00840D8E"/>
    <w:rsid w:val="00840F30"/>
    <w:rsid w:val="00841350"/>
    <w:rsid w:val="0084285F"/>
    <w:rsid w:val="00842B46"/>
    <w:rsid w:val="00843302"/>
    <w:rsid w:val="00844365"/>
    <w:rsid w:val="0084441D"/>
    <w:rsid w:val="008444C5"/>
    <w:rsid w:val="0084453C"/>
    <w:rsid w:val="008445ED"/>
    <w:rsid w:val="00844899"/>
    <w:rsid w:val="00844AA3"/>
    <w:rsid w:val="00844AFB"/>
    <w:rsid w:val="0084520B"/>
    <w:rsid w:val="008452FB"/>
    <w:rsid w:val="00845800"/>
    <w:rsid w:val="00846244"/>
    <w:rsid w:val="00846A7F"/>
    <w:rsid w:val="00846E29"/>
    <w:rsid w:val="00847AEE"/>
    <w:rsid w:val="00847F27"/>
    <w:rsid w:val="00850534"/>
    <w:rsid w:val="00850BE8"/>
    <w:rsid w:val="00850F75"/>
    <w:rsid w:val="008510E6"/>
    <w:rsid w:val="008513FB"/>
    <w:rsid w:val="00851E29"/>
    <w:rsid w:val="00852662"/>
    <w:rsid w:val="0085354C"/>
    <w:rsid w:val="00853846"/>
    <w:rsid w:val="00853D9D"/>
    <w:rsid w:val="00853EAF"/>
    <w:rsid w:val="0085415B"/>
    <w:rsid w:val="00854D1E"/>
    <w:rsid w:val="00855276"/>
    <w:rsid w:val="008555C2"/>
    <w:rsid w:val="008555C7"/>
    <w:rsid w:val="0085582E"/>
    <w:rsid w:val="00855889"/>
    <w:rsid w:val="00855992"/>
    <w:rsid w:val="00856228"/>
    <w:rsid w:val="0085640D"/>
    <w:rsid w:val="00856E3C"/>
    <w:rsid w:val="00856E90"/>
    <w:rsid w:val="00857FE5"/>
    <w:rsid w:val="0086069E"/>
    <w:rsid w:val="00860BAD"/>
    <w:rsid w:val="00860C48"/>
    <w:rsid w:val="00861220"/>
    <w:rsid w:val="00861237"/>
    <w:rsid w:val="00861521"/>
    <w:rsid w:val="0086194B"/>
    <w:rsid w:val="00861EEB"/>
    <w:rsid w:val="00862E7E"/>
    <w:rsid w:val="0086320E"/>
    <w:rsid w:val="008636B2"/>
    <w:rsid w:val="00864ED6"/>
    <w:rsid w:val="008653BF"/>
    <w:rsid w:val="00865B5F"/>
    <w:rsid w:val="00865E99"/>
    <w:rsid w:val="00865EB9"/>
    <w:rsid w:val="0086749C"/>
    <w:rsid w:val="00867F83"/>
    <w:rsid w:val="0087046F"/>
    <w:rsid w:val="0087050D"/>
    <w:rsid w:val="0087095C"/>
    <w:rsid w:val="008715D1"/>
    <w:rsid w:val="0087173A"/>
    <w:rsid w:val="008717F8"/>
    <w:rsid w:val="00871C2C"/>
    <w:rsid w:val="008729DC"/>
    <w:rsid w:val="00872AA6"/>
    <w:rsid w:val="00873176"/>
    <w:rsid w:val="008732BF"/>
    <w:rsid w:val="008743A3"/>
    <w:rsid w:val="00874462"/>
    <w:rsid w:val="0087462A"/>
    <w:rsid w:val="00874990"/>
    <w:rsid w:val="00874ECA"/>
    <w:rsid w:val="0087508F"/>
    <w:rsid w:val="0087512F"/>
    <w:rsid w:val="008758D7"/>
    <w:rsid w:val="00875CC6"/>
    <w:rsid w:val="00875DFC"/>
    <w:rsid w:val="00876176"/>
    <w:rsid w:val="008775BB"/>
    <w:rsid w:val="00877BE0"/>
    <w:rsid w:val="00877C19"/>
    <w:rsid w:val="00877E51"/>
    <w:rsid w:val="0088029B"/>
    <w:rsid w:val="008815B7"/>
    <w:rsid w:val="00882A23"/>
    <w:rsid w:val="0088343D"/>
    <w:rsid w:val="00883535"/>
    <w:rsid w:val="008840C6"/>
    <w:rsid w:val="008843C5"/>
    <w:rsid w:val="0088461E"/>
    <w:rsid w:val="00884667"/>
    <w:rsid w:val="00884AC1"/>
    <w:rsid w:val="008855CF"/>
    <w:rsid w:val="00885865"/>
    <w:rsid w:val="00885923"/>
    <w:rsid w:val="008859A1"/>
    <w:rsid w:val="00885E16"/>
    <w:rsid w:val="008863CC"/>
    <w:rsid w:val="008868FA"/>
    <w:rsid w:val="00886C05"/>
    <w:rsid w:val="008873AE"/>
    <w:rsid w:val="00890395"/>
    <w:rsid w:val="00890505"/>
    <w:rsid w:val="008909B1"/>
    <w:rsid w:val="00890AD2"/>
    <w:rsid w:val="00890BCB"/>
    <w:rsid w:val="00891219"/>
    <w:rsid w:val="008924A6"/>
    <w:rsid w:val="00893157"/>
    <w:rsid w:val="008933EC"/>
    <w:rsid w:val="00893B83"/>
    <w:rsid w:val="00893B98"/>
    <w:rsid w:val="00893E4E"/>
    <w:rsid w:val="008952E4"/>
    <w:rsid w:val="00895A9F"/>
    <w:rsid w:val="008960F6"/>
    <w:rsid w:val="0089646B"/>
    <w:rsid w:val="00896852"/>
    <w:rsid w:val="00896D3E"/>
    <w:rsid w:val="00897BB0"/>
    <w:rsid w:val="00897EAE"/>
    <w:rsid w:val="00897F14"/>
    <w:rsid w:val="008A094D"/>
    <w:rsid w:val="008A0B65"/>
    <w:rsid w:val="008A0E31"/>
    <w:rsid w:val="008A12D9"/>
    <w:rsid w:val="008A2414"/>
    <w:rsid w:val="008A2B73"/>
    <w:rsid w:val="008A31EA"/>
    <w:rsid w:val="008A32AF"/>
    <w:rsid w:val="008A4BA7"/>
    <w:rsid w:val="008A4ED3"/>
    <w:rsid w:val="008A4FE5"/>
    <w:rsid w:val="008A513B"/>
    <w:rsid w:val="008A69E1"/>
    <w:rsid w:val="008A7865"/>
    <w:rsid w:val="008A7DAC"/>
    <w:rsid w:val="008A7E3A"/>
    <w:rsid w:val="008B0D84"/>
    <w:rsid w:val="008B1538"/>
    <w:rsid w:val="008B3301"/>
    <w:rsid w:val="008B3A42"/>
    <w:rsid w:val="008B3C58"/>
    <w:rsid w:val="008B5032"/>
    <w:rsid w:val="008B55B7"/>
    <w:rsid w:val="008B565D"/>
    <w:rsid w:val="008B5BFC"/>
    <w:rsid w:val="008B654F"/>
    <w:rsid w:val="008B6D23"/>
    <w:rsid w:val="008B6E0F"/>
    <w:rsid w:val="008B7C1D"/>
    <w:rsid w:val="008B7FE7"/>
    <w:rsid w:val="008C0C8A"/>
    <w:rsid w:val="008C1AB0"/>
    <w:rsid w:val="008C1BBE"/>
    <w:rsid w:val="008C2943"/>
    <w:rsid w:val="008C2ED2"/>
    <w:rsid w:val="008C3276"/>
    <w:rsid w:val="008C3DA0"/>
    <w:rsid w:val="008C4594"/>
    <w:rsid w:val="008C538E"/>
    <w:rsid w:val="008C53E9"/>
    <w:rsid w:val="008C5E6C"/>
    <w:rsid w:val="008C6395"/>
    <w:rsid w:val="008C6B4C"/>
    <w:rsid w:val="008C6F1D"/>
    <w:rsid w:val="008C7152"/>
    <w:rsid w:val="008C7598"/>
    <w:rsid w:val="008C7CF0"/>
    <w:rsid w:val="008D01FB"/>
    <w:rsid w:val="008D0DA7"/>
    <w:rsid w:val="008D0E05"/>
    <w:rsid w:val="008D1144"/>
    <w:rsid w:val="008D17CF"/>
    <w:rsid w:val="008D1856"/>
    <w:rsid w:val="008D1EA5"/>
    <w:rsid w:val="008D265C"/>
    <w:rsid w:val="008D275F"/>
    <w:rsid w:val="008D2F84"/>
    <w:rsid w:val="008D3456"/>
    <w:rsid w:val="008D3EFF"/>
    <w:rsid w:val="008D4DD6"/>
    <w:rsid w:val="008D5223"/>
    <w:rsid w:val="008D5B89"/>
    <w:rsid w:val="008D5D1C"/>
    <w:rsid w:val="008D61D2"/>
    <w:rsid w:val="008D624A"/>
    <w:rsid w:val="008D6864"/>
    <w:rsid w:val="008D755C"/>
    <w:rsid w:val="008D7C82"/>
    <w:rsid w:val="008E1100"/>
    <w:rsid w:val="008E1579"/>
    <w:rsid w:val="008E20ED"/>
    <w:rsid w:val="008E2362"/>
    <w:rsid w:val="008E32CA"/>
    <w:rsid w:val="008E3647"/>
    <w:rsid w:val="008E36B5"/>
    <w:rsid w:val="008E37F6"/>
    <w:rsid w:val="008E3AAD"/>
    <w:rsid w:val="008E3CFB"/>
    <w:rsid w:val="008E4C71"/>
    <w:rsid w:val="008E5D8E"/>
    <w:rsid w:val="008E6709"/>
    <w:rsid w:val="008E70A0"/>
    <w:rsid w:val="008E7689"/>
    <w:rsid w:val="008E7A3F"/>
    <w:rsid w:val="008E7A69"/>
    <w:rsid w:val="008F0B6D"/>
    <w:rsid w:val="008F13D8"/>
    <w:rsid w:val="008F1831"/>
    <w:rsid w:val="008F1C5A"/>
    <w:rsid w:val="008F202E"/>
    <w:rsid w:val="008F2652"/>
    <w:rsid w:val="008F2861"/>
    <w:rsid w:val="008F4689"/>
    <w:rsid w:val="008F4790"/>
    <w:rsid w:val="008F5FB4"/>
    <w:rsid w:val="008F6827"/>
    <w:rsid w:val="008F6C49"/>
    <w:rsid w:val="008F6D4D"/>
    <w:rsid w:val="008F6E34"/>
    <w:rsid w:val="008F7180"/>
    <w:rsid w:val="008F71BA"/>
    <w:rsid w:val="008F7673"/>
    <w:rsid w:val="008F7797"/>
    <w:rsid w:val="008F7EED"/>
    <w:rsid w:val="009004F4"/>
    <w:rsid w:val="00900AE4"/>
    <w:rsid w:val="00900C1C"/>
    <w:rsid w:val="009012B8"/>
    <w:rsid w:val="00901851"/>
    <w:rsid w:val="00901DB6"/>
    <w:rsid w:val="009026FF"/>
    <w:rsid w:val="00902E5E"/>
    <w:rsid w:val="00903146"/>
    <w:rsid w:val="0090350B"/>
    <w:rsid w:val="009040F7"/>
    <w:rsid w:val="00905DBA"/>
    <w:rsid w:val="00905DEB"/>
    <w:rsid w:val="00905DF3"/>
    <w:rsid w:val="00905F08"/>
    <w:rsid w:val="00906021"/>
    <w:rsid w:val="009065E2"/>
    <w:rsid w:val="00906E9F"/>
    <w:rsid w:val="009073BD"/>
    <w:rsid w:val="009076DB"/>
    <w:rsid w:val="00907723"/>
    <w:rsid w:val="0091002F"/>
    <w:rsid w:val="00910239"/>
    <w:rsid w:val="00910621"/>
    <w:rsid w:val="009106BB"/>
    <w:rsid w:val="00910847"/>
    <w:rsid w:val="0091095E"/>
    <w:rsid w:val="00910B3C"/>
    <w:rsid w:val="00910D99"/>
    <w:rsid w:val="00910E0E"/>
    <w:rsid w:val="0091198F"/>
    <w:rsid w:val="00911A75"/>
    <w:rsid w:val="00912A10"/>
    <w:rsid w:val="0091346B"/>
    <w:rsid w:val="009139BF"/>
    <w:rsid w:val="00914B8D"/>
    <w:rsid w:val="00914BF2"/>
    <w:rsid w:val="00914DED"/>
    <w:rsid w:val="00914F9F"/>
    <w:rsid w:val="00917179"/>
    <w:rsid w:val="009178D6"/>
    <w:rsid w:val="00921075"/>
    <w:rsid w:val="00921124"/>
    <w:rsid w:val="009213DB"/>
    <w:rsid w:val="009217A5"/>
    <w:rsid w:val="009218CA"/>
    <w:rsid w:val="00921F88"/>
    <w:rsid w:val="009220A1"/>
    <w:rsid w:val="00922548"/>
    <w:rsid w:val="0092293F"/>
    <w:rsid w:val="00922AC6"/>
    <w:rsid w:val="00922BCB"/>
    <w:rsid w:val="00922E9D"/>
    <w:rsid w:val="009235BA"/>
    <w:rsid w:val="0092369C"/>
    <w:rsid w:val="0092391D"/>
    <w:rsid w:val="00923B72"/>
    <w:rsid w:val="00924F05"/>
    <w:rsid w:val="00925044"/>
    <w:rsid w:val="0092592F"/>
    <w:rsid w:val="009262F6"/>
    <w:rsid w:val="00926687"/>
    <w:rsid w:val="0092690C"/>
    <w:rsid w:val="00926934"/>
    <w:rsid w:val="00927074"/>
    <w:rsid w:val="009272B2"/>
    <w:rsid w:val="0093026A"/>
    <w:rsid w:val="00930740"/>
    <w:rsid w:val="00930865"/>
    <w:rsid w:val="00930AFC"/>
    <w:rsid w:val="009311B0"/>
    <w:rsid w:val="00931899"/>
    <w:rsid w:val="00931A4A"/>
    <w:rsid w:val="00931AE2"/>
    <w:rsid w:val="00931B5F"/>
    <w:rsid w:val="00931D6E"/>
    <w:rsid w:val="00932276"/>
    <w:rsid w:val="00932ADF"/>
    <w:rsid w:val="00933417"/>
    <w:rsid w:val="00933549"/>
    <w:rsid w:val="00933672"/>
    <w:rsid w:val="00933AAC"/>
    <w:rsid w:val="00933D9F"/>
    <w:rsid w:val="009342D1"/>
    <w:rsid w:val="009342DC"/>
    <w:rsid w:val="0093527D"/>
    <w:rsid w:val="009352F5"/>
    <w:rsid w:val="009353CA"/>
    <w:rsid w:val="009360A7"/>
    <w:rsid w:val="00936C76"/>
    <w:rsid w:val="0094068B"/>
    <w:rsid w:val="0094138E"/>
    <w:rsid w:val="00941671"/>
    <w:rsid w:val="00941766"/>
    <w:rsid w:val="0094190D"/>
    <w:rsid w:val="009423AC"/>
    <w:rsid w:val="00942876"/>
    <w:rsid w:val="0094289A"/>
    <w:rsid w:val="00942AB5"/>
    <w:rsid w:val="00942FC5"/>
    <w:rsid w:val="009441D2"/>
    <w:rsid w:val="00944344"/>
    <w:rsid w:val="009443B4"/>
    <w:rsid w:val="009443E1"/>
    <w:rsid w:val="009448B1"/>
    <w:rsid w:val="00944E21"/>
    <w:rsid w:val="00945727"/>
    <w:rsid w:val="0094607C"/>
    <w:rsid w:val="00947111"/>
    <w:rsid w:val="00947D84"/>
    <w:rsid w:val="00950037"/>
    <w:rsid w:val="00950226"/>
    <w:rsid w:val="009508AE"/>
    <w:rsid w:val="00951284"/>
    <w:rsid w:val="00951604"/>
    <w:rsid w:val="00951875"/>
    <w:rsid w:val="0095224D"/>
    <w:rsid w:val="00952D6A"/>
    <w:rsid w:val="0095496D"/>
    <w:rsid w:val="0095504D"/>
    <w:rsid w:val="009552B5"/>
    <w:rsid w:val="009557A8"/>
    <w:rsid w:val="0095611D"/>
    <w:rsid w:val="00956571"/>
    <w:rsid w:val="00956EF5"/>
    <w:rsid w:val="0095783B"/>
    <w:rsid w:val="00957D74"/>
    <w:rsid w:val="00960347"/>
    <w:rsid w:val="0096096F"/>
    <w:rsid w:val="00960C28"/>
    <w:rsid w:val="00960F58"/>
    <w:rsid w:val="0096124E"/>
    <w:rsid w:val="0096175E"/>
    <w:rsid w:val="00961773"/>
    <w:rsid w:val="00961CA2"/>
    <w:rsid w:val="00961EB2"/>
    <w:rsid w:val="00962132"/>
    <w:rsid w:val="009629EE"/>
    <w:rsid w:val="00962B04"/>
    <w:rsid w:val="00962E01"/>
    <w:rsid w:val="00963E80"/>
    <w:rsid w:val="00964CDD"/>
    <w:rsid w:val="009650D7"/>
    <w:rsid w:val="00965B9F"/>
    <w:rsid w:val="009667E4"/>
    <w:rsid w:val="00966BD4"/>
    <w:rsid w:val="0096787C"/>
    <w:rsid w:val="00967EDF"/>
    <w:rsid w:val="00970292"/>
    <w:rsid w:val="009702A7"/>
    <w:rsid w:val="0097077B"/>
    <w:rsid w:val="0097136B"/>
    <w:rsid w:val="009713EC"/>
    <w:rsid w:val="009716C2"/>
    <w:rsid w:val="00971E18"/>
    <w:rsid w:val="00972048"/>
    <w:rsid w:val="00972117"/>
    <w:rsid w:val="00972440"/>
    <w:rsid w:val="00972787"/>
    <w:rsid w:val="00972E09"/>
    <w:rsid w:val="00973F01"/>
    <w:rsid w:val="0097406A"/>
    <w:rsid w:val="009745A8"/>
    <w:rsid w:val="009749AA"/>
    <w:rsid w:val="00974AEE"/>
    <w:rsid w:val="00974B7D"/>
    <w:rsid w:val="00974E72"/>
    <w:rsid w:val="00975315"/>
    <w:rsid w:val="00975A55"/>
    <w:rsid w:val="009762CD"/>
    <w:rsid w:val="009763DD"/>
    <w:rsid w:val="00976687"/>
    <w:rsid w:val="00976F9F"/>
    <w:rsid w:val="00977BC0"/>
    <w:rsid w:val="009808DD"/>
    <w:rsid w:val="00980BA6"/>
    <w:rsid w:val="00980EDA"/>
    <w:rsid w:val="00981201"/>
    <w:rsid w:val="00981DDE"/>
    <w:rsid w:val="00981FF4"/>
    <w:rsid w:val="00982323"/>
    <w:rsid w:val="009825F6"/>
    <w:rsid w:val="00982B89"/>
    <w:rsid w:val="00982E82"/>
    <w:rsid w:val="009841B5"/>
    <w:rsid w:val="009842A6"/>
    <w:rsid w:val="009845E4"/>
    <w:rsid w:val="00984A53"/>
    <w:rsid w:val="009850DF"/>
    <w:rsid w:val="009857E5"/>
    <w:rsid w:val="00986176"/>
    <w:rsid w:val="0098633F"/>
    <w:rsid w:val="00986446"/>
    <w:rsid w:val="009865DC"/>
    <w:rsid w:val="00986A4E"/>
    <w:rsid w:val="00987387"/>
    <w:rsid w:val="009873B7"/>
    <w:rsid w:val="00987B97"/>
    <w:rsid w:val="00990860"/>
    <w:rsid w:val="00990C96"/>
    <w:rsid w:val="009912D4"/>
    <w:rsid w:val="009917D4"/>
    <w:rsid w:val="00992325"/>
    <w:rsid w:val="009951FF"/>
    <w:rsid w:val="009958BE"/>
    <w:rsid w:val="00995BC6"/>
    <w:rsid w:val="0099640F"/>
    <w:rsid w:val="009964BF"/>
    <w:rsid w:val="00996691"/>
    <w:rsid w:val="0099788D"/>
    <w:rsid w:val="00997E99"/>
    <w:rsid w:val="00997F63"/>
    <w:rsid w:val="00997FA3"/>
    <w:rsid w:val="009A02CA"/>
    <w:rsid w:val="009A041F"/>
    <w:rsid w:val="009A0DCE"/>
    <w:rsid w:val="009A1ABF"/>
    <w:rsid w:val="009A252C"/>
    <w:rsid w:val="009A2825"/>
    <w:rsid w:val="009A3487"/>
    <w:rsid w:val="009A398D"/>
    <w:rsid w:val="009A43EE"/>
    <w:rsid w:val="009A4A42"/>
    <w:rsid w:val="009A4B34"/>
    <w:rsid w:val="009A5570"/>
    <w:rsid w:val="009A61B0"/>
    <w:rsid w:val="009A6326"/>
    <w:rsid w:val="009A657A"/>
    <w:rsid w:val="009A65C3"/>
    <w:rsid w:val="009A6AFC"/>
    <w:rsid w:val="009A7756"/>
    <w:rsid w:val="009A7D31"/>
    <w:rsid w:val="009A7FCB"/>
    <w:rsid w:val="009B0B26"/>
    <w:rsid w:val="009B0B6A"/>
    <w:rsid w:val="009B22E5"/>
    <w:rsid w:val="009B2B69"/>
    <w:rsid w:val="009B2F5C"/>
    <w:rsid w:val="009B303D"/>
    <w:rsid w:val="009B30B2"/>
    <w:rsid w:val="009B38CB"/>
    <w:rsid w:val="009B3B14"/>
    <w:rsid w:val="009B3F44"/>
    <w:rsid w:val="009B4125"/>
    <w:rsid w:val="009B4581"/>
    <w:rsid w:val="009B48F3"/>
    <w:rsid w:val="009B4A2A"/>
    <w:rsid w:val="009B5735"/>
    <w:rsid w:val="009B63C0"/>
    <w:rsid w:val="009B6503"/>
    <w:rsid w:val="009B6890"/>
    <w:rsid w:val="009B70DC"/>
    <w:rsid w:val="009B7670"/>
    <w:rsid w:val="009B7F6F"/>
    <w:rsid w:val="009C021D"/>
    <w:rsid w:val="009C0904"/>
    <w:rsid w:val="009C09F8"/>
    <w:rsid w:val="009C0D44"/>
    <w:rsid w:val="009C12D0"/>
    <w:rsid w:val="009C1611"/>
    <w:rsid w:val="009C1787"/>
    <w:rsid w:val="009C345F"/>
    <w:rsid w:val="009C4156"/>
    <w:rsid w:val="009C430C"/>
    <w:rsid w:val="009C4555"/>
    <w:rsid w:val="009C461A"/>
    <w:rsid w:val="009C463B"/>
    <w:rsid w:val="009C4B31"/>
    <w:rsid w:val="009C5D28"/>
    <w:rsid w:val="009C617D"/>
    <w:rsid w:val="009C6438"/>
    <w:rsid w:val="009C651D"/>
    <w:rsid w:val="009C6A3F"/>
    <w:rsid w:val="009C7D66"/>
    <w:rsid w:val="009D0571"/>
    <w:rsid w:val="009D0871"/>
    <w:rsid w:val="009D09ED"/>
    <w:rsid w:val="009D0D69"/>
    <w:rsid w:val="009D138F"/>
    <w:rsid w:val="009D1710"/>
    <w:rsid w:val="009D19CD"/>
    <w:rsid w:val="009D1A7F"/>
    <w:rsid w:val="009D3309"/>
    <w:rsid w:val="009D34E4"/>
    <w:rsid w:val="009D35B2"/>
    <w:rsid w:val="009D3DC8"/>
    <w:rsid w:val="009D409E"/>
    <w:rsid w:val="009D41AA"/>
    <w:rsid w:val="009D4286"/>
    <w:rsid w:val="009D4D57"/>
    <w:rsid w:val="009D4D95"/>
    <w:rsid w:val="009D580E"/>
    <w:rsid w:val="009D5B0C"/>
    <w:rsid w:val="009D5C33"/>
    <w:rsid w:val="009D6A77"/>
    <w:rsid w:val="009D6B1F"/>
    <w:rsid w:val="009D6FC6"/>
    <w:rsid w:val="009D6FDB"/>
    <w:rsid w:val="009D701C"/>
    <w:rsid w:val="009D72E8"/>
    <w:rsid w:val="009D7409"/>
    <w:rsid w:val="009D76AD"/>
    <w:rsid w:val="009D77D0"/>
    <w:rsid w:val="009D7B84"/>
    <w:rsid w:val="009E00D1"/>
    <w:rsid w:val="009E1DD1"/>
    <w:rsid w:val="009E2327"/>
    <w:rsid w:val="009E235B"/>
    <w:rsid w:val="009E23A3"/>
    <w:rsid w:val="009E2738"/>
    <w:rsid w:val="009E27BF"/>
    <w:rsid w:val="009E2E48"/>
    <w:rsid w:val="009E50DC"/>
    <w:rsid w:val="009E5774"/>
    <w:rsid w:val="009E5C3F"/>
    <w:rsid w:val="009E5E76"/>
    <w:rsid w:val="009E62C5"/>
    <w:rsid w:val="009E7198"/>
    <w:rsid w:val="009E773E"/>
    <w:rsid w:val="009E77C5"/>
    <w:rsid w:val="009F0655"/>
    <w:rsid w:val="009F06F9"/>
    <w:rsid w:val="009F13AB"/>
    <w:rsid w:val="009F1FA8"/>
    <w:rsid w:val="009F26CC"/>
    <w:rsid w:val="009F2819"/>
    <w:rsid w:val="009F2A99"/>
    <w:rsid w:val="009F3043"/>
    <w:rsid w:val="009F313B"/>
    <w:rsid w:val="009F3196"/>
    <w:rsid w:val="009F3D48"/>
    <w:rsid w:val="009F4903"/>
    <w:rsid w:val="009F4F36"/>
    <w:rsid w:val="009F5862"/>
    <w:rsid w:val="009F586E"/>
    <w:rsid w:val="009F634C"/>
    <w:rsid w:val="009F65CA"/>
    <w:rsid w:val="009F6836"/>
    <w:rsid w:val="009F7FE0"/>
    <w:rsid w:val="00A00159"/>
    <w:rsid w:val="00A008F4"/>
    <w:rsid w:val="00A009E1"/>
    <w:rsid w:val="00A00C46"/>
    <w:rsid w:val="00A00E21"/>
    <w:rsid w:val="00A016F3"/>
    <w:rsid w:val="00A0171C"/>
    <w:rsid w:val="00A01EE9"/>
    <w:rsid w:val="00A02786"/>
    <w:rsid w:val="00A0318F"/>
    <w:rsid w:val="00A03C64"/>
    <w:rsid w:val="00A054F6"/>
    <w:rsid w:val="00A057CE"/>
    <w:rsid w:val="00A05E65"/>
    <w:rsid w:val="00A0606A"/>
    <w:rsid w:val="00A062E0"/>
    <w:rsid w:val="00A07E05"/>
    <w:rsid w:val="00A07F33"/>
    <w:rsid w:val="00A07F9F"/>
    <w:rsid w:val="00A11027"/>
    <w:rsid w:val="00A114EA"/>
    <w:rsid w:val="00A11E56"/>
    <w:rsid w:val="00A124E8"/>
    <w:rsid w:val="00A13488"/>
    <w:rsid w:val="00A13538"/>
    <w:rsid w:val="00A135AC"/>
    <w:rsid w:val="00A13858"/>
    <w:rsid w:val="00A13E10"/>
    <w:rsid w:val="00A155B7"/>
    <w:rsid w:val="00A15C13"/>
    <w:rsid w:val="00A165BA"/>
    <w:rsid w:val="00A16680"/>
    <w:rsid w:val="00A1685A"/>
    <w:rsid w:val="00A16B67"/>
    <w:rsid w:val="00A16CE3"/>
    <w:rsid w:val="00A16F17"/>
    <w:rsid w:val="00A17822"/>
    <w:rsid w:val="00A17FF7"/>
    <w:rsid w:val="00A203EB"/>
    <w:rsid w:val="00A2081D"/>
    <w:rsid w:val="00A20C3A"/>
    <w:rsid w:val="00A20C6B"/>
    <w:rsid w:val="00A20E90"/>
    <w:rsid w:val="00A2114E"/>
    <w:rsid w:val="00A2125D"/>
    <w:rsid w:val="00A21368"/>
    <w:rsid w:val="00A21A33"/>
    <w:rsid w:val="00A21EB4"/>
    <w:rsid w:val="00A21F68"/>
    <w:rsid w:val="00A22124"/>
    <w:rsid w:val="00A221D4"/>
    <w:rsid w:val="00A22ACA"/>
    <w:rsid w:val="00A23A19"/>
    <w:rsid w:val="00A24C3E"/>
    <w:rsid w:val="00A24FCA"/>
    <w:rsid w:val="00A2501E"/>
    <w:rsid w:val="00A26283"/>
    <w:rsid w:val="00A273D2"/>
    <w:rsid w:val="00A27821"/>
    <w:rsid w:val="00A27FFA"/>
    <w:rsid w:val="00A301E5"/>
    <w:rsid w:val="00A3108F"/>
    <w:rsid w:val="00A3110C"/>
    <w:rsid w:val="00A31B61"/>
    <w:rsid w:val="00A31DCF"/>
    <w:rsid w:val="00A3283C"/>
    <w:rsid w:val="00A32D6C"/>
    <w:rsid w:val="00A32F44"/>
    <w:rsid w:val="00A33391"/>
    <w:rsid w:val="00A339A1"/>
    <w:rsid w:val="00A34690"/>
    <w:rsid w:val="00A353D6"/>
    <w:rsid w:val="00A36233"/>
    <w:rsid w:val="00A36B3F"/>
    <w:rsid w:val="00A36B45"/>
    <w:rsid w:val="00A36C48"/>
    <w:rsid w:val="00A36C8F"/>
    <w:rsid w:val="00A37079"/>
    <w:rsid w:val="00A370C4"/>
    <w:rsid w:val="00A40182"/>
    <w:rsid w:val="00A40A81"/>
    <w:rsid w:val="00A40CC9"/>
    <w:rsid w:val="00A413D6"/>
    <w:rsid w:val="00A41CDE"/>
    <w:rsid w:val="00A420F1"/>
    <w:rsid w:val="00A425A2"/>
    <w:rsid w:val="00A435AF"/>
    <w:rsid w:val="00A43915"/>
    <w:rsid w:val="00A43EC6"/>
    <w:rsid w:val="00A443FA"/>
    <w:rsid w:val="00A44A3E"/>
    <w:rsid w:val="00A458D4"/>
    <w:rsid w:val="00A45974"/>
    <w:rsid w:val="00A45CD5"/>
    <w:rsid w:val="00A45DC3"/>
    <w:rsid w:val="00A45E2B"/>
    <w:rsid w:val="00A45E74"/>
    <w:rsid w:val="00A4614A"/>
    <w:rsid w:val="00A46152"/>
    <w:rsid w:val="00A466B6"/>
    <w:rsid w:val="00A469C0"/>
    <w:rsid w:val="00A4735A"/>
    <w:rsid w:val="00A477A9"/>
    <w:rsid w:val="00A501B3"/>
    <w:rsid w:val="00A50D03"/>
    <w:rsid w:val="00A5135A"/>
    <w:rsid w:val="00A51F54"/>
    <w:rsid w:val="00A52D2C"/>
    <w:rsid w:val="00A53366"/>
    <w:rsid w:val="00A53408"/>
    <w:rsid w:val="00A5526D"/>
    <w:rsid w:val="00A55544"/>
    <w:rsid w:val="00A557DE"/>
    <w:rsid w:val="00A55841"/>
    <w:rsid w:val="00A55A07"/>
    <w:rsid w:val="00A55B9F"/>
    <w:rsid w:val="00A55C8B"/>
    <w:rsid w:val="00A56915"/>
    <w:rsid w:val="00A569F1"/>
    <w:rsid w:val="00A56C29"/>
    <w:rsid w:val="00A56F14"/>
    <w:rsid w:val="00A56FAE"/>
    <w:rsid w:val="00A56FB0"/>
    <w:rsid w:val="00A57145"/>
    <w:rsid w:val="00A576F2"/>
    <w:rsid w:val="00A577F7"/>
    <w:rsid w:val="00A57CB2"/>
    <w:rsid w:val="00A604EC"/>
    <w:rsid w:val="00A60A01"/>
    <w:rsid w:val="00A60B71"/>
    <w:rsid w:val="00A61697"/>
    <w:rsid w:val="00A61C60"/>
    <w:rsid w:val="00A61D33"/>
    <w:rsid w:val="00A62657"/>
    <w:rsid w:val="00A62B17"/>
    <w:rsid w:val="00A62D50"/>
    <w:rsid w:val="00A635C7"/>
    <w:rsid w:val="00A63683"/>
    <w:rsid w:val="00A63C52"/>
    <w:rsid w:val="00A6405C"/>
    <w:rsid w:val="00A64A79"/>
    <w:rsid w:val="00A65105"/>
    <w:rsid w:val="00A65EED"/>
    <w:rsid w:val="00A6644C"/>
    <w:rsid w:val="00A6673B"/>
    <w:rsid w:val="00A66A4C"/>
    <w:rsid w:val="00A66D6F"/>
    <w:rsid w:val="00A671F2"/>
    <w:rsid w:val="00A701AD"/>
    <w:rsid w:val="00A70336"/>
    <w:rsid w:val="00A7091C"/>
    <w:rsid w:val="00A711E0"/>
    <w:rsid w:val="00A72793"/>
    <w:rsid w:val="00A735F3"/>
    <w:rsid w:val="00A73605"/>
    <w:rsid w:val="00A73685"/>
    <w:rsid w:val="00A738FB"/>
    <w:rsid w:val="00A744FC"/>
    <w:rsid w:val="00A74BB8"/>
    <w:rsid w:val="00A75825"/>
    <w:rsid w:val="00A75D30"/>
    <w:rsid w:val="00A76767"/>
    <w:rsid w:val="00A76C64"/>
    <w:rsid w:val="00A775B8"/>
    <w:rsid w:val="00A777DB"/>
    <w:rsid w:val="00A804A2"/>
    <w:rsid w:val="00A8055D"/>
    <w:rsid w:val="00A80B72"/>
    <w:rsid w:val="00A80B8D"/>
    <w:rsid w:val="00A81402"/>
    <w:rsid w:val="00A81550"/>
    <w:rsid w:val="00A819B8"/>
    <w:rsid w:val="00A819FF"/>
    <w:rsid w:val="00A81A52"/>
    <w:rsid w:val="00A81DEB"/>
    <w:rsid w:val="00A81FE5"/>
    <w:rsid w:val="00A8202C"/>
    <w:rsid w:val="00A82A02"/>
    <w:rsid w:val="00A82AD7"/>
    <w:rsid w:val="00A843B2"/>
    <w:rsid w:val="00A84D71"/>
    <w:rsid w:val="00A857DD"/>
    <w:rsid w:val="00A85B54"/>
    <w:rsid w:val="00A868F2"/>
    <w:rsid w:val="00A86A62"/>
    <w:rsid w:val="00A86BE4"/>
    <w:rsid w:val="00A872D1"/>
    <w:rsid w:val="00A87331"/>
    <w:rsid w:val="00A8763D"/>
    <w:rsid w:val="00A87B87"/>
    <w:rsid w:val="00A87D14"/>
    <w:rsid w:val="00A87E4A"/>
    <w:rsid w:val="00A90383"/>
    <w:rsid w:val="00A90425"/>
    <w:rsid w:val="00A9073A"/>
    <w:rsid w:val="00A91020"/>
    <w:rsid w:val="00A91046"/>
    <w:rsid w:val="00A912C1"/>
    <w:rsid w:val="00A9136C"/>
    <w:rsid w:val="00A91841"/>
    <w:rsid w:val="00A91FFE"/>
    <w:rsid w:val="00A9252C"/>
    <w:rsid w:val="00A9294A"/>
    <w:rsid w:val="00A92A46"/>
    <w:rsid w:val="00A93324"/>
    <w:rsid w:val="00A93B95"/>
    <w:rsid w:val="00A93E1A"/>
    <w:rsid w:val="00A947DF"/>
    <w:rsid w:val="00A954AE"/>
    <w:rsid w:val="00A95820"/>
    <w:rsid w:val="00A95970"/>
    <w:rsid w:val="00A96561"/>
    <w:rsid w:val="00AA0348"/>
    <w:rsid w:val="00AA07F6"/>
    <w:rsid w:val="00AA0B59"/>
    <w:rsid w:val="00AA12DC"/>
    <w:rsid w:val="00AA1C23"/>
    <w:rsid w:val="00AA2F66"/>
    <w:rsid w:val="00AA303C"/>
    <w:rsid w:val="00AA3337"/>
    <w:rsid w:val="00AA3491"/>
    <w:rsid w:val="00AA36B0"/>
    <w:rsid w:val="00AA3EDB"/>
    <w:rsid w:val="00AA43AB"/>
    <w:rsid w:val="00AA4840"/>
    <w:rsid w:val="00AA61C9"/>
    <w:rsid w:val="00AA6DEE"/>
    <w:rsid w:val="00AA79D6"/>
    <w:rsid w:val="00AA7D3B"/>
    <w:rsid w:val="00AA7E33"/>
    <w:rsid w:val="00AA7EC1"/>
    <w:rsid w:val="00AB00EE"/>
    <w:rsid w:val="00AB0740"/>
    <w:rsid w:val="00AB0C56"/>
    <w:rsid w:val="00AB0F5B"/>
    <w:rsid w:val="00AB1DF0"/>
    <w:rsid w:val="00AB217A"/>
    <w:rsid w:val="00AB244C"/>
    <w:rsid w:val="00AB2BED"/>
    <w:rsid w:val="00AB3042"/>
    <w:rsid w:val="00AB31DC"/>
    <w:rsid w:val="00AB3213"/>
    <w:rsid w:val="00AB33E9"/>
    <w:rsid w:val="00AB3B90"/>
    <w:rsid w:val="00AB4954"/>
    <w:rsid w:val="00AB5382"/>
    <w:rsid w:val="00AB5DF1"/>
    <w:rsid w:val="00AB5E23"/>
    <w:rsid w:val="00AB63BE"/>
    <w:rsid w:val="00AB6920"/>
    <w:rsid w:val="00AC03E2"/>
    <w:rsid w:val="00AC0DA7"/>
    <w:rsid w:val="00AC1907"/>
    <w:rsid w:val="00AC1D0C"/>
    <w:rsid w:val="00AC2134"/>
    <w:rsid w:val="00AC23EE"/>
    <w:rsid w:val="00AC23F1"/>
    <w:rsid w:val="00AC246B"/>
    <w:rsid w:val="00AC302E"/>
    <w:rsid w:val="00AC34C1"/>
    <w:rsid w:val="00AC36FA"/>
    <w:rsid w:val="00AC3A51"/>
    <w:rsid w:val="00AC3D8E"/>
    <w:rsid w:val="00AC3E8A"/>
    <w:rsid w:val="00AC3FC3"/>
    <w:rsid w:val="00AC40C7"/>
    <w:rsid w:val="00AC582D"/>
    <w:rsid w:val="00AC5892"/>
    <w:rsid w:val="00AC62A2"/>
    <w:rsid w:val="00AC636C"/>
    <w:rsid w:val="00AC6382"/>
    <w:rsid w:val="00AC63DD"/>
    <w:rsid w:val="00AC6410"/>
    <w:rsid w:val="00AC6A54"/>
    <w:rsid w:val="00AC6AE5"/>
    <w:rsid w:val="00AC6F95"/>
    <w:rsid w:val="00AC6FC9"/>
    <w:rsid w:val="00AC76B8"/>
    <w:rsid w:val="00AD0810"/>
    <w:rsid w:val="00AD1521"/>
    <w:rsid w:val="00AD1AF4"/>
    <w:rsid w:val="00AD20AD"/>
    <w:rsid w:val="00AD285D"/>
    <w:rsid w:val="00AD290B"/>
    <w:rsid w:val="00AD294D"/>
    <w:rsid w:val="00AD2DE4"/>
    <w:rsid w:val="00AD38B1"/>
    <w:rsid w:val="00AD3F20"/>
    <w:rsid w:val="00AD4D1E"/>
    <w:rsid w:val="00AD4FFC"/>
    <w:rsid w:val="00AD557B"/>
    <w:rsid w:val="00AD6240"/>
    <w:rsid w:val="00AD6F05"/>
    <w:rsid w:val="00AD709C"/>
    <w:rsid w:val="00AD7B9B"/>
    <w:rsid w:val="00AE01FC"/>
    <w:rsid w:val="00AE09D6"/>
    <w:rsid w:val="00AE0A3A"/>
    <w:rsid w:val="00AE1647"/>
    <w:rsid w:val="00AE1B45"/>
    <w:rsid w:val="00AE1D56"/>
    <w:rsid w:val="00AE1F70"/>
    <w:rsid w:val="00AE25F5"/>
    <w:rsid w:val="00AE2B21"/>
    <w:rsid w:val="00AE2B39"/>
    <w:rsid w:val="00AE39A0"/>
    <w:rsid w:val="00AE3A4C"/>
    <w:rsid w:val="00AE4708"/>
    <w:rsid w:val="00AE4D4D"/>
    <w:rsid w:val="00AE4D70"/>
    <w:rsid w:val="00AE4DB4"/>
    <w:rsid w:val="00AE6857"/>
    <w:rsid w:val="00AE6ED5"/>
    <w:rsid w:val="00AE723C"/>
    <w:rsid w:val="00AE7D4B"/>
    <w:rsid w:val="00AF0147"/>
    <w:rsid w:val="00AF048F"/>
    <w:rsid w:val="00AF0AAC"/>
    <w:rsid w:val="00AF0BE0"/>
    <w:rsid w:val="00AF17F6"/>
    <w:rsid w:val="00AF196E"/>
    <w:rsid w:val="00AF1ED2"/>
    <w:rsid w:val="00AF210E"/>
    <w:rsid w:val="00AF22AD"/>
    <w:rsid w:val="00AF2635"/>
    <w:rsid w:val="00AF26A7"/>
    <w:rsid w:val="00AF26C5"/>
    <w:rsid w:val="00AF2B0F"/>
    <w:rsid w:val="00AF2C1C"/>
    <w:rsid w:val="00AF3B01"/>
    <w:rsid w:val="00AF481A"/>
    <w:rsid w:val="00AF49FD"/>
    <w:rsid w:val="00AF59F2"/>
    <w:rsid w:val="00AF5B03"/>
    <w:rsid w:val="00AF6B38"/>
    <w:rsid w:val="00AF70A2"/>
    <w:rsid w:val="00AF7477"/>
    <w:rsid w:val="00AF7683"/>
    <w:rsid w:val="00AF79D5"/>
    <w:rsid w:val="00AF7C42"/>
    <w:rsid w:val="00AF7CA3"/>
    <w:rsid w:val="00B00CEF"/>
    <w:rsid w:val="00B0110D"/>
    <w:rsid w:val="00B01134"/>
    <w:rsid w:val="00B016B2"/>
    <w:rsid w:val="00B02F8E"/>
    <w:rsid w:val="00B03A7B"/>
    <w:rsid w:val="00B04380"/>
    <w:rsid w:val="00B045B0"/>
    <w:rsid w:val="00B0482B"/>
    <w:rsid w:val="00B04C61"/>
    <w:rsid w:val="00B050FD"/>
    <w:rsid w:val="00B05201"/>
    <w:rsid w:val="00B05583"/>
    <w:rsid w:val="00B05E05"/>
    <w:rsid w:val="00B0667F"/>
    <w:rsid w:val="00B07354"/>
    <w:rsid w:val="00B07494"/>
    <w:rsid w:val="00B0774C"/>
    <w:rsid w:val="00B07895"/>
    <w:rsid w:val="00B07E56"/>
    <w:rsid w:val="00B10C87"/>
    <w:rsid w:val="00B10DD3"/>
    <w:rsid w:val="00B10F90"/>
    <w:rsid w:val="00B11369"/>
    <w:rsid w:val="00B130B7"/>
    <w:rsid w:val="00B131A5"/>
    <w:rsid w:val="00B14CE4"/>
    <w:rsid w:val="00B152F9"/>
    <w:rsid w:val="00B166DF"/>
    <w:rsid w:val="00B16C95"/>
    <w:rsid w:val="00B16D87"/>
    <w:rsid w:val="00B16EB3"/>
    <w:rsid w:val="00B16F59"/>
    <w:rsid w:val="00B175F0"/>
    <w:rsid w:val="00B17CA4"/>
    <w:rsid w:val="00B17EEF"/>
    <w:rsid w:val="00B201CF"/>
    <w:rsid w:val="00B20F37"/>
    <w:rsid w:val="00B21689"/>
    <w:rsid w:val="00B21981"/>
    <w:rsid w:val="00B2275B"/>
    <w:rsid w:val="00B22773"/>
    <w:rsid w:val="00B23423"/>
    <w:rsid w:val="00B23E13"/>
    <w:rsid w:val="00B23EAF"/>
    <w:rsid w:val="00B24382"/>
    <w:rsid w:val="00B24A54"/>
    <w:rsid w:val="00B262BC"/>
    <w:rsid w:val="00B270C8"/>
    <w:rsid w:val="00B272BB"/>
    <w:rsid w:val="00B274AB"/>
    <w:rsid w:val="00B27500"/>
    <w:rsid w:val="00B303D1"/>
    <w:rsid w:val="00B308F0"/>
    <w:rsid w:val="00B30B0B"/>
    <w:rsid w:val="00B30C50"/>
    <w:rsid w:val="00B30DCC"/>
    <w:rsid w:val="00B30E7B"/>
    <w:rsid w:val="00B31490"/>
    <w:rsid w:val="00B3160A"/>
    <w:rsid w:val="00B31937"/>
    <w:rsid w:val="00B319EB"/>
    <w:rsid w:val="00B321C8"/>
    <w:rsid w:val="00B327E4"/>
    <w:rsid w:val="00B327EB"/>
    <w:rsid w:val="00B3304F"/>
    <w:rsid w:val="00B33414"/>
    <w:rsid w:val="00B33C92"/>
    <w:rsid w:val="00B34BC2"/>
    <w:rsid w:val="00B34CD8"/>
    <w:rsid w:val="00B35013"/>
    <w:rsid w:val="00B365CC"/>
    <w:rsid w:val="00B36619"/>
    <w:rsid w:val="00B36DDB"/>
    <w:rsid w:val="00B370AF"/>
    <w:rsid w:val="00B37A49"/>
    <w:rsid w:val="00B37B7A"/>
    <w:rsid w:val="00B37CE7"/>
    <w:rsid w:val="00B402AC"/>
    <w:rsid w:val="00B404FD"/>
    <w:rsid w:val="00B411CD"/>
    <w:rsid w:val="00B41301"/>
    <w:rsid w:val="00B41F53"/>
    <w:rsid w:val="00B4391D"/>
    <w:rsid w:val="00B43D09"/>
    <w:rsid w:val="00B4417A"/>
    <w:rsid w:val="00B448EA"/>
    <w:rsid w:val="00B45017"/>
    <w:rsid w:val="00B45346"/>
    <w:rsid w:val="00B45D9D"/>
    <w:rsid w:val="00B46F2E"/>
    <w:rsid w:val="00B47109"/>
    <w:rsid w:val="00B4711D"/>
    <w:rsid w:val="00B4740E"/>
    <w:rsid w:val="00B4748C"/>
    <w:rsid w:val="00B477A7"/>
    <w:rsid w:val="00B47837"/>
    <w:rsid w:val="00B47AB9"/>
    <w:rsid w:val="00B47B48"/>
    <w:rsid w:val="00B47CB5"/>
    <w:rsid w:val="00B50744"/>
    <w:rsid w:val="00B51445"/>
    <w:rsid w:val="00B51668"/>
    <w:rsid w:val="00B516F8"/>
    <w:rsid w:val="00B520C7"/>
    <w:rsid w:val="00B5258B"/>
    <w:rsid w:val="00B52593"/>
    <w:rsid w:val="00B5262D"/>
    <w:rsid w:val="00B526D7"/>
    <w:rsid w:val="00B52930"/>
    <w:rsid w:val="00B52AAB"/>
    <w:rsid w:val="00B53104"/>
    <w:rsid w:val="00B539AB"/>
    <w:rsid w:val="00B54BC7"/>
    <w:rsid w:val="00B552A8"/>
    <w:rsid w:val="00B55E1E"/>
    <w:rsid w:val="00B5628D"/>
    <w:rsid w:val="00B5786C"/>
    <w:rsid w:val="00B607DC"/>
    <w:rsid w:val="00B61669"/>
    <w:rsid w:val="00B6205C"/>
    <w:rsid w:val="00B627FD"/>
    <w:rsid w:val="00B62F91"/>
    <w:rsid w:val="00B63040"/>
    <w:rsid w:val="00B631DC"/>
    <w:rsid w:val="00B63250"/>
    <w:rsid w:val="00B63269"/>
    <w:rsid w:val="00B63BDD"/>
    <w:rsid w:val="00B640F5"/>
    <w:rsid w:val="00B645E8"/>
    <w:rsid w:val="00B649D5"/>
    <w:rsid w:val="00B64AE8"/>
    <w:rsid w:val="00B6506D"/>
    <w:rsid w:val="00B659E0"/>
    <w:rsid w:val="00B65B5A"/>
    <w:rsid w:val="00B665EC"/>
    <w:rsid w:val="00B66A3F"/>
    <w:rsid w:val="00B67159"/>
    <w:rsid w:val="00B703A1"/>
    <w:rsid w:val="00B70671"/>
    <w:rsid w:val="00B708D8"/>
    <w:rsid w:val="00B70CB0"/>
    <w:rsid w:val="00B70CCC"/>
    <w:rsid w:val="00B714EE"/>
    <w:rsid w:val="00B71D2A"/>
    <w:rsid w:val="00B722D2"/>
    <w:rsid w:val="00B72F71"/>
    <w:rsid w:val="00B7499D"/>
    <w:rsid w:val="00B7581D"/>
    <w:rsid w:val="00B766E0"/>
    <w:rsid w:val="00B76961"/>
    <w:rsid w:val="00B77917"/>
    <w:rsid w:val="00B802B5"/>
    <w:rsid w:val="00B80940"/>
    <w:rsid w:val="00B809E2"/>
    <w:rsid w:val="00B80CC2"/>
    <w:rsid w:val="00B80E2C"/>
    <w:rsid w:val="00B80EC6"/>
    <w:rsid w:val="00B81095"/>
    <w:rsid w:val="00B81630"/>
    <w:rsid w:val="00B81679"/>
    <w:rsid w:val="00B81804"/>
    <w:rsid w:val="00B8243E"/>
    <w:rsid w:val="00B833B8"/>
    <w:rsid w:val="00B8394D"/>
    <w:rsid w:val="00B84260"/>
    <w:rsid w:val="00B84B13"/>
    <w:rsid w:val="00B8594D"/>
    <w:rsid w:val="00B85DFA"/>
    <w:rsid w:val="00B869C5"/>
    <w:rsid w:val="00B86E7B"/>
    <w:rsid w:val="00B8712C"/>
    <w:rsid w:val="00B871A2"/>
    <w:rsid w:val="00B871FD"/>
    <w:rsid w:val="00B87CC2"/>
    <w:rsid w:val="00B90FDF"/>
    <w:rsid w:val="00B910C1"/>
    <w:rsid w:val="00B91BF4"/>
    <w:rsid w:val="00B92114"/>
    <w:rsid w:val="00B92192"/>
    <w:rsid w:val="00B92538"/>
    <w:rsid w:val="00B92C5A"/>
    <w:rsid w:val="00B937C3"/>
    <w:rsid w:val="00B93E03"/>
    <w:rsid w:val="00B94A11"/>
    <w:rsid w:val="00B951C4"/>
    <w:rsid w:val="00B95431"/>
    <w:rsid w:val="00B95CCE"/>
    <w:rsid w:val="00B95ED6"/>
    <w:rsid w:val="00B963F1"/>
    <w:rsid w:val="00B96829"/>
    <w:rsid w:val="00B96A46"/>
    <w:rsid w:val="00B96D1E"/>
    <w:rsid w:val="00B96E7E"/>
    <w:rsid w:val="00B96FFC"/>
    <w:rsid w:val="00B97034"/>
    <w:rsid w:val="00BA027E"/>
    <w:rsid w:val="00BA06FE"/>
    <w:rsid w:val="00BA07EB"/>
    <w:rsid w:val="00BA0A81"/>
    <w:rsid w:val="00BA0A9A"/>
    <w:rsid w:val="00BA157F"/>
    <w:rsid w:val="00BA15F2"/>
    <w:rsid w:val="00BA1D0C"/>
    <w:rsid w:val="00BA2224"/>
    <w:rsid w:val="00BA2251"/>
    <w:rsid w:val="00BA24CF"/>
    <w:rsid w:val="00BA2967"/>
    <w:rsid w:val="00BA2A99"/>
    <w:rsid w:val="00BA328B"/>
    <w:rsid w:val="00BA3319"/>
    <w:rsid w:val="00BA3B4D"/>
    <w:rsid w:val="00BA46F1"/>
    <w:rsid w:val="00BA4BEB"/>
    <w:rsid w:val="00BA4C90"/>
    <w:rsid w:val="00BA5BA1"/>
    <w:rsid w:val="00BA61C5"/>
    <w:rsid w:val="00BA6953"/>
    <w:rsid w:val="00BA6E73"/>
    <w:rsid w:val="00BA70DE"/>
    <w:rsid w:val="00BA766D"/>
    <w:rsid w:val="00BA7690"/>
    <w:rsid w:val="00BA7899"/>
    <w:rsid w:val="00BA7BCB"/>
    <w:rsid w:val="00BB027D"/>
    <w:rsid w:val="00BB0656"/>
    <w:rsid w:val="00BB0846"/>
    <w:rsid w:val="00BB10C3"/>
    <w:rsid w:val="00BB1297"/>
    <w:rsid w:val="00BB16B0"/>
    <w:rsid w:val="00BB1B8B"/>
    <w:rsid w:val="00BB2AD5"/>
    <w:rsid w:val="00BB2CD9"/>
    <w:rsid w:val="00BB334E"/>
    <w:rsid w:val="00BB3A3F"/>
    <w:rsid w:val="00BB3B86"/>
    <w:rsid w:val="00BB3F21"/>
    <w:rsid w:val="00BB4B15"/>
    <w:rsid w:val="00BB5D37"/>
    <w:rsid w:val="00BB6C61"/>
    <w:rsid w:val="00BB7B53"/>
    <w:rsid w:val="00BB7D5D"/>
    <w:rsid w:val="00BB7EBB"/>
    <w:rsid w:val="00BB7EF8"/>
    <w:rsid w:val="00BC047A"/>
    <w:rsid w:val="00BC05AD"/>
    <w:rsid w:val="00BC096C"/>
    <w:rsid w:val="00BC11CD"/>
    <w:rsid w:val="00BC12DB"/>
    <w:rsid w:val="00BC17D0"/>
    <w:rsid w:val="00BC17F6"/>
    <w:rsid w:val="00BC2432"/>
    <w:rsid w:val="00BC2DB6"/>
    <w:rsid w:val="00BC3CDA"/>
    <w:rsid w:val="00BC3F30"/>
    <w:rsid w:val="00BC4012"/>
    <w:rsid w:val="00BC4826"/>
    <w:rsid w:val="00BC490C"/>
    <w:rsid w:val="00BC4CF7"/>
    <w:rsid w:val="00BC4D0B"/>
    <w:rsid w:val="00BC4EB8"/>
    <w:rsid w:val="00BC5EFC"/>
    <w:rsid w:val="00BC6181"/>
    <w:rsid w:val="00BC6881"/>
    <w:rsid w:val="00BC6AF2"/>
    <w:rsid w:val="00BC6B57"/>
    <w:rsid w:val="00BC6E10"/>
    <w:rsid w:val="00BC73A0"/>
    <w:rsid w:val="00BC7773"/>
    <w:rsid w:val="00BC7805"/>
    <w:rsid w:val="00BD0208"/>
    <w:rsid w:val="00BD171B"/>
    <w:rsid w:val="00BD18F1"/>
    <w:rsid w:val="00BD1D34"/>
    <w:rsid w:val="00BD31C1"/>
    <w:rsid w:val="00BD325C"/>
    <w:rsid w:val="00BD35FD"/>
    <w:rsid w:val="00BD366E"/>
    <w:rsid w:val="00BD396C"/>
    <w:rsid w:val="00BD3D81"/>
    <w:rsid w:val="00BD4880"/>
    <w:rsid w:val="00BD5264"/>
    <w:rsid w:val="00BD5385"/>
    <w:rsid w:val="00BD5616"/>
    <w:rsid w:val="00BD5ED7"/>
    <w:rsid w:val="00BD6616"/>
    <w:rsid w:val="00BD6911"/>
    <w:rsid w:val="00BD6F6D"/>
    <w:rsid w:val="00BD7D96"/>
    <w:rsid w:val="00BE083D"/>
    <w:rsid w:val="00BE09CF"/>
    <w:rsid w:val="00BE13A2"/>
    <w:rsid w:val="00BE2612"/>
    <w:rsid w:val="00BE2664"/>
    <w:rsid w:val="00BE2AC0"/>
    <w:rsid w:val="00BE3100"/>
    <w:rsid w:val="00BE3141"/>
    <w:rsid w:val="00BE364A"/>
    <w:rsid w:val="00BE420A"/>
    <w:rsid w:val="00BE422A"/>
    <w:rsid w:val="00BE428A"/>
    <w:rsid w:val="00BE4CA7"/>
    <w:rsid w:val="00BE505D"/>
    <w:rsid w:val="00BE544A"/>
    <w:rsid w:val="00BE57BC"/>
    <w:rsid w:val="00BE6B2E"/>
    <w:rsid w:val="00BE6C11"/>
    <w:rsid w:val="00BE745C"/>
    <w:rsid w:val="00BE76C4"/>
    <w:rsid w:val="00BE7DDF"/>
    <w:rsid w:val="00BF07C2"/>
    <w:rsid w:val="00BF1DBC"/>
    <w:rsid w:val="00BF2346"/>
    <w:rsid w:val="00BF29E6"/>
    <w:rsid w:val="00BF2A9D"/>
    <w:rsid w:val="00BF33C1"/>
    <w:rsid w:val="00BF36DE"/>
    <w:rsid w:val="00BF3AA7"/>
    <w:rsid w:val="00BF3ADC"/>
    <w:rsid w:val="00BF4A08"/>
    <w:rsid w:val="00BF5BB9"/>
    <w:rsid w:val="00BF5DB5"/>
    <w:rsid w:val="00BF6612"/>
    <w:rsid w:val="00BF7242"/>
    <w:rsid w:val="00BF7589"/>
    <w:rsid w:val="00BF76F6"/>
    <w:rsid w:val="00BF7770"/>
    <w:rsid w:val="00BF7805"/>
    <w:rsid w:val="00BF7B7A"/>
    <w:rsid w:val="00BF7DA4"/>
    <w:rsid w:val="00C008F3"/>
    <w:rsid w:val="00C00C7A"/>
    <w:rsid w:val="00C0135E"/>
    <w:rsid w:val="00C02177"/>
    <w:rsid w:val="00C0218D"/>
    <w:rsid w:val="00C021FF"/>
    <w:rsid w:val="00C02231"/>
    <w:rsid w:val="00C02C28"/>
    <w:rsid w:val="00C02EA2"/>
    <w:rsid w:val="00C03E7B"/>
    <w:rsid w:val="00C043AD"/>
    <w:rsid w:val="00C04CB5"/>
    <w:rsid w:val="00C05266"/>
    <w:rsid w:val="00C0550B"/>
    <w:rsid w:val="00C0572C"/>
    <w:rsid w:val="00C0582E"/>
    <w:rsid w:val="00C05B6E"/>
    <w:rsid w:val="00C05C1F"/>
    <w:rsid w:val="00C05F7E"/>
    <w:rsid w:val="00C05F80"/>
    <w:rsid w:val="00C061BB"/>
    <w:rsid w:val="00C063DA"/>
    <w:rsid w:val="00C068E1"/>
    <w:rsid w:val="00C10545"/>
    <w:rsid w:val="00C10933"/>
    <w:rsid w:val="00C1110F"/>
    <w:rsid w:val="00C11764"/>
    <w:rsid w:val="00C11881"/>
    <w:rsid w:val="00C11A7A"/>
    <w:rsid w:val="00C11AAB"/>
    <w:rsid w:val="00C122E7"/>
    <w:rsid w:val="00C123E8"/>
    <w:rsid w:val="00C13436"/>
    <w:rsid w:val="00C13D8B"/>
    <w:rsid w:val="00C140C5"/>
    <w:rsid w:val="00C144C1"/>
    <w:rsid w:val="00C14A5A"/>
    <w:rsid w:val="00C16731"/>
    <w:rsid w:val="00C1693A"/>
    <w:rsid w:val="00C1740A"/>
    <w:rsid w:val="00C1756B"/>
    <w:rsid w:val="00C178F0"/>
    <w:rsid w:val="00C17F61"/>
    <w:rsid w:val="00C20C9C"/>
    <w:rsid w:val="00C21363"/>
    <w:rsid w:val="00C22367"/>
    <w:rsid w:val="00C2252D"/>
    <w:rsid w:val="00C2263E"/>
    <w:rsid w:val="00C23161"/>
    <w:rsid w:val="00C23398"/>
    <w:rsid w:val="00C23514"/>
    <w:rsid w:val="00C236A5"/>
    <w:rsid w:val="00C240FE"/>
    <w:rsid w:val="00C24194"/>
    <w:rsid w:val="00C2576C"/>
    <w:rsid w:val="00C2589F"/>
    <w:rsid w:val="00C2615B"/>
    <w:rsid w:val="00C269ED"/>
    <w:rsid w:val="00C26BE9"/>
    <w:rsid w:val="00C26F57"/>
    <w:rsid w:val="00C2706C"/>
    <w:rsid w:val="00C27655"/>
    <w:rsid w:val="00C27AF4"/>
    <w:rsid w:val="00C27BD4"/>
    <w:rsid w:val="00C3023F"/>
    <w:rsid w:val="00C30244"/>
    <w:rsid w:val="00C302B8"/>
    <w:rsid w:val="00C308A1"/>
    <w:rsid w:val="00C309E2"/>
    <w:rsid w:val="00C30F32"/>
    <w:rsid w:val="00C3190C"/>
    <w:rsid w:val="00C32417"/>
    <w:rsid w:val="00C3328A"/>
    <w:rsid w:val="00C3330E"/>
    <w:rsid w:val="00C337A3"/>
    <w:rsid w:val="00C33F5C"/>
    <w:rsid w:val="00C34409"/>
    <w:rsid w:val="00C34DB4"/>
    <w:rsid w:val="00C355BD"/>
    <w:rsid w:val="00C35E73"/>
    <w:rsid w:val="00C35FC1"/>
    <w:rsid w:val="00C3613C"/>
    <w:rsid w:val="00C36471"/>
    <w:rsid w:val="00C36E02"/>
    <w:rsid w:val="00C37330"/>
    <w:rsid w:val="00C374C5"/>
    <w:rsid w:val="00C37CBD"/>
    <w:rsid w:val="00C4000C"/>
    <w:rsid w:val="00C40D40"/>
    <w:rsid w:val="00C40D5E"/>
    <w:rsid w:val="00C41822"/>
    <w:rsid w:val="00C41CAF"/>
    <w:rsid w:val="00C422E8"/>
    <w:rsid w:val="00C4254A"/>
    <w:rsid w:val="00C4260D"/>
    <w:rsid w:val="00C42A7F"/>
    <w:rsid w:val="00C42C2E"/>
    <w:rsid w:val="00C42DA0"/>
    <w:rsid w:val="00C433A8"/>
    <w:rsid w:val="00C43700"/>
    <w:rsid w:val="00C43F44"/>
    <w:rsid w:val="00C44153"/>
    <w:rsid w:val="00C44301"/>
    <w:rsid w:val="00C447FA"/>
    <w:rsid w:val="00C4547A"/>
    <w:rsid w:val="00C4617F"/>
    <w:rsid w:val="00C466FE"/>
    <w:rsid w:val="00C46DCB"/>
    <w:rsid w:val="00C46E7C"/>
    <w:rsid w:val="00C47052"/>
    <w:rsid w:val="00C472A9"/>
    <w:rsid w:val="00C475A8"/>
    <w:rsid w:val="00C477A2"/>
    <w:rsid w:val="00C47B82"/>
    <w:rsid w:val="00C5037A"/>
    <w:rsid w:val="00C5078E"/>
    <w:rsid w:val="00C508FA"/>
    <w:rsid w:val="00C50F11"/>
    <w:rsid w:val="00C51042"/>
    <w:rsid w:val="00C51553"/>
    <w:rsid w:val="00C51947"/>
    <w:rsid w:val="00C527D5"/>
    <w:rsid w:val="00C5328D"/>
    <w:rsid w:val="00C53336"/>
    <w:rsid w:val="00C5348E"/>
    <w:rsid w:val="00C534E0"/>
    <w:rsid w:val="00C5370B"/>
    <w:rsid w:val="00C541BB"/>
    <w:rsid w:val="00C542CD"/>
    <w:rsid w:val="00C54407"/>
    <w:rsid w:val="00C54F8D"/>
    <w:rsid w:val="00C551B1"/>
    <w:rsid w:val="00C55324"/>
    <w:rsid w:val="00C555ED"/>
    <w:rsid w:val="00C55FA1"/>
    <w:rsid w:val="00C56599"/>
    <w:rsid w:val="00C565F9"/>
    <w:rsid w:val="00C56657"/>
    <w:rsid w:val="00C567B9"/>
    <w:rsid w:val="00C56B5C"/>
    <w:rsid w:val="00C56D96"/>
    <w:rsid w:val="00C56E6A"/>
    <w:rsid w:val="00C571D9"/>
    <w:rsid w:val="00C57BD8"/>
    <w:rsid w:val="00C60186"/>
    <w:rsid w:val="00C60580"/>
    <w:rsid w:val="00C6167C"/>
    <w:rsid w:val="00C619CD"/>
    <w:rsid w:val="00C61DE3"/>
    <w:rsid w:val="00C63579"/>
    <w:rsid w:val="00C63B99"/>
    <w:rsid w:val="00C64283"/>
    <w:rsid w:val="00C64FF7"/>
    <w:rsid w:val="00C653E7"/>
    <w:rsid w:val="00C657DB"/>
    <w:rsid w:val="00C65F24"/>
    <w:rsid w:val="00C6641E"/>
    <w:rsid w:val="00C66853"/>
    <w:rsid w:val="00C67CFD"/>
    <w:rsid w:val="00C70BA8"/>
    <w:rsid w:val="00C70D92"/>
    <w:rsid w:val="00C7115B"/>
    <w:rsid w:val="00C71FAF"/>
    <w:rsid w:val="00C72793"/>
    <w:rsid w:val="00C735A8"/>
    <w:rsid w:val="00C73BE2"/>
    <w:rsid w:val="00C74479"/>
    <w:rsid w:val="00C74A77"/>
    <w:rsid w:val="00C75324"/>
    <w:rsid w:val="00C7589A"/>
    <w:rsid w:val="00C75A9F"/>
    <w:rsid w:val="00C76392"/>
    <w:rsid w:val="00C76EC0"/>
    <w:rsid w:val="00C772BC"/>
    <w:rsid w:val="00C7794D"/>
    <w:rsid w:val="00C806D5"/>
    <w:rsid w:val="00C80DE5"/>
    <w:rsid w:val="00C812FE"/>
    <w:rsid w:val="00C8217C"/>
    <w:rsid w:val="00C8268C"/>
    <w:rsid w:val="00C82DFF"/>
    <w:rsid w:val="00C8331D"/>
    <w:rsid w:val="00C834D6"/>
    <w:rsid w:val="00C83634"/>
    <w:rsid w:val="00C8418C"/>
    <w:rsid w:val="00C84F26"/>
    <w:rsid w:val="00C85816"/>
    <w:rsid w:val="00C85A82"/>
    <w:rsid w:val="00C86425"/>
    <w:rsid w:val="00C866A5"/>
    <w:rsid w:val="00C8694B"/>
    <w:rsid w:val="00C8695F"/>
    <w:rsid w:val="00C87000"/>
    <w:rsid w:val="00C87443"/>
    <w:rsid w:val="00C8792C"/>
    <w:rsid w:val="00C87963"/>
    <w:rsid w:val="00C879C8"/>
    <w:rsid w:val="00C87A71"/>
    <w:rsid w:val="00C87E23"/>
    <w:rsid w:val="00C9041A"/>
    <w:rsid w:val="00C9054E"/>
    <w:rsid w:val="00C90F90"/>
    <w:rsid w:val="00C910E5"/>
    <w:rsid w:val="00C91D25"/>
    <w:rsid w:val="00C9258E"/>
    <w:rsid w:val="00C92794"/>
    <w:rsid w:val="00C9281B"/>
    <w:rsid w:val="00C932F5"/>
    <w:rsid w:val="00C933E3"/>
    <w:rsid w:val="00C934A3"/>
    <w:rsid w:val="00C93C17"/>
    <w:rsid w:val="00C93C9C"/>
    <w:rsid w:val="00C949E8"/>
    <w:rsid w:val="00C94EFA"/>
    <w:rsid w:val="00C96109"/>
    <w:rsid w:val="00C96C4B"/>
    <w:rsid w:val="00C973B5"/>
    <w:rsid w:val="00C97ABE"/>
    <w:rsid w:val="00CA01BA"/>
    <w:rsid w:val="00CA03C8"/>
    <w:rsid w:val="00CA04D3"/>
    <w:rsid w:val="00CA074E"/>
    <w:rsid w:val="00CA108F"/>
    <w:rsid w:val="00CA130E"/>
    <w:rsid w:val="00CA1494"/>
    <w:rsid w:val="00CA1497"/>
    <w:rsid w:val="00CA198B"/>
    <w:rsid w:val="00CA1C69"/>
    <w:rsid w:val="00CA1EDA"/>
    <w:rsid w:val="00CA220D"/>
    <w:rsid w:val="00CA22F9"/>
    <w:rsid w:val="00CA2577"/>
    <w:rsid w:val="00CA2D3B"/>
    <w:rsid w:val="00CA3400"/>
    <w:rsid w:val="00CA3625"/>
    <w:rsid w:val="00CA390E"/>
    <w:rsid w:val="00CA40AE"/>
    <w:rsid w:val="00CA4502"/>
    <w:rsid w:val="00CA4797"/>
    <w:rsid w:val="00CA5229"/>
    <w:rsid w:val="00CA63A9"/>
    <w:rsid w:val="00CA649C"/>
    <w:rsid w:val="00CA6B9B"/>
    <w:rsid w:val="00CA732B"/>
    <w:rsid w:val="00CA74A0"/>
    <w:rsid w:val="00CA763D"/>
    <w:rsid w:val="00CA78D6"/>
    <w:rsid w:val="00CA78FC"/>
    <w:rsid w:val="00CA7951"/>
    <w:rsid w:val="00CB0429"/>
    <w:rsid w:val="00CB05A2"/>
    <w:rsid w:val="00CB063F"/>
    <w:rsid w:val="00CB1490"/>
    <w:rsid w:val="00CB1841"/>
    <w:rsid w:val="00CB1CC2"/>
    <w:rsid w:val="00CB2589"/>
    <w:rsid w:val="00CB2922"/>
    <w:rsid w:val="00CB2D4F"/>
    <w:rsid w:val="00CB3151"/>
    <w:rsid w:val="00CB31EE"/>
    <w:rsid w:val="00CB4009"/>
    <w:rsid w:val="00CB45D0"/>
    <w:rsid w:val="00CB499A"/>
    <w:rsid w:val="00CB4AEE"/>
    <w:rsid w:val="00CB4DA0"/>
    <w:rsid w:val="00CB5317"/>
    <w:rsid w:val="00CB53E9"/>
    <w:rsid w:val="00CB56CA"/>
    <w:rsid w:val="00CB56E9"/>
    <w:rsid w:val="00CB5EAD"/>
    <w:rsid w:val="00CB6B2A"/>
    <w:rsid w:val="00CB7461"/>
    <w:rsid w:val="00CB7A0A"/>
    <w:rsid w:val="00CB7FDD"/>
    <w:rsid w:val="00CC0465"/>
    <w:rsid w:val="00CC0973"/>
    <w:rsid w:val="00CC0AA9"/>
    <w:rsid w:val="00CC1374"/>
    <w:rsid w:val="00CC15F6"/>
    <w:rsid w:val="00CC168E"/>
    <w:rsid w:val="00CC1E3B"/>
    <w:rsid w:val="00CC23C4"/>
    <w:rsid w:val="00CC269B"/>
    <w:rsid w:val="00CC27A0"/>
    <w:rsid w:val="00CC3315"/>
    <w:rsid w:val="00CC3B28"/>
    <w:rsid w:val="00CC3F4F"/>
    <w:rsid w:val="00CC47EE"/>
    <w:rsid w:val="00CC4C5B"/>
    <w:rsid w:val="00CC6032"/>
    <w:rsid w:val="00CC643C"/>
    <w:rsid w:val="00CC6A33"/>
    <w:rsid w:val="00CC6DEC"/>
    <w:rsid w:val="00CC73FF"/>
    <w:rsid w:val="00CC75A4"/>
    <w:rsid w:val="00CC7A96"/>
    <w:rsid w:val="00CC7BAA"/>
    <w:rsid w:val="00CC7E7F"/>
    <w:rsid w:val="00CC7ED4"/>
    <w:rsid w:val="00CD0060"/>
    <w:rsid w:val="00CD07BB"/>
    <w:rsid w:val="00CD11A0"/>
    <w:rsid w:val="00CD16F9"/>
    <w:rsid w:val="00CD17E6"/>
    <w:rsid w:val="00CD2094"/>
    <w:rsid w:val="00CD2B5D"/>
    <w:rsid w:val="00CD31B7"/>
    <w:rsid w:val="00CD35F6"/>
    <w:rsid w:val="00CD3ACB"/>
    <w:rsid w:val="00CD3BC0"/>
    <w:rsid w:val="00CD3F71"/>
    <w:rsid w:val="00CD4345"/>
    <w:rsid w:val="00CD4FF1"/>
    <w:rsid w:val="00CD511D"/>
    <w:rsid w:val="00CD57C0"/>
    <w:rsid w:val="00CD5DF3"/>
    <w:rsid w:val="00CD6599"/>
    <w:rsid w:val="00CD728E"/>
    <w:rsid w:val="00CD785F"/>
    <w:rsid w:val="00CD78F8"/>
    <w:rsid w:val="00CD78F9"/>
    <w:rsid w:val="00CD79F7"/>
    <w:rsid w:val="00CD7CD9"/>
    <w:rsid w:val="00CD7D97"/>
    <w:rsid w:val="00CE044A"/>
    <w:rsid w:val="00CE084F"/>
    <w:rsid w:val="00CE1104"/>
    <w:rsid w:val="00CE118E"/>
    <w:rsid w:val="00CE15D5"/>
    <w:rsid w:val="00CE1801"/>
    <w:rsid w:val="00CE1CC2"/>
    <w:rsid w:val="00CE1D2E"/>
    <w:rsid w:val="00CE2102"/>
    <w:rsid w:val="00CE2209"/>
    <w:rsid w:val="00CE27A3"/>
    <w:rsid w:val="00CE2E9D"/>
    <w:rsid w:val="00CE3322"/>
    <w:rsid w:val="00CE363C"/>
    <w:rsid w:val="00CE36ED"/>
    <w:rsid w:val="00CE4665"/>
    <w:rsid w:val="00CE4DEC"/>
    <w:rsid w:val="00CE4FF9"/>
    <w:rsid w:val="00CE539B"/>
    <w:rsid w:val="00CE5D32"/>
    <w:rsid w:val="00CE5F8D"/>
    <w:rsid w:val="00CE69B5"/>
    <w:rsid w:val="00CE6C87"/>
    <w:rsid w:val="00CE7190"/>
    <w:rsid w:val="00CE7B70"/>
    <w:rsid w:val="00CE7E9D"/>
    <w:rsid w:val="00CF0119"/>
    <w:rsid w:val="00CF01E4"/>
    <w:rsid w:val="00CF0667"/>
    <w:rsid w:val="00CF0762"/>
    <w:rsid w:val="00CF07FC"/>
    <w:rsid w:val="00CF0966"/>
    <w:rsid w:val="00CF0B7E"/>
    <w:rsid w:val="00CF16E0"/>
    <w:rsid w:val="00CF1DD5"/>
    <w:rsid w:val="00CF1F32"/>
    <w:rsid w:val="00CF209B"/>
    <w:rsid w:val="00CF28C1"/>
    <w:rsid w:val="00CF3979"/>
    <w:rsid w:val="00CF3FBD"/>
    <w:rsid w:val="00CF51D0"/>
    <w:rsid w:val="00CF5299"/>
    <w:rsid w:val="00CF5566"/>
    <w:rsid w:val="00CF6290"/>
    <w:rsid w:val="00CF7456"/>
    <w:rsid w:val="00CF784E"/>
    <w:rsid w:val="00CF78AC"/>
    <w:rsid w:val="00CF7987"/>
    <w:rsid w:val="00CF79CE"/>
    <w:rsid w:val="00CF7BD4"/>
    <w:rsid w:val="00CF7F9C"/>
    <w:rsid w:val="00D00016"/>
    <w:rsid w:val="00D000CA"/>
    <w:rsid w:val="00D00E54"/>
    <w:rsid w:val="00D01073"/>
    <w:rsid w:val="00D01250"/>
    <w:rsid w:val="00D02161"/>
    <w:rsid w:val="00D027D7"/>
    <w:rsid w:val="00D02F1E"/>
    <w:rsid w:val="00D0335B"/>
    <w:rsid w:val="00D037F3"/>
    <w:rsid w:val="00D03A36"/>
    <w:rsid w:val="00D0464A"/>
    <w:rsid w:val="00D04C27"/>
    <w:rsid w:val="00D04EF3"/>
    <w:rsid w:val="00D051B3"/>
    <w:rsid w:val="00D054DE"/>
    <w:rsid w:val="00D059C5"/>
    <w:rsid w:val="00D05A8E"/>
    <w:rsid w:val="00D06DDB"/>
    <w:rsid w:val="00D07B4A"/>
    <w:rsid w:val="00D07C7A"/>
    <w:rsid w:val="00D1032E"/>
    <w:rsid w:val="00D1038C"/>
    <w:rsid w:val="00D10625"/>
    <w:rsid w:val="00D1068C"/>
    <w:rsid w:val="00D108AD"/>
    <w:rsid w:val="00D10D5B"/>
    <w:rsid w:val="00D113FB"/>
    <w:rsid w:val="00D11849"/>
    <w:rsid w:val="00D11B79"/>
    <w:rsid w:val="00D11F8F"/>
    <w:rsid w:val="00D12317"/>
    <w:rsid w:val="00D1242E"/>
    <w:rsid w:val="00D1316A"/>
    <w:rsid w:val="00D13B3E"/>
    <w:rsid w:val="00D13FA9"/>
    <w:rsid w:val="00D14C67"/>
    <w:rsid w:val="00D150BC"/>
    <w:rsid w:val="00D153CC"/>
    <w:rsid w:val="00D15A9A"/>
    <w:rsid w:val="00D15C09"/>
    <w:rsid w:val="00D15DAB"/>
    <w:rsid w:val="00D16206"/>
    <w:rsid w:val="00D16429"/>
    <w:rsid w:val="00D1697D"/>
    <w:rsid w:val="00D16B56"/>
    <w:rsid w:val="00D16BFC"/>
    <w:rsid w:val="00D16DF5"/>
    <w:rsid w:val="00D173F8"/>
    <w:rsid w:val="00D1760A"/>
    <w:rsid w:val="00D17633"/>
    <w:rsid w:val="00D17747"/>
    <w:rsid w:val="00D177D8"/>
    <w:rsid w:val="00D17BCF"/>
    <w:rsid w:val="00D20063"/>
    <w:rsid w:val="00D20241"/>
    <w:rsid w:val="00D205D7"/>
    <w:rsid w:val="00D21002"/>
    <w:rsid w:val="00D210BB"/>
    <w:rsid w:val="00D21184"/>
    <w:rsid w:val="00D2123A"/>
    <w:rsid w:val="00D212FB"/>
    <w:rsid w:val="00D213AC"/>
    <w:rsid w:val="00D22138"/>
    <w:rsid w:val="00D221B8"/>
    <w:rsid w:val="00D22343"/>
    <w:rsid w:val="00D2237F"/>
    <w:rsid w:val="00D22757"/>
    <w:rsid w:val="00D22993"/>
    <w:rsid w:val="00D229FF"/>
    <w:rsid w:val="00D22AD2"/>
    <w:rsid w:val="00D22E27"/>
    <w:rsid w:val="00D23249"/>
    <w:rsid w:val="00D23A02"/>
    <w:rsid w:val="00D2416E"/>
    <w:rsid w:val="00D244FF"/>
    <w:rsid w:val="00D24652"/>
    <w:rsid w:val="00D26245"/>
    <w:rsid w:val="00D26291"/>
    <w:rsid w:val="00D27D01"/>
    <w:rsid w:val="00D300DD"/>
    <w:rsid w:val="00D30AA4"/>
    <w:rsid w:val="00D31C5D"/>
    <w:rsid w:val="00D32358"/>
    <w:rsid w:val="00D32BA0"/>
    <w:rsid w:val="00D32BD3"/>
    <w:rsid w:val="00D33347"/>
    <w:rsid w:val="00D33666"/>
    <w:rsid w:val="00D339B1"/>
    <w:rsid w:val="00D33BEC"/>
    <w:rsid w:val="00D33FA5"/>
    <w:rsid w:val="00D3419C"/>
    <w:rsid w:val="00D34457"/>
    <w:rsid w:val="00D350A0"/>
    <w:rsid w:val="00D35151"/>
    <w:rsid w:val="00D3567E"/>
    <w:rsid w:val="00D36745"/>
    <w:rsid w:val="00D36828"/>
    <w:rsid w:val="00D370DB"/>
    <w:rsid w:val="00D37902"/>
    <w:rsid w:val="00D37C63"/>
    <w:rsid w:val="00D4076A"/>
    <w:rsid w:val="00D4090A"/>
    <w:rsid w:val="00D40BE8"/>
    <w:rsid w:val="00D414A4"/>
    <w:rsid w:val="00D4172B"/>
    <w:rsid w:val="00D41CA2"/>
    <w:rsid w:val="00D41D20"/>
    <w:rsid w:val="00D41F24"/>
    <w:rsid w:val="00D42911"/>
    <w:rsid w:val="00D42994"/>
    <w:rsid w:val="00D43693"/>
    <w:rsid w:val="00D4403B"/>
    <w:rsid w:val="00D44191"/>
    <w:rsid w:val="00D44722"/>
    <w:rsid w:val="00D4513B"/>
    <w:rsid w:val="00D454AB"/>
    <w:rsid w:val="00D45C16"/>
    <w:rsid w:val="00D469D8"/>
    <w:rsid w:val="00D46D59"/>
    <w:rsid w:val="00D4701C"/>
    <w:rsid w:val="00D471DD"/>
    <w:rsid w:val="00D47982"/>
    <w:rsid w:val="00D47AF3"/>
    <w:rsid w:val="00D501F8"/>
    <w:rsid w:val="00D5020B"/>
    <w:rsid w:val="00D50301"/>
    <w:rsid w:val="00D5096E"/>
    <w:rsid w:val="00D50AEE"/>
    <w:rsid w:val="00D50CFC"/>
    <w:rsid w:val="00D50D9C"/>
    <w:rsid w:val="00D50E44"/>
    <w:rsid w:val="00D51E7E"/>
    <w:rsid w:val="00D52173"/>
    <w:rsid w:val="00D525D7"/>
    <w:rsid w:val="00D52686"/>
    <w:rsid w:val="00D5360D"/>
    <w:rsid w:val="00D5413E"/>
    <w:rsid w:val="00D551AA"/>
    <w:rsid w:val="00D555D4"/>
    <w:rsid w:val="00D5630B"/>
    <w:rsid w:val="00D56834"/>
    <w:rsid w:val="00D568E1"/>
    <w:rsid w:val="00D569CD"/>
    <w:rsid w:val="00D57238"/>
    <w:rsid w:val="00D603CC"/>
    <w:rsid w:val="00D60459"/>
    <w:rsid w:val="00D610CF"/>
    <w:rsid w:val="00D6111F"/>
    <w:rsid w:val="00D62C2C"/>
    <w:rsid w:val="00D6303E"/>
    <w:rsid w:val="00D6337E"/>
    <w:rsid w:val="00D63D5A"/>
    <w:rsid w:val="00D6444E"/>
    <w:rsid w:val="00D659BE"/>
    <w:rsid w:val="00D659F7"/>
    <w:rsid w:val="00D65AF5"/>
    <w:rsid w:val="00D65C18"/>
    <w:rsid w:val="00D66177"/>
    <w:rsid w:val="00D6638F"/>
    <w:rsid w:val="00D700D4"/>
    <w:rsid w:val="00D70B8D"/>
    <w:rsid w:val="00D711E8"/>
    <w:rsid w:val="00D71495"/>
    <w:rsid w:val="00D7154D"/>
    <w:rsid w:val="00D7167E"/>
    <w:rsid w:val="00D718AD"/>
    <w:rsid w:val="00D71C93"/>
    <w:rsid w:val="00D72FDB"/>
    <w:rsid w:val="00D732B2"/>
    <w:rsid w:val="00D734ED"/>
    <w:rsid w:val="00D734F8"/>
    <w:rsid w:val="00D743BF"/>
    <w:rsid w:val="00D74496"/>
    <w:rsid w:val="00D74833"/>
    <w:rsid w:val="00D74843"/>
    <w:rsid w:val="00D74D5B"/>
    <w:rsid w:val="00D74F21"/>
    <w:rsid w:val="00D7511A"/>
    <w:rsid w:val="00D752EE"/>
    <w:rsid w:val="00D7540E"/>
    <w:rsid w:val="00D7547E"/>
    <w:rsid w:val="00D758B3"/>
    <w:rsid w:val="00D75D36"/>
    <w:rsid w:val="00D766ED"/>
    <w:rsid w:val="00D76A77"/>
    <w:rsid w:val="00D775C7"/>
    <w:rsid w:val="00D777B3"/>
    <w:rsid w:val="00D77D4D"/>
    <w:rsid w:val="00D77F7F"/>
    <w:rsid w:val="00D80329"/>
    <w:rsid w:val="00D80B2B"/>
    <w:rsid w:val="00D81615"/>
    <w:rsid w:val="00D82551"/>
    <w:rsid w:val="00D82A4A"/>
    <w:rsid w:val="00D82BA9"/>
    <w:rsid w:val="00D82ECA"/>
    <w:rsid w:val="00D834B0"/>
    <w:rsid w:val="00D83B4E"/>
    <w:rsid w:val="00D83CCB"/>
    <w:rsid w:val="00D83E8C"/>
    <w:rsid w:val="00D84722"/>
    <w:rsid w:val="00D84BD7"/>
    <w:rsid w:val="00D84CF5"/>
    <w:rsid w:val="00D85121"/>
    <w:rsid w:val="00D85276"/>
    <w:rsid w:val="00D85851"/>
    <w:rsid w:val="00D85AA1"/>
    <w:rsid w:val="00D85C9F"/>
    <w:rsid w:val="00D8653A"/>
    <w:rsid w:val="00D8654D"/>
    <w:rsid w:val="00D8668D"/>
    <w:rsid w:val="00D871A1"/>
    <w:rsid w:val="00D87566"/>
    <w:rsid w:val="00D87901"/>
    <w:rsid w:val="00D87F38"/>
    <w:rsid w:val="00D90E83"/>
    <w:rsid w:val="00D92038"/>
    <w:rsid w:val="00D92AC5"/>
    <w:rsid w:val="00D93500"/>
    <w:rsid w:val="00D943C3"/>
    <w:rsid w:val="00D94513"/>
    <w:rsid w:val="00D945C6"/>
    <w:rsid w:val="00D959FE"/>
    <w:rsid w:val="00D95D4A"/>
    <w:rsid w:val="00D966D1"/>
    <w:rsid w:val="00D96A9F"/>
    <w:rsid w:val="00D970DF"/>
    <w:rsid w:val="00DA005E"/>
    <w:rsid w:val="00DA0405"/>
    <w:rsid w:val="00DA0816"/>
    <w:rsid w:val="00DA0D1D"/>
    <w:rsid w:val="00DA0E8E"/>
    <w:rsid w:val="00DA1064"/>
    <w:rsid w:val="00DA11C5"/>
    <w:rsid w:val="00DA1700"/>
    <w:rsid w:val="00DA29FF"/>
    <w:rsid w:val="00DA2EBF"/>
    <w:rsid w:val="00DA3119"/>
    <w:rsid w:val="00DA3411"/>
    <w:rsid w:val="00DA3482"/>
    <w:rsid w:val="00DA3EA5"/>
    <w:rsid w:val="00DA43EA"/>
    <w:rsid w:val="00DA460C"/>
    <w:rsid w:val="00DA5E3D"/>
    <w:rsid w:val="00DA615B"/>
    <w:rsid w:val="00DA6167"/>
    <w:rsid w:val="00DA62EE"/>
    <w:rsid w:val="00DA6475"/>
    <w:rsid w:val="00DA68AF"/>
    <w:rsid w:val="00DA754B"/>
    <w:rsid w:val="00DA7690"/>
    <w:rsid w:val="00DB11AA"/>
    <w:rsid w:val="00DB1576"/>
    <w:rsid w:val="00DB1858"/>
    <w:rsid w:val="00DB1D31"/>
    <w:rsid w:val="00DB2253"/>
    <w:rsid w:val="00DB2B53"/>
    <w:rsid w:val="00DB3742"/>
    <w:rsid w:val="00DB38F5"/>
    <w:rsid w:val="00DB3D66"/>
    <w:rsid w:val="00DB4049"/>
    <w:rsid w:val="00DB41BF"/>
    <w:rsid w:val="00DB4372"/>
    <w:rsid w:val="00DB4984"/>
    <w:rsid w:val="00DB4E5C"/>
    <w:rsid w:val="00DB5091"/>
    <w:rsid w:val="00DB73F9"/>
    <w:rsid w:val="00DB7781"/>
    <w:rsid w:val="00DB77F9"/>
    <w:rsid w:val="00DC0084"/>
    <w:rsid w:val="00DC062A"/>
    <w:rsid w:val="00DC0EED"/>
    <w:rsid w:val="00DC1287"/>
    <w:rsid w:val="00DC1A69"/>
    <w:rsid w:val="00DC31F8"/>
    <w:rsid w:val="00DC347A"/>
    <w:rsid w:val="00DC3639"/>
    <w:rsid w:val="00DC3943"/>
    <w:rsid w:val="00DC3B3B"/>
    <w:rsid w:val="00DC4CA9"/>
    <w:rsid w:val="00DC4EDE"/>
    <w:rsid w:val="00DC51B4"/>
    <w:rsid w:val="00DC55EB"/>
    <w:rsid w:val="00DC5630"/>
    <w:rsid w:val="00DC6A72"/>
    <w:rsid w:val="00DC6F9B"/>
    <w:rsid w:val="00DC733F"/>
    <w:rsid w:val="00DC76EF"/>
    <w:rsid w:val="00DC7988"/>
    <w:rsid w:val="00DC79C3"/>
    <w:rsid w:val="00DD007B"/>
    <w:rsid w:val="00DD01A2"/>
    <w:rsid w:val="00DD0212"/>
    <w:rsid w:val="00DD04D9"/>
    <w:rsid w:val="00DD0C1C"/>
    <w:rsid w:val="00DD1B32"/>
    <w:rsid w:val="00DD1C42"/>
    <w:rsid w:val="00DD269D"/>
    <w:rsid w:val="00DD2BA0"/>
    <w:rsid w:val="00DD39BC"/>
    <w:rsid w:val="00DD45F8"/>
    <w:rsid w:val="00DD4609"/>
    <w:rsid w:val="00DD484F"/>
    <w:rsid w:val="00DD53C4"/>
    <w:rsid w:val="00DD574F"/>
    <w:rsid w:val="00DD6326"/>
    <w:rsid w:val="00DD7A9F"/>
    <w:rsid w:val="00DD7C0E"/>
    <w:rsid w:val="00DD7FF8"/>
    <w:rsid w:val="00DE0789"/>
    <w:rsid w:val="00DE0861"/>
    <w:rsid w:val="00DE0929"/>
    <w:rsid w:val="00DE0C7A"/>
    <w:rsid w:val="00DE1023"/>
    <w:rsid w:val="00DE1368"/>
    <w:rsid w:val="00DE3B84"/>
    <w:rsid w:val="00DE4492"/>
    <w:rsid w:val="00DE4E92"/>
    <w:rsid w:val="00DE4EF3"/>
    <w:rsid w:val="00DE5244"/>
    <w:rsid w:val="00DE6010"/>
    <w:rsid w:val="00DE7231"/>
    <w:rsid w:val="00DE768D"/>
    <w:rsid w:val="00DE7EFB"/>
    <w:rsid w:val="00DF0A28"/>
    <w:rsid w:val="00DF1556"/>
    <w:rsid w:val="00DF1F43"/>
    <w:rsid w:val="00DF1F9F"/>
    <w:rsid w:val="00DF1FBF"/>
    <w:rsid w:val="00DF2688"/>
    <w:rsid w:val="00DF357A"/>
    <w:rsid w:val="00DF358F"/>
    <w:rsid w:val="00DF388E"/>
    <w:rsid w:val="00DF3EFC"/>
    <w:rsid w:val="00DF402D"/>
    <w:rsid w:val="00DF4460"/>
    <w:rsid w:val="00DF4990"/>
    <w:rsid w:val="00DF4AFE"/>
    <w:rsid w:val="00DF4DBA"/>
    <w:rsid w:val="00DF5412"/>
    <w:rsid w:val="00DF55C5"/>
    <w:rsid w:val="00DF6B5C"/>
    <w:rsid w:val="00DF6FE1"/>
    <w:rsid w:val="00DF7C47"/>
    <w:rsid w:val="00E00107"/>
    <w:rsid w:val="00E01394"/>
    <w:rsid w:val="00E017F7"/>
    <w:rsid w:val="00E01ED6"/>
    <w:rsid w:val="00E0279D"/>
    <w:rsid w:val="00E03B2C"/>
    <w:rsid w:val="00E04626"/>
    <w:rsid w:val="00E047E0"/>
    <w:rsid w:val="00E048D3"/>
    <w:rsid w:val="00E04BAD"/>
    <w:rsid w:val="00E0572A"/>
    <w:rsid w:val="00E0598E"/>
    <w:rsid w:val="00E05A84"/>
    <w:rsid w:val="00E05BF3"/>
    <w:rsid w:val="00E06562"/>
    <w:rsid w:val="00E0663A"/>
    <w:rsid w:val="00E0674B"/>
    <w:rsid w:val="00E06D24"/>
    <w:rsid w:val="00E100B1"/>
    <w:rsid w:val="00E10396"/>
    <w:rsid w:val="00E10FA9"/>
    <w:rsid w:val="00E12090"/>
    <w:rsid w:val="00E120F9"/>
    <w:rsid w:val="00E12E72"/>
    <w:rsid w:val="00E13A8F"/>
    <w:rsid w:val="00E13AE2"/>
    <w:rsid w:val="00E13F94"/>
    <w:rsid w:val="00E14367"/>
    <w:rsid w:val="00E14745"/>
    <w:rsid w:val="00E15522"/>
    <w:rsid w:val="00E162BD"/>
    <w:rsid w:val="00E16373"/>
    <w:rsid w:val="00E16565"/>
    <w:rsid w:val="00E16783"/>
    <w:rsid w:val="00E16C53"/>
    <w:rsid w:val="00E16CB8"/>
    <w:rsid w:val="00E17239"/>
    <w:rsid w:val="00E200E2"/>
    <w:rsid w:val="00E201D0"/>
    <w:rsid w:val="00E2021A"/>
    <w:rsid w:val="00E2101C"/>
    <w:rsid w:val="00E22726"/>
    <w:rsid w:val="00E22F26"/>
    <w:rsid w:val="00E23AE3"/>
    <w:rsid w:val="00E241EB"/>
    <w:rsid w:val="00E244E1"/>
    <w:rsid w:val="00E24591"/>
    <w:rsid w:val="00E24776"/>
    <w:rsid w:val="00E2503D"/>
    <w:rsid w:val="00E25269"/>
    <w:rsid w:val="00E3021A"/>
    <w:rsid w:val="00E303AB"/>
    <w:rsid w:val="00E305E7"/>
    <w:rsid w:val="00E306AF"/>
    <w:rsid w:val="00E30B39"/>
    <w:rsid w:val="00E31127"/>
    <w:rsid w:val="00E31BE8"/>
    <w:rsid w:val="00E31C53"/>
    <w:rsid w:val="00E324B8"/>
    <w:rsid w:val="00E3294C"/>
    <w:rsid w:val="00E32EE9"/>
    <w:rsid w:val="00E32FF9"/>
    <w:rsid w:val="00E342E5"/>
    <w:rsid w:val="00E344E4"/>
    <w:rsid w:val="00E34F87"/>
    <w:rsid w:val="00E35B5F"/>
    <w:rsid w:val="00E35F02"/>
    <w:rsid w:val="00E36860"/>
    <w:rsid w:val="00E368E4"/>
    <w:rsid w:val="00E3760B"/>
    <w:rsid w:val="00E37A60"/>
    <w:rsid w:val="00E37A9D"/>
    <w:rsid w:val="00E37D99"/>
    <w:rsid w:val="00E37F91"/>
    <w:rsid w:val="00E41021"/>
    <w:rsid w:val="00E41217"/>
    <w:rsid w:val="00E41363"/>
    <w:rsid w:val="00E413CF"/>
    <w:rsid w:val="00E41577"/>
    <w:rsid w:val="00E41996"/>
    <w:rsid w:val="00E41EBF"/>
    <w:rsid w:val="00E42022"/>
    <w:rsid w:val="00E421F7"/>
    <w:rsid w:val="00E42C76"/>
    <w:rsid w:val="00E43415"/>
    <w:rsid w:val="00E4381A"/>
    <w:rsid w:val="00E43A89"/>
    <w:rsid w:val="00E44130"/>
    <w:rsid w:val="00E444D4"/>
    <w:rsid w:val="00E454C1"/>
    <w:rsid w:val="00E458CE"/>
    <w:rsid w:val="00E4615A"/>
    <w:rsid w:val="00E467E5"/>
    <w:rsid w:val="00E46D8A"/>
    <w:rsid w:val="00E47193"/>
    <w:rsid w:val="00E471DF"/>
    <w:rsid w:val="00E47A89"/>
    <w:rsid w:val="00E47BEA"/>
    <w:rsid w:val="00E47C7A"/>
    <w:rsid w:val="00E5030E"/>
    <w:rsid w:val="00E505B5"/>
    <w:rsid w:val="00E50726"/>
    <w:rsid w:val="00E51294"/>
    <w:rsid w:val="00E514C1"/>
    <w:rsid w:val="00E51C83"/>
    <w:rsid w:val="00E522C7"/>
    <w:rsid w:val="00E528B7"/>
    <w:rsid w:val="00E52A68"/>
    <w:rsid w:val="00E53A4F"/>
    <w:rsid w:val="00E53DAA"/>
    <w:rsid w:val="00E53F1F"/>
    <w:rsid w:val="00E54653"/>
    <w:rsid w:val="00E55140"/>
    <w:rsid w:val="00E55535"/>
    <w:rsid w:val="00E5563B"/>
    <w:rsid w:val="00E56256"/>
    <w:rsid w:val="00E56742"/>
    <w:rsid w:val="00E572F2"/>
    <w:rsid w:val="00E57FDC"/>
    <w:rsid w:val="00E602A7"/>
    <w:rsid w:val="00E6039C"/>
    <w:rsid w:val="00E60C7B"/>
    <w:rsid w:val="00E60D2D"/>
    <w:rsid w:val="00E60DDF"/>
    <w:rsid w:val="00E60EBF"/>
    <w:rsid w:val="00E60F59"/>
    <w:rsid w:val="00E6134E"/>
    <w:rsid w:val="00E615C3"/>
    <w:rsid w:val="00E617AA"/>
    <w:rsid w:val="00E61919"/>
    <w:rsid w:val="00E61D6C"/>
    <w:rsid w:val="00E61FF0"/>
    <w:rsid w:val="00E62D3D"/>
    <w:rsid w:val="00E63175"/>
    <w:rsid w:val="00E633A0"/>
    <w:rsid w:val="00E63E07"/>
    <w:rsid w:val="00E64030"/>
    <w:rsid w:val="00E64ADA"/>
    <w:rsid w:val="00E64F0D"/>
    <w:rsid w:val="00E64F82"/>
    <w:rsid w:val="00E65068"/>
    <w:rsid w:val="00E653B3"/>
    <w:rsid w:val="00E65607"/>
    <w:rsid w:val="00E65AE5"/>
    <w:rsid w:val="00E6655D"/>
    <w:rsid w:val="00E66D18"/>
    <w:rsid w:val="00E66D9C"/>
    <w:rsid w:val="00E66E9F"/>
    <w:rsid w:val="00E6744F"/>
    <w:rsid w:val="00E676C7"/>
    <w:rsid w:val="00E7062E"/>
    <w:rsid w:val="00E72224"/>
    <w:rsid w:val="00E72270"/>
    <w:rsid w:val="00E7259F"/>
    <w:rsid w:val="00E725D2"/>
    <w:rsid w:val="00E72DDB"/>
    <w:rsid w:val="00E73287"/>
    <w:rsid w:val="00E73291"/>
    <w:rsid w:val="00E7338F"/>
    <w:rsid w:val="00E74523"/>
    <w:rsid w:val="00E74654"/>
    <w:rsid w:val="00E748F1"/>
    <w:rsid w:val="00E74BA9"/>
    <w:rsid w:val="00E76FEE"/>
    <w:rsid w:val="00E771A6"/>
    <w:rsid w:val="00E776EB"/>
    <w:rsid w:val="00E778CA"/>
    <w:rsid w:val="00E77F59"/>
    <w:rsid w:val="00E8098C"/>
    <w:rsid w:val="00E80E35"/>
    <w:rsid w:val="00E810FB"/>
    <w:rsid w:val="00E814F4"/>
    <w:rsid w:val="00E81BCC"/>
    <w:rsid w:val="00E8268C"/>
    <w:rsid w:val="00E82C1A"/>
    <w:rsid w:val="00E840DB"/>
    <w:rsid w:val="00E8466B"/>
    <w:rsid w:val="00E84892"/>
    <w:rsid w:val="00E85D76"/>
    <w:rsid w:val="00E860E7"/>
    <w:rsid w:val="00E866D5"/>
    <w:rsid w:val="00E87E34"/>
    <w:rsid w:val="00E9000A"/>
    <w:rsid w:val="00E90094"/>
    <w:rsid w:val="00E9061D"/>
    <w:rsid w:val="00E907EE"/>
    <w:rsid w:val="00E90A5B"/>
    <w:rsid w:val="00E90BBD"/>
    <w:rsid w:val="00E90CF2"/>
    <w:rsid w:val="00E91A41"/>
    <w:rsid w:val="00E92312"/>
    <w:rsid w:val="00E92CA3"/>
    <w:rsid w:val="00E92D4B"/>
    <w:rsid w:val="00E93282"/>
    <w:rsid w:val="00E93BC6"/>
    <w:rsid w:val="00E93DDC"/>
    <w:rsid w:val="00E93E95"/>
    <w:rsid w:val="00E94C75"/>
    <w:rsid w:val="00E95182"/>
    <w:rsid w:val="00E9587B"/>
    <w:rsid w:val="00E95A97"/>
    <w:rsid w:val="00E967DD"/>
    <w:rsid w:val="00E97382"/>
    <w:rsid w:val="00E9746F"/>
    <w:rsid w:val="00E977A7"/>
    <w:rsid w:val="00E97C12"/>
    <w:rsid w:val="00EA0022"/>
    <w:rsid w:val="00EA04C7"/>
    <w:rsid w:val="00EA0CEC"/>
    <w:rsid w:val="00EA1073"/>
    <w:rsid w:val="00EA1202"/>
    <w:rsid w:val="00EA1E7C"/>
    <w:rsid w:val="00EA2E07"/>
    <w:rsid w:val="00EA3C56"/>
    <w:rsid w:val="00EA467A"/>
    <w:rsid w:val="00EA4BB3"/>
    <w:rsid w:val="00EA4E16"/>
    <w:rsid w:val="00EA5741"/>
    <w:rsid w:val="00EA6472"/>
    <w:rsid w:val="00EA6520"/>
    <w:rsid w:val="00EA7995"/>
    <w:rsid w:val="00EB0405"/>
    <w:rsid w:val="00EB0463"/>
    <w:rsid w:val="00EB070E"/>
    <w:rsid w:val="00EB0D2D"/>
    <w:rsid w:val="00EB145E"/>
    <w:rsid w:val="00EB1502"/>
    <w:rsid w:val="00EB1611"/>
    <w:rsid w:val="00EB1816"/>
    <w:rsid w:val="00EB33B2"/>
    <w:rsid w:val="00EB3EE1"/>
    <w:rsid w:val="00EB488B"/>
    <w:rsid w:val="00EB48DA"/>
    <w:rsid w:val="00EB51E2"/>
    <w:rsid w:val="00EB53C0"/>
    <w:rsid w:val="00EB6288"/>
    <w:rsid w:val="00EB6F71"/>
    <w:rsid w:val="00EB736E"/>
    <w:rsid w:val="00EB7371"/>
    <w:rsid w:val="00EB75E3"/>
    <w:rsid w:val="00EB7AFF"/>
    <w:rsid w:val="00EB7CC1"/>
    <w:rsid w:val="00EC04B9"/>
    <w:rsid w:val="00EC0D3B"/>
    <w:rsid w:val="00EC122E"/>
    <w:rsid w:val="00EC2031"/>
    <w:rsid w:val="00EC27D5"/>
    <w:rsid w:val="00EC31D2"/>
    <w:rsid w:val="00EC3E16"/>
    <w:rsid w:val="00EC479B"/>
    <w:rsid w:val="00EC4EF7"/>
    <w:rsid w:val="00EC5495"/>
    <w:rsid w:val="00EC5E6B"/>
    <w:rsid w:val="00EC6920"/>
    <w:rsid w:val="00EC7198"/>
    <w:rsid w:val="00EC74E3"/>
    <w:rsid w:val="00EC7901"/>
    <w:rsid w:val="00EC7AA9"/>
    <w:rsid w:val="00EC7F0A"/>
    <w:rsid w:val="00ED013E"/>
    <w:rsid w:val="00ED02D2"/>
    <w:rsid w:val="00ED0D10"/>
    <w:rsid w:val="00ED11B0"/>
    <w:rsid w:val="00ED127A"/>
    <w:rsid w:val="00ED12D4"/>
    <w:rsid w:val="00ED19B5"/>
    <w:rsid w:val="00ED1EE6"/>
    <w:rsid w:val="00ED24B0"/>
    <w:rsid w:val="00ED26E3"/>
    <w:rsid w:val="00ED36D0"/>
    <w:rsid w:val="00ED3929"/>
    <w:rsid w:val="00ED3A10"/>
    <w:rsid w:val="00ED3AA8"/>
    <w:rsid w:val="00ED467A"/>
    <w:rsid w:val="00ED554A"/>
    <w:rsid w:val="00ED5726"/>
    <w:rsid w:val="00ED6326"/>
    <w:rsid w:val="00ED6602"/>
    <w:rsid w:val="00ED6637"/>
    <w:rsid w:val="00ED759F"/>
    <w:rsid w:val="00ED7768"/>
    <w:rsid w:val="00ED7FD9"/>
    <w:rsid w:val="00EE003A"/>
    <w:rsid w:val="00EE0444"/>
    <w:rsid w:val="00EE1D4E"/>
    <w:rsid w:val="00EE1ECE"/>
    <w:rsid w:val="00EE2DC6"/>
    <w:rsid w:val="00EE30ED"/>
    <w:rsid w:val="00EE32DD"/>
    <w:rsid w:val="00EE4376"/>
    <w:rsid w:val="00EE44D7"/>
    <w:rsid w:val="00EE45FD"/>
    <w:rsid w:val="00EE48CC"/>
    <w:rsid w:val="00EE58A3"/>
    <w:rsid w:val="00EE5F6F"/>
    <w:rsid w:val="00EE60C2"/>
    <w:rsid w:val="00EE7182"/>
    <w:rsid w:val="00EE753E"/>
    <w:rsid w:val="00EE7558"/>
    <w:rsid w:val="00EF00C5"/>
    <w:rsid w:val="00EF0659"/>
    <w:rsid w:val="00EF1377"/>
    <w:rsid w:val="00EF1605"/>
    <w:rsid w:val="00EF1D92"/>
    <w:rsid w:val="00EF1DEB"/>
    <w:rsid w:val="00EF1FD6"/>
    <w:rsid w:val="00EF284B"/>
    <w:rsid w:val="00EF2911"/>
    <w:rsid w:val="00EF3D72"/>
    <w:rsid w:val="00EF40AF"/>
    <w:rsid w:val="00EF421D"/>
    <w:rsid w:val="00EF4513"/>
    <w:rsid w:val="00EF4D11"/>
    <w:rsid w:val="00EF4FAA"/>
    <w:rsid w:val="00EF507A"/>
    <w:rsid w:val="00EF52DC"/>
    <w:rsid w:val="00EF566D"/>
    <w:rsid w:val="00EF5D39"/>
    <w:rsid w:val="00EF69E9"/>
    <w:rsid w:val="00EF6A36"/>
    <w:rsid w:val="00EF706B"/>
    <w:rsid w:val="00EF749C"/>
    <w:rsid w:val="00EF7CB3"/>
    <w:rsid w:val="00EF7CF2"/>
    <w:rsid w:val="00EF7E58"/>
    <w:rsid w:val="00F005AE"/>
    <w:rsid w:val="00F006F3"/>
    <w:rsid w:val="00F00EE5"/>
    <w:rsid w:val="00F01A85"/>
    <w:rsid w:val="00F01E02"/>
    <w:rsid w:val="00F01FED"/>
    <w:rsid w:val="00F02800"/>
    <w:rsid w:val="00F02ECA"/>
    <w:rsid w:val="00F03048"/>
    <w:rsid w:val="00F03140"/>
    <w:rsid w:val="00F033DF"/>
    <w:rsid w:val="00F0342B"/>
    <w:rsid w:val="00F03ACF"/>
    <w:rsid w:val="00F03DD9"/>
    <w:rsid w:val="00F053B1"/>
    <w:rsid w:val="00F0544E"/>
    <w:rsid w:val="00F05520"/>
    <w:rsid w:val="00F05616"/>
    <w:rsid w:val="00F057BE"/>
    <w:rsid w:val="00F05AB1"/>
    <w:rsid w:val="00F060CA"/>
    <w:rsid w:val="00F06430"/>
    <w:rsid w:val="00F0643A"/>
    <w:rsid w:val="00F06D27"/>
    <w:rsid w:val="00F06D79"/>
    <w:rsid w:val="00F06F06"/>
    <w:rsid w:val="00F07400"/>
    <w:rsid w:val="00F07428"/>
    <w:rsid w:val="00F101C6"/>
    <w:rsid w:val="00F10746"/>
    <w:rsid w:val="00F10F14"/>
    <w:rsid w:val="00F11079"/>
    <w:rsid w:val="00F112BD"/>
    <w:rsid w:val="00F119E8"/>
    <w:rsid w:val="00F11B24"/>
    <w:rsid w:val="00F11BBF"/>
    <w:rsid w:val="00F11E1A"/>
    <w:rsid w:val="00F12886"/>
    <w:rsid w:val="00F12C58"/>
    <w:rsid w:val="00F13074"/>
    <w:rsid w:val="00F1334F"/>
    <w:rsid w:val="00F1439D"/>
    <w:rsid w:val="00F145B7"/>
    <w:rsid w:val="00F14823"/>
    <w:rsid w:val="00F14C21"/>
    <w:rsid w:val="00F14C2C"/>
    <w:rsid w:val="00F14D32"/>
    <w:rsid w:val="00F14F8C"/>
    <w:rsid w:val="00F15EF6"/>
    <w:rsid w:val="00F16038"/>
    <w:rsid w:val="00F16791"/>
    <w:rsid w:val="00F16E13"/>
    <w:rsid w:val="00F16EDD"/>
    <w:rsid w:val="00F172AF"/>
    <w:rsid w:val="00F17ABA"/>
    <w:rsid w:val="00F20C87"/>
    <w:rsid w:val="00F20FBA"/>
    <w:rsid w:val="00F210B6"/>
    <w:rsid w:val="00F21293"/>
    <w:rsid w:val="00F220E2"/>
    <w:rsid w:val="00F227D3"/>
    <w:rsid w:val="00F232C5"/>
    <w:rsid w:val="00F2366E"/>
    <w:rsid w:val="00F23CCA"/>
    <w:rsid w:val="00F243DD"/>
    <w:rsid w:val="00F244A3"/>
    <w:rsid w:val="00F244EF"/>
    <w:rsid w:val="00F24B27"/>
    <w:rsid w:val="00F24B79"/>
    <w:rsid w:val="00F24C81"/>
    <w:rsid w:val="00F25415"/>
    <w:rsid w:val="00F25BED"/>
    <w:rsid w:val="00F25CD5"/>
    <w:rsid w:val="00F25E47"/>
    <w:rsid w:val="00F26B36"/>
    <w:rsid w:val="00F26F25"/>
    <w:rsid w:val="00F27156"/>
    <w:rsid w:val="00F2752C"/>
    <w:rsid w:val="00F279F3"/>
    <w:rsid w:val="00F27EC0"/>
    <w:rsid w:val="00F300F2"/>
    <w:rsid w:val="00F3086B"/>
    <w:rsid w:val="00F31F4B"/>
    <w:rsid w:val="00F320DE"/>
    <w:rsid w:val="00F32335"/>
    <w:rsid w:val="00F3251F"/>
    <w:rsid w:val="00F326AA"/>
    <w:rsid w:val="00F32A80"/>
    <w:rsid w:val="00F32B96"/>
    <w:rsid w:val="00F33861"/>
    <w:rsid w:val="00F33C57"/>
    <w:rsid w:val="00F34BC8"/>
    <w:rsid w:val="00F354A7"/>
    <w:rsid w:val="00F35622"/>
    <w:rsid w:val="00F3577A"/>
    <w:rsid w:val="00F366E9"/>
    <w:rsid w:val="00F36948"/>
    <w:rsid w:val="00F409BC"/>
    <w:rsid w:val="00F40B66"/>
    <w:rsid w:val="00F4168A"/>
    <w:rsid w:val="00F41C2A"/>
    <w:rsid w:val="00F42934"/>
    <w:rsid w:val="00F42B55"/>
    <w:rsid w:val="00F430AA"/>
    <w:rsid w:val="00F43553"/>
    <w:rsid w:val="00F4370E"/>
    <w:rsid w:val="00F43C24"/>
    <w:rsid w:val="00F43C3F"/>
    <w:rsid w:val="00F4442F"/>
    <w:rsid w:val="00F44AC3"/>
    <w:rsid w:val="00F44C91"/>
    <w:rsid w:val="00F44EAA"/>
    <w:rsid w:val="00F44FAD"/>
    <w:rsid w:val="00F44FFF"/>
    <w:rsid w:val="00F4526B"/>
    <w:rsid w:val="00F45C1D"/>
    <w:rsid w:val="00F45F3F"/>
    <w:rsid w:val="00F46766"/>
    <w:rsid w:val="00F46A64"/>
    <w:rsid w:val="00F472DA"/>
    <w:rsid w:val="00F47337"/>
    <w:rsid w:val="00F47485"/>
    <w:rsid w:val="00F501AB"/>
    <w:rsid w:val="00F5043A"/>
    <w:rsid w:val="00F5056D"/>
    <w:rsid w:val="00F50764"/>
    <w:rsid w:val="00F50C2D"/>
    <w:rsid w:val="00F51E1F"/>
    <w:rsid w:val="00F5207C"/>
    <w:rsid w:val="00F52437"/>
    <w:rsid w:val="00F52CCD"/>
    <w:rsid w:val="00F53349"/>
    <w:rsid w:val="00F533CF"/>
    <w:rsid w:val="00F53AEE"/>
    <w:rsid w:val="00F53D7A"/>
    <w:rsid w:val="00F53EE8"/>
    <w:rsid w:val="00F543BC"/>
    <w:rsid w:val="00F54938"/>
    <w:rsid w:val="00F55188"/>
    <w:rsid w:val="00F56780"/>
    <w:rsid w:val="00F57752"/>
    <w:rsid w:val="00F57E54"/>
    <w:rsid w:val="00F60C12"/>
    <w:rsid w:val="00F60E3A"/>
    <w:rsid w:val="00F60E7F"/>
    <w:rsid w:val="00F610B9"/>
    <w:rsid w:val="00F6135C"/>
    <w:rsid w:val="00F624D4"/>
    <w:rsid w:val="00F62728"/>
    <w:rsid w:val="00F63690"/>
    <w:rsid w:val="00F63899"/>
    <w:rsid w:val="00F63BDC"/>
    <w:rsid w:val="00F642A3"/>
    <w:rsid w:val="00F64E48"/>
    <w:rsid w:val="00F64E79"/>
    <w:rsid w:val="00F650D6"/>
    <w:rsid w:val="00F65147"/>
    <w:rsid w:val="00F652B7"/>
    <w:rsid w:val="00F65643"/>
    <w:rsid w:val="00F65A0C"/>
    <w:rsid w:val="00F65E98"/>
    <w:rsid w:val="00F65F53"/>
    <w:rsid w:val="00F66C9A"/>
    <w:rsid w:val="00F6708D"/>
    <w:rsid w:val="00F67B9C"/>
    <w:rsid w:val="00F70491"/>
    <w:rsid w:val="00F70653"/>
    <w:rsid w:val="00F70A4C"/>
    <w:rsid w:val="00F710D6"/>
    <w:rsid w:val="00F714CB"/>
    <w:rsid w:val="00F71FA4"/>
    <w:rsid w:val="00F72360"/>
    <w:rsid w:val="00F73179"/>
    <w:rsid w:val="00F731AD"/>
    <w:rsid w:val="00F73416"/>
    <w:rsid w:val="00F7350C"/>
    <w:rsid w:val="00F74083"/>
    <w:rsid w:val="00F74370"/>
    <w:rsid w:val="00F74543"/>
    <w:rsid w:val="00F747FC"/>
    <w:rsid w:val="00F75038"/>
    <w:rsid w:val="00F75221"/>
    <w:rsid w:val="00F752F2"/>
    <w:rsid w:val="00F7539C"/>
    <w:rsid w:val="00F753B2"/>
    <w:rsid w:val="00F755E5"/>
    <w:rsid w:val="00F75F19"/>
    <w:rsid w:val="00F76252"/>
    <w:rsid w:val="00F76555"/>
    <w:rsid w:val="00F766F1"/>
    <w:rsid w:val="00F76B70"/>
    <w:rsid w:val="00F80246"/>
    <w:rsid w:val="00F802F2"/>
    <w:rsid w:val="00F809BD"/>
    <w:rsid w:val="00F81A12"/>
    <w:rsid w:val="00F81BC6"/>
    <w:rsid w:val="00F827FF"/>
    <w:rsid w:val="00F82A53"/>
    <w:rsid w:val="00F82E6B"/>
    <w:rsid w:val="00F83593"/>
    <w:rsid w:val="00F835EC"/>
    <w:rsid w:val="00F844E8"/>
    <w:rsid w:val="00F84CC5"/>
    <w:rsid w:val="00F851C4"/>
    <w:rsid w:val="00F85311"/>
    <w:rsid w:val="00F8535E"/>
    <w:rsid w:val="00F85378"/>
    <w:rsid w:val="00F854B8"/>
    <w:rsid w:val="00F856C5"/>
    <w:rsid w:val="00F85993"/>
    <w:rsid w:val="00F85E09"/>
    <w:rsid w:val="00F86257"/>
    <w:rsid w:val="00F863EA"/>
    <w:rsid w:val="00F87296"/>
    <w:rsid w:val="00F87366"/>
    <w:rsid w:val="00F8749E"/>
    <w:rsid w:val="00F874B0"/>
    <w:rsid w:val="00F901A2"/>
    <w:rsid w:val="00F904EC"/>
    <w:rsid w:val="00F90C45"/>
    <w:rsid w:val="00F91294"/>
    <w:rsid w:val="00F916FB"/>
    <w:rsid w:val="00F92045"/>
    <w:rsid w:val="00F92790"/>
    <w:rsid w:val="00F92C2F"/>
    <w:rsid w:val="00F92D4F"/>
    <w:rsid w:val="00F94279"/>
    <w:rsid w:val="00F94589"/>
    <w:rsid w:val="00F948FD"/>
    <w:rsid w:val="00F9493C"/>
    <w:rsid w:val="00F94BA7"/>
    <w:rsid w:val="00F94C53"/>
    <w:rsid w:val="00F94CD6"/>
    <w:rsid w:val="00F94DF0"/>
    <w:rsid w:val="00F95708"/>
    <w:rsid w:val="00FA0519"/>
    <w:rsid w:val="00FA08C1"/>
    <w:rsid w:val="00FA1222"/>
    <w:rsid w:val="00FA12F3"/>
    <w:rsid w:val="00FA15C7"/>
    <w:rsid w:val="00FA1714"/>
    <w:rsid w:val="00FA1A79"/>
    <w:rsid w:val="00FA1AE7"/>
    <w:rsid w:val="00FA1F6C"/>
    <w:rsid w:val="00FA21A7"/>
    <w:rsid w:val="00FA28C8"/>
    <w:rsid w:val="00FA344E"/>
    <w:rsid w:val="00FA3D0B"/>
    <w:rsid w:val="00FA4030"/>
    <w:rsid w:val="00FA4C9F"/>
    <w:rsid w:val="00FA4EF8"/>
    <w:rsid w:val="00FA552E"/>
    <w:rsid w:val="00FA58D6"/>
    <w:rsid w:val="00FA5A81"/>
    <w:rsid w:val="00FA5E76"/>
    <w:rsid w:val="00FA5F34"/>
    <w:rsid w:val="00FA6FED"/>
    <w:rsid w:val="00FA7247"/>
    <w:rsid w:val="00FA72AD"/>
    <w:rsid w:val="00FB092C"/>
    <w:rsid w:val="00FB1204"/>
    <w:rsid w:val="00FB16E9"/>
    <w:rsid w:val="00FB17D8"/>
    <w:rsid w:val="00FB1AFF"/>
    <w:rsid w:val="00FB1E4D"/>
    <w:rsid w:val="00FB36D7"/>
    <w:rsid w:val="00FB3951"/>
    <w:rsid w:val="00FB4317"/>
    <w:rsid w:val="00FB4C18"/>
    <w:rsid w:val="00FB4E03"/>
    <w:rsid w:val="00FB5154"/>
    <w:rsid w:val="00FB5B47"/>
    <w:rsid w:val="00FB5D3F"/>
    <w:rsid w:val="00FB619E"/>
    <w:rsid w:val="00FB6798"/>
    <w:rsid w:val="00FB6A87"/>
    <w:rsid w:val="00FB6A8E"/>
    <w:rsid w:val="00FB6CB6"/>
    <w:rsid w:val="00FB6D50"/>
    <w:rsid w:val="00FB6E8B"/>
    <w:rsid w:val="00FB724D"/>
    <w:rsid w:val="00FB778C"/>
    <w:rsid w:val="00FC060A"/>
    <w:rsid w:val="00FC0643"/>
    <w:rsid w:val="00FC08CB"/>
    <w:rsid w:val="00FC1234"/>
    <w:rsid w:val="00FC17FF"/>
    <w:rsid w:val="00FC22A6"/>
    <w:rsid w:val="00FC2917"/>
    <w:rsid w:val="00FC341C"/>
    <w:rsid w:val="00FC362D"/>
    <w:rsid w:val="00FC3BFC"/>
    <w:rsid w:val="00FC4224"/>
    <w:rsid w:val="00FC4252"/>
    <w:rsid w:val="00FC53E4"/>
    <w:rsid w:val="00FC5523"/>
    <w:rsid w:val="00FC5692"/>
    <w:rsid w:val="00FC5A95"/>
    <w:rsid w:val="00FC5BA1"/>
    <w:rsid w:val="00FC66CA"/>
    <w:rsid w:val="00FC66CE"/>
    <w:rsid w:val="00FC6C25"/>
    <w:rsid w:val="00FC727B"/>
    <w:rsid w:val="00FC775B"/>
    <w:rsid w:val="00FC7B67"/>
    <w:rsid w:val="00FD00F8"/>
    <w:rsid w:val="00FD07E1"/>
    <w:rsid w:val="00FD09D4"/>
    <w:rsid w:val="00FD0CEE"/>
    <w:rsid w:val="00FD0DBC"/>
    <w:rsid w:val="00FD134C"/>
    <w:rsid w:val="00FD141E"/>
    <w:rsid w:val="00FD146C"/>
    <w:rsid w:val="00FD1A7F"/>
    <w:rsid w:val="00FD1CFE"/>
    <w:rsid w:val="00FD2348"/>
    <w:rsid w:val="00FD2838"/>
    <w:rsid w:val="00FD2E26"/>
    <w:rsid w:val="00FD2ED5"/>
    <w:rsid w:val="00FD32E0"/>
    <w:rsid w:val="00FD3938"/>
    <w:rsid w:val="00FD3BF1"/>
    <w:rsid w:val="00FD4094"/>
    <w:rsid w:val="00FD55B8"/>
    <w:rsid w:val="00FD5790"/>
    <w:rsid w:val="00FD6BA0"/>
    <w:rsid w:val="00FD6E45"/>
    <w:rsid w:val="00FD6EA5"/>
    <w:rsid w:val="00FD7A60"/>
    <w:rsid w:val="00FE01DB"/>
    <w:rsid w:val="00FE0309"/>
    <w:rsid w:val="00FE05DF"/>
    <w:rsid w:val="00FE1578"/>
    <w:rsid w:val="00FE2988"/>
    <w:rsid w:val="00FE4B2C"/>
    <w:rsid w:val="00FE4CE7"/>
    <w:rsid w:val="00FE51F5"/>
    <w:rsid w:val="00FE5C95"/>
    <w:rsid w:val="00FE5F7F"/>
    <w:rsid w:val="00FE6E59"/>
    <w:rsid w:val="00FE78D9"/>
    <w:rsid w:val="00FF00F5"/>
    <w:rsid w:val="00FF053D"/>
    <w:rsid w:val="00FF0954"/>
    <w:rsid w:val="00FF10CA"/>
    <w:rsid w:val="00FF1B31"/>
    <w:rsid w:val="00FF20EE"/>
    <w:rsid w:val="00FF2475"/>
    <w:rsid w:val="00FF26F6"/>
    <w:rsid w:val="00FF2962"/>
    <w:rsid w:val="00FF323A"/>
    <w:rsid w:val="00FF32F2"/>
    <w:rsid w:val="00FF3366"/>
    <w:rsid w:val="00FF33A1"/>
    <w:rsid w:val="00FF3519"/>
    <w:rsid w:val="00FF3688"/>
    <w:rsid w:val="00FF3C81"/>
    <w:rsid w:val="00FF3F6D"/>
    <w:rsid w:val="00FF413B"/>
    <w:rsid w:val="00FF44A2"/>
    <w:rsid w:val="00FF4DC4"/>
    <w:rsid w:val="00FF5326"/>
    <w:rsid w:val="00FF569A"/>
    <w:rsid w:val="00FF58F8"/>
    <w:rsid w:val="00FF5E8D"/>
    <w:rsid w:val="00FF61D5"/>
    <w:rsid w:val="00FF6473"/>
    <w:rsid w:val="00FF6C66"/>
    <w:rsid w:val="00FF6F83"/>
    <w:rsid w:val="00FF6FB9"/>
    <w:rsid w:val="00FF7492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AFD92F2-E6BC-43D9-9443-D5AD3C800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D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autoRedefine/>
    <w:uiPriority w:val="35"/>
    <w:unhideWhenUsed/>
    <w:qFormat/>
    <w:rsid w:val="004E405B"/>
    <w:pPr>
      <w:spacing w:after="200"/>
      <w:jc w:val="both"/>
    </w:pPr>
    <w:rPr>
      <w:rFonts w:ascii="Times New Roman" w:eastAsiaTheme="minorHAnsi" w:hAnsi="Times New Roman" w:cs="Times New Roman"/>
      <w:bCs/>
      <w:color w:val="000000" w:themeColor="text1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20E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20ED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uiPriority w:val="59"/>
    <w:rsid w:val="000A1148"/>
    <w:rPr>
      <w:rFonts w:eastAsiaTheme="minorHAns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148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148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1482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48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482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1E02"/>
  </w:style>
  <w:style w:type="paragraph" w:styleId="Sansinterligne">
    <w:name w:val="No Spacing"/>
    <w:uiPriority w:val="1"/>
    <w:qFormat/>
    <w:rsid w:val="000D6498"/>
  </w:style>
  <w:style w:type="character" w:styleId="Emphaseple">
    <w:name w:val="Subtle Emphasis"/>
    <w:basedOn w:val="Policepardfaut"/>
    <w:uiPriority w:val="19"/>
    <w:qFormat/>
    <w:rsid w:val="00752828"/>
    <w:rPr>
      <w:i/>
      <w:iCs/>
      <w:color w:val="808080" w:themeColor="text1" w:themeTint="7F"/>
    </w:rPr>
  </w:style>
  <w:style w:type="character" w:styleId="Lienhypertexte">
    <w:name w:val="Hyperlink"/>
    <w:basedOn w:val="Policepardfaut"/>
    <w:uiPriority w:val="99"/>
    <w:unhideWhenUsed/>
    <w:rsid w:val="00E13F94"/>
    <w:rPr>
      <w:color w:val="0000FF" w:themeColor="hyperlink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E13A8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E13A8F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7163C3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63C3"/>
  </w:style>
  <w:style w:type="character" w:styleId="Numrodepage">
    <w:name w:val="page number"/>
    <w:basedOn w:val="Policepardfaut"/>
    <w:uiPriority w:val="99"/>
    <w:semiHidden/>
    <w:unhideWhenUsed/>
    <w:rsid w:val="007163C3"/>
  </w:style>
  <w:style w:type="paragraph" w:styleId="En-tte">
    <w:name w:val="header"/>
    <w:basedOn w:val="Normal"/>
    <w:link w:val="En-tteCar"/>
    <w:uiPriority w:val="99"/>
    <w:unhideWhenUsed/>
    <w:rsid w:val="00AA0B59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A0B59"/>
  </w:style>
  <w:style w:type="paragraph" w:styleId="NormalWeb">
    <w:name w:val="Normal (Web)"/>
    <w:basedOn w:val="Normal"/>
    <w:uiPriority w:val="99"/>
    <w:semiHidden/>
    <w:unhideWhenUsed/>
    <w:rsid w:val="00C551B1"/>
    <w:pPr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  <w:style w:type="table" w:customStyle="1" w:styleId="Ombrageclair1">
    <w:name w:val="Ombrage clair1"/>
    <w:basedOn w:val="TableauNormal"/>
    <w:uiPriority w:val="60"/>
    <w:rsid w:val="00B871A2"/>
    <w:rPr>
      <w:rFonts w:eastAsiaTheme="minorHAnsi"/>
      <w:color w:val="000000" w:themeColor="tex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Textedelespacerserv">
    <w:name w:val="Placeholder Text"/>
    <w:basedOn w:val="Policepardfaut"/>
    <w:uiPriority w:val="99"/>
    <w:semiHidden/>
    <w:rsid w:val="003F4F3A"/>
    <w:rPr>
      <w:color w:val="808080"/>
    </w:rPr>
  </w:style>
  <w:style w:type="paragraph" w:styleId="Paragraphedeliste">
    <w:name w:val="List Paragraph"/>
    <w:basedOn w:val="Normal"/>
    <w:uiPriority w:val="34"/>
    <w:qFormat/>
    <w:rsid w:val="00354846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2505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4EFE08936F84BB3906970EBF77DB3" ma:contentTypeVersion="3" ma:contentTypeDescription="Crée un document." ma:contentTypeScope="" ma:versionID="804d4b3a8d1c712e9abd5c7e1fde98a5">
  <xsd:schema xmlns:xsd="http://www.w3.org/2001/XMLSchema" xmlns:xs="http://www.w3.org/2001/XMLSchema" xmlns:p="http://schemas.microsoft.com/office/2006/metadata/properties" xmlns:ns2="73992cc9-299d-4477-8b7d-ef6c6ce2669b" targetNamespace="http://schemas.microsoft.com/office/2006/metadata/properties" ma:root="true" ma:fieldsID="aeca6aa8f1a4b74f7139375b3f12dde9" ns2:_="">
    <xsd:import namespace="73992cc9-299d-4477-8b7d-ef6c6ce266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92cc9-299d-4477-8b7d-ef6c6ce26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53117F-DD40-4175-B387-8D787A3D3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92cc9-299d-4477-8b7d-ef6c6ce266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08B36-85D6-4AAD-B6BA-FA5F86494B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ADA4CF-5393-4869-B071-6DAF0FE58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DA860E-03D3-455D-9157-69562D8CB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2354</TotalTime>
  <Pages>2</Pages>
  <Words>2164</Words>
  <Characters>11908</Characters>
  <Application>Microsoft Office Word</Application>
  <DocSecurity>0</DocSecurity>
  <Lines>99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 Pasteur</Company>
  <LinksUpToDate>false</LinksUpToDate>
  <CharactersWithSpaces>14044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Maud Fagny</dc:creator>
  <cp:lastModifiedBy>geh</cp:lastModifiedBy>
  <cp:revision>404</cp:revision>
  <cp:lastPrinted>2019-12-22T13:10:00Z</cp:lastPrinted>
  <dcterms:created xsi:type="dcterms:W3CDTF">2020-04-22T07:39:00Z</dcterms:created>
  <dcterms:modified xsi:type="dcterms:W3CDTF">2021-08-13T08:53:00Z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0x01010006C4EFE08936F84BB3906970EBF77DB3</vt:lpwstr>
  </property>
</Properties>
</file>