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tif" ContentType="image/tiff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000B1D3" w14:textId="5DFD65C9" w:rsidR="004D3237" w:rsidRPr="008C464C" w:rsidRDefault="004D3237" w:rsidP="00860924">
      <w:pPr>
        <w:pStyle w:val="Heading1"/>
        <w:jc w:val="left"/>
      </w:pPr>
      <w:bookmarkStart w:id="0" w:name="_Toc17543627"/>
      <w:r w:rsidRPr="008C464C">
        <w:t xml:space="preserve">Supplementary </w:t>
      </w:r>
      <w:bookmarkEnd w:id="0"/>
      <w:r w:rsidR="00DD6D05">
        <w:t>Figures</w:t>
      </w:r>
    </w:p>
    <w:p w14:paraId="74B233C0" w14:textId="5F3F5644" w:rsidR="00BE41B3" w:rsidRPr="008C464C" w:rsidRDefault="00BE41B3" w:rsidP="008C464C">
      <w:pPr>
        <w:spacing w:line="480" w:lineRule="auto"/>
        <w:rPr>
          <w:b/>
        </w:rPr>
      </w:pPr>
      <w:r>
        <w:rPr>
          <w:b/>
          <w:noProof/>
        </w:rPr>
        <w:drawing>
          <wp:inline distT="0" distB="0" distL="0" distR="0" wp14:anchorId="1BDD5CC6" wp14:editId="3A6D9D3B">
            <wp:extent cx="5994400" cy="4425264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Supplemental figure 1.pdf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874" b="11303"/>
                    <a:stretch/>
                  </pic:blipFill>
                  <pic:spPr bwMode="auto">
                    <a:xfrm>
                      <a:off x="0" y="0"/>
                      <a:ext cx="5999564" cy="44290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6D25D7E" w14:textId="77777777" w:rsidR="00DD6D05" w:rsidRDefault="00DD6D05" w:rsidP="00DD6D05">
      <w:pPr>
        <w:spacing w:line="480" w:lineRule="auto"/>
        <w:rPr>
          <w:b/>
        </w:rPr>
      </w:pPr>
      <w:r w:rsidRPr="008C464C">
        <w:rPr>
          <w:b/>
        </w:rPr>
        <w:t xml:space="preserve">Figure </w:t>
      </w:r>
      <w:r>
        <w:rPr>
          <w:b/>
        </w:rPr>
        <w:t>S</w:t>
      </w:r>
      <w:r w:rsidRPr="008C464C">
        <w:rPr>
          <w:b/>
        </w:rPr>
        <w:t xml:space="preserve">1. Correlations between absolute </w:t>
      </w:r>
      <w:proofErr w:type="spellStart"/>
      <w:r w:rsidRPr="008C464C">
        <w:rPr>
          <w:b/>
        </w:rPr>
        <w:t>melanization</w:t>
      </w:r>
      <w:proofErr w:type="spellEnd"/>
      <w:r w:rsidRPr="008C464C">
        <w:rPr>
          <w:b/>
        </w:rPr>
        <w:t xml:space="preserve"> and absolute growth at 8 and 12 dpi in the two crosses. </w:t>
      </w:r>
    </w:p>
    <w:p w14:paraId="1190708E" w14:textId="6DA32BD3" w:rsidR="008253A4" w:rsidRPr="008C464C" w:rsidRDefault="008253A4" w:rsidP="008C464C">
      <w:pPr>
        <w:spacing w:line="480" w:lineRule="auto"/>
        <w:rPr>
          <w:b/>
        </w:rPr>
      </w:pPr>
      <w:bookmarkStart w:id="1" w:name="_GoBack"/>
      <w:bookmarkEnd w:id="1"/>
    </w:p>
    <w:p w14:paraId="0DF43BB4" w14:textId="77777777" w:rsidR="00F42637" w:rsidRDefault="00F42637" w:rsidP="008C464C">
      <w:pPr>
        <w:spacing w:line="480" w:lineRule="auto"/>
        <w:rPr>
          <w:b/>
        </w:rPr>
      </w:pPr>
      <w:r>
        <w:rPr>
          <w:b/>
          <w:noProof/>
        </w:rPr>
        <w:lastRenderedPageBreak/>
        <w:drawing>
          <wp:inline distT="0" distB="0" distL="0" distR="0" wp14:anchorId="001EA1FB" wp14:editId="3238CC76">
            <wp:extent cx="4179699" cy="6539573"/>
            <wp:effectExtent l="127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upplemental figure 2-01.tif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95" t="11700" r="22246" b="9747"/>
                    <a:stretch/>
                  </pic:blipFill>
                  <pic:spPr bwMode="auto">
                    <a:xfrm rot="5400000">
                      <a:off x="0" y="0"/>
                      <a:ext cx="4187960" cy="65524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D3AA6DD" w14:textId="53B08E22" w:rsidR="004D3237" w:rsidRPr="008C464C" w:rsidRDefault="00F50B36" w:rsidP="008C464C">
      <w:pPr>
        <w:spacing w:line="480" w:lineRule="auto"/>
        <w:rPr>
          <w:b/>
        </w:rPr>
      </w:pPr>
      <w:r w:rsidRPr="008C464C">
        <w:rPr>
          <w:b/>
        </w:rPr>
        <w:t xml:space="preserve">Figure </w:t>
      </w:r>
      <w:r>
        <w:rPr>
          <w:b/>
        </w:rPr>
        <w:t>S2</w:t>
      </w:r>
      <w:r w:rsidR="004D3237" w:rsidRPr="008C464C">
        <w:rPr>
          <w:b/>
        </w:rPr>
        <w:t xml:space="preserve">. Progenies </w:t>
      </w:r>
      <w:r w:rsidR="00A81FE3">
        <w:rPr>
          <w:b/>
        </w:rPr>
        <w:t>showing</w:t>
      </w:r>
      <w:r w:rsidR="004D3237" w:rsidRPr="008C464C">
        <w:rPr>
          <w:b/>
        </w:rPr>
        <w:t xml:space="preserve"> extreme colony growth in hydrogen peroxide at 8 dpi in 1E4 x 1A5 cross. </w:t>
      </w:r>
      <w:r w:rsidR="00136DEB">
        <w:t>Shown are the e</w:t>
      </w:r>
      <w:r w:rsidR="004D3237" w:rsidRPr="008C464C">
        <w:t xml:space="preserve">ight strains with the lowest growth and eight strains with the highest growth in the </w:t>
      </w:r>
      <w:r w:rsidR="00733157">
        <w:t>entire</w:t>
      </w:r>
      <w:r w:rsidR="00733157" w:rsidRPr="008C464C">
        <w:t xml:space="preserve"> </w:t>
      </w:r>
      <w:r w:rsidR="004D3237" w:rsidRPr="008C464C">
        <w:t>population</w:t>
      </w:r>
      <w:r w:rsidR="00733157">
        <w:t xml:space="preserve"> of offspring</w:t>
      </w:r>
      <w:r w:rsidR="004D3237" w:rsidRPr="008C464C">
        <w:t>.</w:t>
      </w:r>
    </w:p>
    <w:p w14:paraId="7E205DB9" w14:textId="359AE82B" w:rsidR="004D3237" w:rsidRPr="008C464C" w:rsidRDefault="004D3237" w:rsidP="00F42637">
      <w:pPr>
        <w:spacing w:line="480" w:lineRule="auto"/>
        <w:rPr>
          <w:b/>
        </w:rPr>
      </w:pPr>
    </w:p>
    <w:p w14:paraId="3AB882B6" w14:textId="4A278DBC" w:rsidR="00F50B36" w:rsidRDefault="00F50B36" w:rsidP="008C464C">
      <w:pPr>
        <w:spacing w:line="480" w:lineRule="auto"/>
        <w:jc w:val="both"/>
        <w:rPr>
          <w:b/>
        </w:rPr>
      </w:pPr>
    </w:p>
    <w:p w14:paraId="31A70FCE" w14:textId="77777777" w:rsidR="00F42637" w:rsidRDefault="00F42637" w:rsidP="008C464C">
      <w:pPr>
        <w:spacing w:line="480" w:lineRule="auto"/>
        <w:jc w:val="both"/>
        <w:rPr>
          <w:b/>
        </w:rPr>
      </w:pPr>
      <w:r>
        <w:rPr>
          <w:b/>
          <w:noProof/>
        </w:rPr>
        <w:lastRenderedPageBreak/>
        <w:drawing>
          <wp:inline distT="0" distB="0" distL="0" distR="0" wp14:anchorId="7DF83B4D" wp14:editId="1ED77170">
            <wp:extent cx="4625267" cy="6901206"/>
            <wp:effectExtent l="4763" t="0" r="2857" b="2858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Supplemental figure 3-01.tif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46" t="7321" r="13451" b="6530"/>
                    <a:stretch/>
                  </pic:blipFill>
                  <pic:spPr bwMode="auto">
                    <a:xfrm rot="5400000">
                      <a:off x="0" y="0"/>
                      <a:ext cx="4634142" cy="69144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37B4760" w14:textId="11A6D45B" w:rsidR="0076115E" w:rsidRDefault="00F50B36" w:rsidP="008C464C">
      <w:pPr>
        <w:spacing w:line="480" w:lineRule="auto"/>
        <w:jc w:val="both"/>
        <w:sectPr w:rsidR="0076115E" w:rsidSect="00F50B36">
          <w:footerReference w:type="even" r:id="rId10"/>
          <w:footerReference w:type="default" r:id="rId11"/>
          <w:headerReference w:type="first" r:id="rId12"/>
          <w:pgSz w:w="16840" w:h="11900" w:orient="landscape"/>
          <w:pgMar w:top="1440" w:right="1440" w:bottom="1440" w:left="1440" w:header="708" w:footer="708" w:gutter="0"/>
          <w:cols w:space="708"/>
          <w:docGrid w:linePitch="360"/>
        </w:sectPr>
      </w:pPr>
      <w:r w:rsidRPr="008C464C">
        <w:rPr>
          <w:b/>
        </w:rPr>
        <w:t xml:space="preserve">Figure </w:t>
      </w:r>
      <w:r>
        <w:rPr>
          <w:b/>
        </w:rPr>
        <w:t>S3</w:t>
      </w:r>
      <w:r w:rsidR="004D3237" w:rsidRPr="008C464C">
        <w:rPr>
          <w:b/>
        </w:rPr>
        <w:t xml:space="preserve">. Progenies </w:t>
      </w:r>
      <w:r w:rsidR="00A81FE3">
        <w:rPr>
          <w:b/>
        </w:rPr>
        <w:t>showing</w:t>
      </w:r>
      <w:r w:rsidR="004D3237" w:rsidRPr="008C464C">
        <w:rPr>
          <w:b/>
        </w:rPr>
        <w:t xml:space="preserve"> extreme relative growth at 8 dpi in </w:t>
      </w:r>
      <w:r w:rsidR="007D2CAD">
        <w:rPr>
          <w:b/>
        </w:rPr>
        <w:t xml:space="preserve">the </w:t>
      </w:r>
      <w:r w:rsidR="004D3237" w:rsidRPr="008C464C">
        <w:rPr>
          <w:b/>
        </w:rPr>
        <w:t xml:space="preserve">3D1 x 3D7 cross. </w:t>
      </w:r>
      <w:r w:rsidR="00136DEB">
        <w:t>Shown are the e</w:t>
      </w:r>
      <w:r w:rsidR="004D3237" w:rsidRPr="008C464C">
        <w:t xml:space="preserve">ight strains with the lowest relative growth values and eight strains with the highest relative growth values in the </w:t>
      </w:r>
      <w:r w:rsidR="00837E46">
        <w:t>entire</w:t>
      </w:r>
      <w:r w:rsidR="00837E46" w:rsidRPr="008C464C">
        <w:t xml:space="preserve"> </w:t>
      </w:r>
      <w:r w:rsidR="004D3237" w:rsidRPr="008C464C">
        <w:t>population</w:t>
      </w:r>
      <w:r w:rsidR="00837E46">
        <w:t xml:space="preserve"> of offspring</w:t>
      </w:r>
      <w:r w:rsidR="004D3237" w:rsidRPr="008C464C">
        <w:t xml:space="preserve">. The genotype for each strain at the </w:t>
      </w:r>
      <w:r w:rsidR="00C772E6">
        <w:lastRenderedPageBreak/>
        <w:t xml:space="preserve">SNP </w:t>
      </w:r>
      <w:r w:rsidR="004D3237" w:rsidRPr="008C464C">
        <w:t xml:space="preserve">marker with the highest LOD in chromosome 10 QTL is listed below the image of each strain. The genotypes in red </w:t>
      </w:r>
      <w:r w:rsidR="00B8788C">
        <w:t xml:space="preserve">indicate the missing information for those strains at this marker, which were </w:t>
      </w:r>
      <w:r w:rsidR="004D3237" w:rsidRPr="008C464C">
        <w:t xml:space="preserve">inferred </w:t>
      </w:r>
      <w:r w:rsidR="00B8788C">
        <w:t>from genotypes of surrounded markers.</w:t>
      </w:r>
      <w:r w:rsidR="002F3026" w:rsidRPr="002F3026">
        <w:rPr>
          <w:noProof/>
        </w:rPr>
        <w:t xml:space="preserve"> </w:t>
      </w:r>
    </w:p>
    <w:p w14:paraId="3B6DFDC0" w14:textId="3DCABDD1" w:rsidR="004D3237" w:rsidRPr="008C464C" w:rsidRDefault="002F3026" w:rsidP="008C464C">
      <w:pPr>
        <w:spacing w:line="480" w:lineRule="auto"/>
        <w:jc w:val="both"/>
      </w:pPr>
      <w:r>
        <w:rPr>
          <w:noProof/>
        </w:rPr>
        <w:lastRenderedPageBreak/>
        <w:drawing>
          <wp:inline distT="0" distB="0" distL="0" distR="0" wp14:anchorId="25E0C435" wp14:editId="2AEE7CDC">
            <wp:extent cx="4948686" cy="5799553"/>
            <wp:effectExtent l="0" t="0" r="4445" b="444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Supplemental figure 4.tif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595" r="4767" b="15402"/>
                    <a:stretch/>
                  </pic:blipFill>
                  <pic:spPr bwMode="auto">
                    <a:xfrm>
                      <a:off x="0" y="0"/>
                      <a:ext cx="4959340" cy="58120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5AC7A5B" w14:textId="6674D664" w:rsidR="004D3237" w:rsidRPr="008C464C" w:rsidRDefault="004D3237" w:rsidP="008C464C">
      <w:pPr>
        <w:spacing w:line="480" w:lineRule="auto"/>
        <w:jc w:val="both"/>
        <w:rPr>
          <w:b/>
        </w:rPr>
      </w:pPr>
      <w:r w:rsidRPr="008C464C">
        <w:rPr>
          <w:b/>
        </w:rPr>
        <w:t xml:space="preserve">Figure </w:t>
      </w:r>
      <w:r w:rsidR="00F5062D">
        <w:rPr>
          <w:b/>
        </w:rPr>
        <w:t>S</w:t>
      </w:r>
      <w:r w:rsidRPr="008C464C">
        <w:rPr>
          <w:b/>
        </w:rPr>
        <w:t xml:space="preserve">4. </w:t>
      </w:r>
      <w:r w:rsidRPr="008C464C">
        <w:rPr>
          <w:b/>
          <w:i/>
        </w:rPr>
        <w:t>In planta</w:t>
      </w:r>
      <w:r w:rsidRPr="008C464C">
        <w:rPr>
          <w:b/>
        </w:rPr>
        <w:t xml:space="preserve"> expression</w:t>
      </w:r>
      <w:r w:rsidR="00A81FE3">
        <w:rPr>
          <w:b/>
        </w:rPr>
        <w:t xml:space="preserve"> profile</w:t>
      </w:r>
      <w:r w:rsidRPr="008C464C">
        <w:rPr>
          <w:b/>
        </w:rPr>
        <w:t xml:space="preserve"> of genes related to </w:t>
      </w:r>
      <w:r w:rsidR="006C332E">
        <w:rPr>
          <w:b/>
        </w:rPr>
        <w:t xml:space="preserve">the </w:t>
      </w:r>
      <w:r w:rsidRPr="008C464C">
        <w:rPr>
          <w:b/>
        </w:rPr>
        <w:t xml:space="preserve">oxidative stress response. </w:t>
      </w:r>
      <w:r w:rsidRPr="008C464C">
        <w:t>(A)</w:t>
      </w:r>
      <w:r w:rsidRPr="008C464C">
        <w:rPr>
          <w:b/>
        </w:rPr>
        <w:t xml:space="preserve"> </w:t>
      </w:r>
      <w:r w:rsidRPr="008C464C">
        <w:t>Infected leaves at 3, 7, 11, 14 and 21 dpi (</w:t>
      </w:r>
      <w:r w:rsidR="006C332E">
        <w:t>i</w:t>
      </w:r>
      <w:r w:rsidRPr="008C464C">
        <w:t xml:space="preserve">mages from </w:t>
      </w:r>
      <w:r w:rsidRPr="008C464C">
        <w:rPr>
          <w:lang w:eastAsia="en-US"/>
        </w:rPr>
        <w:fldChar w:fldCharType="begin"/>
      </w:r>
      <w:r w:rsidRPr="008C464C">
        <w:rPr>
          <w:lang w:eastAsia="en-US"/>
        </w:rPr>
        <w:instrText xml:space="preserve"> ADDIN PAPERS2_CITATIONS &lt;citation&gt;&lt;priority&gt;58&lt;/priority&gt;&lt;uuid&gt;A3D4A7C9-2104-4DCA-959C-844C30606DC8&lt;/uuid&gt;&lt;publications&gt;&lt;publication&gt;&lt;subtype&gt;400&lt;/subtype&gt;&lt;publisher&gt;John Wiley &amp;amp; Sons, Ltd (10.1111)&lt;/publisher&gt;&lt;title&gt;Comparative transcriptomic analyses of Zymoseptoria tritici strains show complex lifestyle transitions and intraspecific variability in transcription profiles.&lt;/title&gt;&lt;url&gt;http://doi.wiley.com/10.1111/mpp.12333&lt;/url&gt;&lt;volume&gt;17&lt;/volume&gt;&lt;revision_date&gt;99201510081200000000222000&lt;/revision_date&gt;&lt;publication_date&gt;99201608001200000000220000&lt;/publication_date&gt;&lt;uuid&gt;07DA698A-0466-4BCF-A772-3A02F31A0D99&lt;/uuid&gt;&lt;type&gt;400&lt;/type&gt;&lt;accepted_date&gt;99201510091200000000222000&lt;/accepted_date&gt;&lt;number&gt;6&lt;/number&gt;&lt;subtitle&gt;Zymoseptoria triticicomparative transcriptomics&lt;/subtitle&gt;&lt;doi&gt;10.1111/mpp.12333&lt;/doi&gt;&lt;submission_date&gt;99201509161200000000222000&lt;/submission_date&gt;&lt;institution&gt;Plant Pathology, Institute of Integrative Biology, ETH Zurich, 8092, Zurich, Switzerland.&lt;/institution&gt;&lt;startpage&gt;845&lt;/startpage&gt;&lt;endpage&gt;859&lt;/endpage&gt;&lt;bundle&gt;&lt;publication&gt;&lt;title&gt;Molecular plant pathology&lt;/title&gt;&lt;uuid&gt;3371A5CB-F25F-446C-83ED-FA7A4432246B&lt;/uuid&gt;&lt;subtype&gt;-100&lt;/subtype&gt;&lt;publisher&gt;Blackwell Publishing Ltd&lt;/publisher&gt;&lt;type&gt;-100&lt;/type&gt;&lt;citekey&gt;Unknown:ws&lt;/citekey&gt;&lt;/publication&gt;&lt;/bundle&gt;&lt;authors&gt;&lt;author&gt;&lt;lastName&gt;Palma-Guerrero&lt;/lastName&gt;&lt;firstName&gt;Javier&lt;/firstName&gt;&lt;/author&gt;&lt;author&gt;&lt;lastName&gt;Torriani&lt;/lastName&gt;&lt;firstName&gt;Stefano&lt;/firstName&gt;&lt;middleNames&gt;F F&lt;/middleNames&gt;&lt;/author&gt;&lt;author&gt;&lt;lastName&gt;Zala&lt;/lastName&gt;&lt;firstName&gt;Marcello&lt;/firstName&gt;&lt;/author&gt;&lt;author&gt;&lt;lastName&gt;Carter&lt;/lastName&gt;&lt;firstName&gt;Dee&lt;/firstName&gt;&lt;/author&gt;&lt;author&gt;&lt;lastName&gt;Courbot&lt;/lastName&gt;&lt;firstName&gt;Mikaël&lt;/firstName&gt;&lt;/author&gt;&lt;author&gt;&lt;lastName&gt;Rudd&lt;/lastName&gt;&lt;firstName&gt;Jason&lt;/firstName&gt;&lt;middleNames&gt;J&lt;/middleNames&gt;&lt;/author&gt;&lt;author&gt;&lt;lastName&gt;McDonald&lt;/lastName&gt;&lt;firstName&gt;Bruce&lt;/firstName&gt;&lt;middleNames&gt;A&lt;/middleNames&gt;&lt;/author&gt;&lt;author&gt;&lt;lastName&gt;Croll&lt;/lastName&gt;&lt;firstName&gt;Daniel&lt;/firstName&gt;&lt;/author&gt;&lt;/authors&gt;&lt;/publication&gt;&lt;/publications&gt;&lt;cites&gt;&lt;/cites&gt;&lt;/citation&gt;</w:instrText>
      </w:r>
      <w:r w:rsidRPr="008C464C">
        <w:rPr>
          <w:lang w:eastAsia="en-US"/>
        </w:rPr>
        <w:fldChar w:fldCharType="separate"/>
      </w:r>
      <w:r w:rsidRPr="008C464C">
        <w:rPr>
          <w:lang w:eastAsia="en-US"/>
        </w:rPr>
        <w:t>Palma-Guerrero et al. 2016)</w:t>
      </w:r>
      <w:r w:rsidRPr="008C464C">
        <w:rPr>
          <w:lang w:eastAsia="en-US"/>
        </w:rPr>
        <w:fldChar w:fldCharType="end"/>
      </w:r>
      <w:r w:rsidRPr="008C464C">
        <w:t>. (B) Expression</w:t>
      </w:r>
      <w:r w:rsidR="00A81FE3">
        <w:t xml:space="preserve"> profile</w:t>
      </w:r>
      <w:r w:rsidR="006C332E">
        <w:t>s</w:t>
      </w:r>
      <w:r w:rsidRPr="008C464C">
        <w:t xml:space="preserve"> of selected genes at the five time points corresponding to (A). Red dots mark the highest expression</w:t>
      </w:r>
      <w:r w:rsidR="00957746">
        <w:t xml:space="preserve"> level</w:t>
      </w:r>
      <w:r w:rsidRPr="008C464C">
        <w:t>s for each gene</w:t>
      </w:r>
      <w:r w:rsidR="00957746">
        <w:t>.</w:t>
      </w:r>
      <w:r w:rsidRPr="008C464C">
        <w:t xml:space="preserve"> </w:t>
      </w:r>
      <w:r w:rsidR="00957746">
        <w:t>G</w:t>
      </w:r>
      <w:r w:rsidRPr="008C464C">
        <w:t xml:space="preserve">enes found </w:t>
      </w:r>
      <w:r w:rsidR="00957746">
        <w:t>with</w:t>
      </w:r>
      <w:r w:rsidRPr="008C464C">
        <w:t xml:space="preserve">in our </w:t>
      </w:r>
      <w:r w:rsidR="00957746">
        <w:t xml:space="preserve">QTL </w:t>
      </w:r>
      <w:r w:rsidRPr="008C464C">
        <w:t xml:space="preserve">confidence intervals </w:t>
      </w:r>
      <w:r w:rsidR="00957746">
        <w:t>are</w:t>
      </w:r>
      <w:r w:rsidR="00957746" w:rsidRPr="008C464C">
        <w:t xml:space="preserve"> </w:t>
      </w:r>
      <w:r w:rsidRPr="008C464C">
        <w:t>highlighted in bold</w:t>
      </w:r>
      <w:r w:rsidR="00957746">
        <w:t>face type</w:t>
      </w:r>
      <w:r w:rsidRPr="008C464C">
        <w:t>.</w:t>
      </w:r>
    </w:p>
    <w:p w14:paraId="44DEB319" w14:textId="77777777" w:rsidR="004D3237" w:rsidRPr="008C464C" w:rsidRDefault="004D3237" w:rsidP="008C464C">
      <w:pPr>
        <w:spacing w:line="480" w:lineRule="auto"/>
      </w:pPr>
    </w:p>
    <w:sectPr w:rsidR="004D3237" w:rsidRPr="008C464C" w:rsidSect="0076115E"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DD67848" w14:textId="77777777" w:rsidR="00692562" w:rsidRDefault="00692562">
      <w:r>
        <w:separator/>
      </w:r>
    </w:p>
  </w:endnote>
  <w:endnote w:type="continuationSeparator" w:id="0">
    <w:p w14:paraId="2A4EE400" w14:textId="77777777" w:rsidR="00692562" w:rsidRDefault="0069256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3" w:usb1="1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Liberation Sans">
    <w:altName w:val="Arial"/>
    <w:panose1 w:val="020B0604020202020204"/>
    <w:charset w:val="01"/>
    <w:family w:val="swiss"/>
    <w:pitch w:val="variable"/>
  </w:font>
  <w:font w:name="Noto Sans SC Regular">
    <w:panose1 w:val="020B0604020202020204"/>
    <w:charset w:val="00"/>
    <w:family w:val="roman"/>
    <w:notTrueType/>
    <w:pitch w:val="default"/>
  </w:font>
  <w:font w:name="Noto Sans Devanagari">
    <w:altName w:val="Times New Roman"/>
    <w:panose1 w:val="020B0604020202020204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Style w:val="PageNumber"/>
      </w:rPr>
      <w:id w:val="-551237238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7B32E4D2" w14:textId="77777777" w:rsidR="003C3290" w:rsidRDefault="003C3290" w:rsidP="00A62892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6A8141A0" w14:textId="77777777" w:rsidR="003C3290" w:rsidRDefault="003C3290" w:rsidP="005F3BC0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Style w:val="PageNumber"/>
      </w:rPr>
      <w:id w:val="657043924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7CF86765" w14:textId="77777777" w:rsidR="003C3290" w:rsidRDefault="003C3290" w:rsidP="00A62892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  <w:noProof/>
          </w:rPr>
          <w:t>2</w:t>
        </w:r>
        <w:r>
          <w:rPr>
            <w:rStyle w:val="PageNumber"/>
          </w:rPr>
          <w:fldChar w:fldCharType="end"/>
        </w:r>
      </w:p>
    </w:sdtContent>
  </w:sdt>
  <w:p w14:paraId="60A39097" w14:textId="77777777" w:rsidR="003C3290" w:rsidRDefault="003C3290" w:rsidP="005F3BC0">
    <w:pPr>
      <w:pStyle w:val="Footer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A0275D2" w14:textId="77777777" w:rsidR="00692562" w:rsidRDefault="00692562">
      <w:r>
        <w:separator/>
      </w:r>
    </w:p>
  </w:footnote>
  <w:footnote w:type="continuationSeparator" w:id="0">
    <w:p w14:paraId="44281BDC" w14:textId="77777777" w:rsidR="00692562" w:rsidRDefault="0069256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EC5CA9C" w14:textId="77777777" w:rsidR="003C3290" w:rsidRDefault="003C3290" w:rsidP="00A62892">
    <w:pPr>
      <w:pStyle w:val="Header"/>
      <w:jc w:val="righ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2547BAD"/>
    <w:multiLevelType w:val="hybridMultilevel"/>
    <w:tmpl w:val="68B8F572"/>
    <w:lvl w:ilvl="0" w:tplc="2FBA599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C6D719E"/>
    <w:multiLevelType w:val="hybridMultilevel"/>
    <w:tmpl w:val="23FCBB92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 w15:restartNumberingAfterBreak="0">
    <w:nsid w:val="406A71ED"/>
    <w:multiLevelType w:val="multilevel"/>
    <w:tmpl w:val="1B5CD96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Heading3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909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3" w15:restartNumberingAfterBreak="0">
    <w:nsid w:val="414000C5"/>
    <w:multiLevelType w:val="hybridMultilevel"/>
    <w:tmpl w:val="1836508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6235E58"/>
    <w:multiLevelType w:val="hybridMultilevel"/>
    <w:tmpl w:val="FF9A6D0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68F23DB"/>
    <w:multiLevelType w:val="hybridMultilevel"/>
    <w:tmpl w:val="2592DA1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DA4653C"/>
    <w:multiLevelType w:val="hybridMultilevel"/>
    <w:tmpl w:val="E9FC300E"/>
    <w:lvl w:ilvl="0" w:tplc="3420030A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4AA4B09"/>
    <w:multiLevelType w:val="hybridMultilevel"/>
    <w:tmpl w:val="86AE451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FC42BE2"/>
    <w:multiLevelType w:val="multilevel"/>
    <w:tmpl w:val="F7E806B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909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9" w15:restartNumberingAfterBreak="0">
    <w:nsid w:val="604874FB"/>
    <w:multiLevelType w:val="multilevel"/>
    <w:tmpl w:val="DB2E1AB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909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num w:numId="1">
    <w:abstractNumId w:val="2"/>
  </w:num>
  <w:num w:numId="2">
    <w:abstractNumId w:val="6"/>
  </w:num>
  <w:num w:numId="3">
    <w:abstractNumId w:val="0"/>
  </w:num>
  <w:num w:numId="4">
    <w:abstractNumId w:val="1"/>
  </w:num>
  <w:num w:numId="5">
    <w:abstractNumId w:val="3"/>
  </w:num>
  <w:num w:numId="6">
    <w:abstractNumId w:val="4"/>
  </w:num>
  <w:num w:numId="7">
    <w:abstractNumId w:val="7"/>
  </w:num>
  <w:num w:numId="8">
    <w:abstractNumId w:val="5"/>
  </w:num>
  <w:num w:numId="9">
    <w:abstractNumId w:val="9"/>
  </w:num>
  <w:num w:numId="10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8"/>
  </w:num>
  <w:num w:numId="1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4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D3237"/>
    <w:rsid w:val="000446CC"/>
    <w:rsid w:val="00067727"/>
    <w:rsid w:val="0007060A"/>
    <w:rsid w:val="000B02D4"/>
    <w:rsid w:val="000B0DD4"/>
    <w:rsid w:val="000C0667"/>
    <w:rsid w:val="000D76D2"/>
    <w:rsid w:val="0011241E"/>
    <w:rsid w:val="0012328F"/>
    <w:rsid w:val="00136DEB"/>
    <w:rsid w:val="00153B2D"/>
    <w:rsid w:val="00162A1C"/>
    <w:rsid w:val="001A4033"/>
    <w:rsid w:val="001D4F24"/>
    <w:rsid w:val="001F2E2D"/>
    <w:rsid w:val="002400FF"/>
    <w:rsid w:val="00262517"/>
    <w:rsid w:val="0026504A"/>
    <w:rsid w:val="002C50C9"/>
    <w:rsid w:val="002F3026"/>
    <w:rsid w:val="002F76D7"/>
    <w:rsid w:val="002F7C9B"/>
    <w:rsid w:val="00340768"/>
    <w:rsid w:val="00365534"/>
    <w:rsid w:val="00376BF7"/>
    <w:rsid w:val="003A54F8"/>
    <w:rsid w:val="003A7232"/>
    <w:rsid w:val="003C20C0"/>
    <w:rsid w:val="003C3290"/>
    <w:rsid w:val="003C39C9"/>
    <w:rsid w:val="003C6B63"/>
    <w:rsid w:val="003D3338"/>
    <w:rsid w:val="003F5B75"/>
    <w:rsid w:val="00441252"/>
    <w:rsid w:val="0046563D"/>
    <w:rsid w:val="004C26AC"/>
    <w:rsid w:val="004D3237"/>
    <w:rsid w:val="004E41BA"/>
    <w:rsid w:val="004E6C02"/>
    <w:rsid w:val="004F1446"/>
    <w:rsid w:val="004F25E1"/>
    <w:rsid w:val="00524473"/>
    <w:rsid w:val="0054408C"/>
    <w:rsid w:val="005C41CE"/>
    <w:rsid w:val="005D57EB"/>
    <w:rsid w:val="005F3BC0"/>
    <w:rsid w:val="00621131"/>
    <w:rsid w:val="006561E7"/>
    <w:rsid w:val="00692562"/>
    <w:rsid w:val="006A6E3B"/>
    <w:rsid w:val="006C332E"/>
    <w:rsid w:val="006C6702"/>
    <w:rsid w:val="006E3B41"/>
    <w:rsid w:val="00720607"/>
    <w:rsid w:val="00722499"/>
    <w:rsid w:val="00733157"/>
    <w:rsid w:val="00742A77"/>
    <w:rsid w:val="0076115E"/>
    <w:rsid w:val="00770CA7"/>
    <w:rsid w:val="00783764"/>
    <w:rsid w:val="007A48F5"/>
    <w:rsid w:val="007D2CAD"/>
    <w:rsid w:val="007F267D"/>
    <w:rsid w:val="007F36B7"/>
    <w:rsid w:val="008253A4"/>
    <w:rsid w:val="00836C51"/>
    <w:rsid w:val="00837E46"/>
    <w:rsid w:val="00860924"/>
    <w:rsid w:val="008B7DE4"/>
    <w:rsid w:val="008C3252"/>
    <w:rsid w:val="008C464C"/>
    <w:rsid w:val="008D27F6"/>
    <w:rsid w:val="00901D9E"/>
    <w:rsid w:val="00957746"/>
    <w:rsid w:val="009A74F3"/>
    <w:rsid w:val="009B1F01"/>
    <w:rsid w:val="00A322FF"/>
    <w:rsid w:val="00A41DD8"/>
    <w:rsid w:val="00A6123C"/>
    <w:rsid w:val="00A62892"/>
    <w:rsid w:val="00A772D0"/>
    <w:rsid w:val="00A81FE3"/>
    <w:rsid w:val="00AA4453"/>
    <w:rsid w:val="00B10EAD"/>
    <w:rsid w:val="00B20620"/>
    <w:rsid w:val="00B61259"/>
    <w:rsid w:val="00B76ED3"/>
    <w:rsid w:val="00B837D7"/>
    <w:rsid w:val="00B8788C"/>
    <w:rsid w:val="00B93FC6"/>
    <w:rsid w:val="00BE41B3"/>
    <w:rsid w:val="00BF35AB"/>
    <w:rsid w:val="00C10AA0"/>
    <w:rsid w:val="00C35984"/>
    <w:rsid w:val="00C772E6"/>
    <w:rsid w:val="00CB5321"/>
    <w:rsid w:val="00D37156"/>
    <w:rsid w:val="00D81A08"/>
    <w:rsid w:val="00D930B6"/>
    <w:rsid w:val="00D9651D"/>
    <w:rsid w:val="00DD5FD8"/>
    <w:rsid w:val="00DD6D05"/>
    <w:rsid w:val="00E34376"/>
    <w:rsid w:val="00E91E63"/>
    <w:rsid w:val="00E92551"/>
    <w:rsid w:val="00E92D9F"/>
    <w:rsid w:val="00F32896"/>
    <w:rsid w:val="00F42637"/>
    <w:rsid w:val="00F5062D"/>
    <w:rsid w:val="00F50B36"/>
    <w:rsid w:val="00F51D9D"/>
    <w:rsid w:val="00F56A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0F8DC8E"/>
  <w15:chartTrackingRefBased/>
  <w15:docId w15:val="{F18DB18F-83E2-9241-B3F8-0E4C87AFA3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4"/>
        <w:szCs w:val="24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D3237"/>
    <w:rPr>
      <w:rFonts w:ascii="Times New Roman" w:eastAsia="Times New Roman" w:hAnsi="Times New Roman" w:cs="Times New Roman"/>
    </w:rPr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9A74F3"/>
    <w:pPr>
      <w:keepNext/>
      <w:keepLines/>
      <w:spacing w:line="360" w:lineRule="auto"/>
      <w:jc w:val="center"/>
      <w:outlineLvl w:val="0"/>
    </w:pPr>
    <w:rPr>
      <w:rFonts w:ascii="Helvetica" w:eastAsiaTheme="majorEastAsia" w:hAnsi="Helvetica" w:cstheme="majorBidi"/>
      <w:b/>
      <w:color w:val="000000" w:themeColor="text1"/>
      <w:sz w:val="32"/>
      <w:szCs w:val="32"/>
    </w:rPr>
  </w:style>
  <w:style w:type="paragraph" w:styleId="Heading2">
    <w:name w:val="heading 2"/>
    <w:basedOn w:val="Normal"/>
    <w:next w:val="Normal"/>
    <w:link w:val="Heading2Char"/>
    <w:autoRedefine/>
    <w:uiPriority w:val="9"/>
    <w:unhideWhenUsed/>
    <w:qFormat/>
    <w:rsid w:val="008C464C"/>
    <w:pPr>
      <w:keepNext/>
      <w:keepLines/>
      <w:spacing w:before="120" w:after="120" w:line="480" w:lineRule="auto"/>
      <w:outlineLvl w:val="1"/>
    </w:pPr>
    <w:rPr>
      <w:rFonts w:ascii="Helvetica" w:eastAsiaTheme="majorEastAsia" w:hAnsi="Helvetica"/>
      <w:b/>
      <w:i/>
      <w:iCs/>
      <w:color w:val="000000" w:themeColor="text1"/>
    </w:rPr>
  </w:style>
  <w:style w:type="paragraph" w:styleId="Heading3">
    <w:name w:val="heading 3"/>
    <w:basedOn w:val="Normal"/>
    <w:next w:val="Normal"/>
    <w:link w:val="Heading3Char"/>
    <w:autoRedefine/>
    <w:uiPriority w:val="9"/>
    <w:unhideWhenUsed/>
    <w:qFormat/>
    <w:rsid w:val="002F76D7"/>
    <w:pPr>
      <w:keepNext/>
      <w:keepLines/>
      <w:numPr>
        <w:ilvl w:val="1"/>
        <w:numId w:val="1"/>
      </w:numPr>
      <w:spacing w:before="40" w:line="360" w:lineRule="auto"/>
      <w:outlineLvl w:val="2"/>
    </w:pPr>
    <w:rPr>
      <w:rFonts w:ascii="Helvetica" w:eastAsiaTheme="majorEastAsia" w:hAnsi="Helvetica"/>
      <w:i/>
      <w:color w:val="000000" w:themeColor="tex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D3237"/>
    <w:pPr>
      <w:keepNext/>
      <w:keepLines/>
      <w:numPr>
        <w:ilvl w:val="3"/>
        <w:numId w:val="1"/>
      </w:numPr>
      <w:spacing w:before="40" w:line="360" w:lineRule="auto"/>
      <w:outlineLvl w:val="3"/>
    </w:pPr>
    <w:rPr>
      <w:rFonts w:ascii="Helvetica" w:eastAsiaTheme="majorEastAsia" w:hAnsi="Helvetica" w:cstheme="majorBidi"/>
      <w:iCs/>
      <w:color w:val="000000" w:themeColor="tex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D3237"/>
    <w:pPr>
      <w:keepNext/>
      <w:keepLines/>
      <w:numPr>
        <w:ilvl w:val="4"/>
        <w:numId w:val="1"/>
      </w:numPr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D3237"/>
    <w:pPr>
      <w:keepNext/>
      <w:keepLines/>
      <w:numPr>
        <w:ilvl w:val="5"/>
        <w:numId w:val="1"/>
      </w:numPr>
      <w:spacing w:before="4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D3237"/>
    <w:pPr>
      <w:keepNext/>
      <w:keepLines/>
      <w:numPr>
        <w:ilvl w:val="6"/>
        <w:numId w:val="1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D3237"/>
    <w:pPr>
      <w:keepNext/>
      <w:keepLines/>
      <w:numPr>
        <w:ilvl w:val="7"/>
        <w:numId w:val="1"/>
      </w:numPr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D3237"/>
    <w:pPr>
      <w:keepNext/>
      <w:keepLines/>
      <w:numPr>
        <w:ilvl w:val="8"/>
        <w:numId w:val="1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A74F3"/>
    <w:rPr>
      <w:rFonts w:ascii="Helvetica" w:eastAsiaTheme="majorEastAsia" w:hAnsi="Helvetica" w:cstheme="majorBidi"/>
      <w:b/>
      <w:color w:val="000000" w:themeColor="text1"/>
      <w:sz w:val="32"/>
      <w:szCs w:val="32"/>
      <w:lang w:val="en-US"/>
    </w:rPr>
  </w:style>
  <w:style w:type="character" w:customStyle="1" w:styleId="Heading2Char">
    <w:name w:val="Heading 2 Char"/>
    <w:basedOn w:val="DefaultParagraphFont"/>
    <w:link w:val="Heading2"/>
    <w:uiPriority w:val="9"/>
    <w:rsid w:val="008C464C"/>
    <w:rPr>
      <w:rFonts w:ascii="Helvetica" w:eastAsiaTheme="majorEastAsia" w:hAnsi="Helvetica" w:cs="Times New Roman"/>
      <w:b/>
      <w:i/>
      <w:iCs/>
      <w:color w:val="000000" w:themeColor="text1"/>
      <w:lang w:val="en-US"/>
    </w:rPr>
  </w:style>
  <w:style w:type="character" w:customStyle="1" w:styleId="Heading3Char">
    <w:name w:val="Heading 3 Char"/>
    <w:basedOn w:val="DefaultParagraphFont"/>
    <w:link w:val="Heading3"/>
    <w:uiPriority w:val="9"/>
    <w:rsid w:val="002F76D7"/>
    <w:rPr>
      <w:rFonts w:ascii="Helvetica" w:eastAsiaTheme="majorEastAsia" w:hAnsi="Helvetica" w:cs="Times New Roman"/>
      <w:i/>
      <w:color w:val="000000" w:themeColor="text1"/>
      <w:lang w:val="en-US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D3237"/>
    <w:rPr>
      <w:rFonts w:ascii="Helvetica" w:eastAsiaTheme="majorEastAsia" w:hAnsi="Helvetica" w:cstheme="majorBidi"/>
      <w:iCs/>
      <w:color w:val="000000" w:themeColor="text1"/>
      <w:lang w:val="en-US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D3237"/>
    <w:rPr>
      <w:rFonts w:asciiTheme="majorHAnsi" w:eastAsiaTheme="majorEastAsia" w:hAnsiTheme="majorHAnsi" w:cstheme="majorBidi"/>
      <w:color w:val="2F5496" w:themeColor="accent1" w:themeShade="BF"/>
      <w:lang w:val="en-US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D3237"/>
    <w:rPr>
      <w:rFonts w:asciiTheme="majorHAnsi" w:eastAsiaTheme="majorEastAsia" w:hAnsiTheme="majorHAnsi" w:cstheme="majorBidi"/>
      <w:color w:val="1F3763" w:themeColor="accent1" w:themeShade="7F"/>
      <w:lang w:val="en-US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D3237"/>
    <w:rPr>
      <w:rFonts w:asciiTheme="majorHAnsi" w:eastAsiaTheme="majorEastAsia" w:hAnsiTheme="majorHAnsi" w:cstheme="majorBidi"/>
      <w:i/>
      <w:iCs/>
      <w:color w:val="1F3763" w:themeColor="accent1" w:themeShade="7F"/>
      <w:lang w:val="en-US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D3237"/>
    <w:rPr>
      <w:rFonts w:asciiTheme="majorHAnsi" w:eastAsiaTheme="majorEastAsia" w:hAnsiTheme="majorHAnsi" w:cstheme="majorBidi"/>
      <w:color w:val="272727" w:themeColor="text1" w:themeTint="D8"/>
      <w:sz w:val="21"/>
      <w:szCs w:val="21"/>
      <w:lang w:val="en-US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D3237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val="en-US"/>
    </w:rPr>
  </w:style>
  <w:style w:type="paragraph" w:styleId="NormalWeb">
    <w:name w:val="Normal (Web)"/>
    <w:basedOn w:val="Normal"/>
    <w:uiPriority w:val="99"/>
    <w:semiHidden/>
    <w:unhideWhenUsed/>
    <w:rsid w:val="004D3237"/>
    <w:pPr>
      <w:spacing w:before="100" w:beforeAutospacing="1" w:after="100" w:afterAutospacing="1" w:line="360" w:lineRule="auto"/>
    </w:pPr>
  </w:style>
  <w:style w:type="paragraph" w:styleId="ListParagraph">
    <w:name w:val="List Paragraph"/>
    <w:basedOn w:val="Normal"/>
    <w:uiPriority w:val="34"/>
    <w:qFormat/>
    <w:rsid w:val="004D3237"/>
    <w:pPr>
      <w:spacing w:line="360" w:lineRule="auto"/>
      <w:ind w:left="720"/>
      <w:contextualSpacing/>
    </w:pPr>
    <w:rPr>
      <w:rFonts w:ascii="Helvetica" w:eastAsiaTheme="minorEastAsia" w:hAnsi="Helvetica" w:cstheme="minorBidi"/>
    </w:rPr>
  </w:style>
  <w:style w:type="character" w:styleId="CommentReference">
    <w:name w:val="annotation reference"/>
    <w:basedOn w:val="DefaultParagraphFont"/>
    <w:uiPriority w:val="99"/>
    <w:semiHidden/>
    <w:unhideWhenUsed/>
    <w:rsid w:val="004D3237"/>
    <w:rPr>
      <w:sz w:val="18"/>
      <w:szCs w:val="18"/>
    </w:rPr>
  </w:style>
  <w:style w:type="paragraph" w:styleId="Footer">
    <w:name w:val="footer"/>
    <w:basedOn w:val="Normal"/>
    <w:link w:val="FooterChar"/>
    <w:uiPriority w:val="99"/>
    <w:unhideWhenUsed/>
    <w:rsid w:val="004D3237"/>
    <w:pPr>
      <w:tabs>
        <w:tab w:val="center" w:pos="4680"/>
        <w:tab w:val="right" w:pos="9360"/>
      </w:tabs>
      <w:spacing w:line="360" w:lineRule="auto"/>
    </w:pPr>
    <w:rPr>
      <w:rFonts w:ascii="Helvetica" w:eastAsiaTheme="minorEastAsia" w:hAnsi="Helvetica" w:cstheme="minorBidi"/>
    </w:rPr>
  </w:style>
  <w:style w:type="character" w:customStyle="1" w:styleId="FooterChar">
    <w:name w:val="Footer Char"/>
    <w:basedOn w:val="DefaultParagraphFont"/>
    <w:link w:val="Footer"/>
    <w:uiPriority w:val="99"/>
    <w:qFormat/>
    <w:rsid w:val="004D3237"/>
    <w:rPr>
      <w:rFonts w:ascii="Helvetica" w:hAnsi="Helvetica"/>
      <w:lang w:val="en-US"/>
    </w:rPr>
  </w:style>
  <w:style w:type="character" w:styleId="PageNumber">
    <w:name w:val="page number"/>
    <w:basedOn w:val="DefaultParagraphFont"/>
    <w:uiPriority w:val="99"/>
    <w:semiHidden/>
    <w:unhideWhenUsed/>
    <w:rsid w:val="004D3237"/>
  </w:style>
  <w:style w:type="paragraph" w:styleId="Header">
    <w:name w:val="header"/>
    <w:basedOn w:val="Normal"/>
    <w:link w:val="HeaderChar"/>
    <w:uiPriority w:val="99"/>
    <w:unhideWhenUsed/>
    <w:rsid w:val="004D3237"/>
    <w:pPr>
      <w:tabs>
        <w:tab w:val="center" w:pos="4680"/>
        <w:tab w:val="right" w:pos="9360"/>
      </w:tabs>
    </w:pPr>
    <w:rPr>
      <w:rFonts w:ascii="Helvetica" w:eastAsiaTheme="minorEastAsia" w:hAnsi="Helvetica" w:cstheme="minorBidi"/>
    </w:rPr>
  </w:style>
  <w:style w:type="character" w:customStyle="1" w:styleId="HeaderChar">
    <w:name w:val="Header Char"/>
    <w:basedOn w:val="DefaultParagraphFont"/>
    <w:link w:val="Header"/>
    <w:uiPriority w:val="99"/>
    <w:qFormat/>
    <w:rsid w:val="004D3237"/>
    <w:rPr>
      <w:rFonts w:ascii="Helvetica" w:hAnsi="Helvetica"/>
      <w:lang w:val="en-US"/>
    </w:rPr>
  </w:style>
  <w:style w:type="paragraph" w:styleId="CommentText">
    <w:name w:val="annotation text"/>
    <w:basedOn w:val="Normal"/>
    <w:link w:val="CommentTextChar"/>
    <w:uiPriority w:val="99"/>
    <w:unhideWhenUsed/>
    <w:rsid w:val="004D3237"/>
    <w:rPr>
      <w:rFonts w:ascii="Helvetica" w:eastAsiaTheme="minorEastAsia" w:hAnsi="Helvetica" w:cstheme="minorBidi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4D3237"/>
    <w:rPr>
      <w:rFonts w:ascii="Helvetica" w:hAnsi="Helvetica"/>
      <w:sz w:val="20"/>
      <w:szCs w:val="20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D3237"/>
    <w:rPr>
      <w:rFonts w:eastAsiaTheme="minorEastAsia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D3237"/>
    <w:rPr>
      <w:rFonts w:ascii="Times New Roman" w:hAnsi="Times New Roman" w:cs="Times New Roman"/>
      <w:sz w:val="18"/>
      <w:szCs w:val="18"/>
      <w:lang w:val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D323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D3237"/>
    <w:rPr>
      <w:rFonts w:ascii="Helvetica" w:hAnsi="Helvetica"/>
      <w:b/>
      <w:bCs/>
      <w:sz w:val="20"/>
      <w:szCs w:val="20"/>
      <w:lang w:val="en-US"/>
    </w:rPr>
  </w:style>
  <w:style w:type="paragraph" w:styleId="Revision">
    <w:name w:val="Revision"/>
    <w:hidden/>
    <w:uiPriority w:val="99"/>
    <w:semiHidden/>
    <w:rsid w:val="004D3237"/>
    <w:rPr>
      <w:rFonts w:ascii="Helvetica" w:hAnsi="Helvetica"/>
    </w:rPr>
  </w:style>
  <w:style w:type="character" w:styleId="PlaceholderText">
    <w:name w:val="Placeholder Text"/>
    <w:basedOn w:val="DefaultParagraphFont"/>
    <w:uiPriority w:val="99"/>
    <w:semiHidden/>
    <w:rsid w:val="004D3237"/>
    <w:rPr>
      <w:color w:val="808080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4D3237"/>
    <w:rPr>
      <w:rFonts w:ascii="Times New Roman" w:hAnsi="Times New Roman" w:cs="Times New Roman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4D3237"/>
    <w:rPr>
      <w:rFonts w:eastAsiaTheme="minorEastAsia"/>
    </w:rPr>
  </w:style>
  <w:style w:type="character" w:customStyle="1" w:styleId="DocumentMapChar1">
    <w:name w:val="Document Map Char1"/>
    <w:basedOn w:val="DefaultParagraphFont"/>
    <w:uiPriority w:val="99"/>
    <w:semiHidden/>
    <w:rsid w:val="004D3237"/>
    <w:rPr>
      <w:rFonts w:ascii="Helvetica" w:eastAsia="Times New Roman" w:hAnsi="Helvetica" w:cs="Times New Roman"/>
      <w:sz w:val="26"/>
      <w:szCs w:val="26"/>
      <w:lang w:val="en-US"/>
    </w:rPr>
  </w:style>
  <w:style w:type="character" w:styleId="Hyperlink">
    <w:name w:val="Hyperlink"/>
    <w:basedOn w:val="DefaultParagraphFont"/>
    <w:uiPriority w:val="99"/>
    <w:unhideWhenUsed/>
    <w:rsid w:val="004D3237"/>
    <w:rPr>
      <w:color w:val="0563C1" w:themeColor="hyperlink"/>
      <w:u w:val="single"/>
    </w:rPr>
  </w:style>
  <w:style w:type="character" w:customStyle="1" w:styleId="Marquedecommentaire1">
    <w:name w:val="Marque de commentaire1"/>
    <w:rsid w:val="004D3237"/>
    <w:rPr>
      <w:sz w:val="18"/>
      <w:szCs w:val="18"/>
    </w:rPr>
  </w:style>
  <w:style w:type="character" w:styleId="Emphasis">
    <w:name w:val="Emphasis"/>
    <w:qFormat/>
    <w:rsid w:val="004D3237"/>
    <w:rPr>
      <w:i/>
      <w:iCs/>
    </w:rPr>
  </w:style>
  <w:style w:type="paragraph" w:customStyle="1" w:styleId="EndNoteBibliographyTitle">
    <w:name w:val="EndNote Bibliography Title"/>
    <w:basedOn w:val="Normal"/>
    <w:rsid w:val="004D3237"/>
    <w:pPr>
      <w:jc w:val="center"/>
    </w:pPr>
    <w:rPr>
      <w:rFonts w:eastAsiaTheme="minorEastAsia"/>
    </w:rPr>
  </w:style>
  <w:style w:type="paragraph" w:customStyle="1" w:styleId="EndNoteBibliography">
    <w:name w:val="EndNote Bibliography"/>
    <w:basedOn w:val="Normal"/>
    <w:rsid w:val="004D3237"/>
    <w:rPr>
      <w:rFonts w:eastAsiaTheme="minorEastAsia"/>
    </w:rPr>
  </w:style>
  <w:style w:type="table" w:styleId="TableGrid">
    <w:name w:val="Table Grid"/>
    <w:basedOn w:val="TableNormal"/>
    <w:uiPriority w:val="39"/>
    <w:rsid w:val="004D3237"/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istLabel1">
    <w:name w:val="ListLabel 1"/>
    <w:qFormat/>
    <w:rsid w:val="004D3237"/>
    <w:rPr>
      <w:rFonts w:cs="Courier New"/>
    </w:rPr>
  </w:style>
  <w:style w:type="character" w:customStyle="1" w:styleId="ListLabel2">
    <w:name w:val="ListLabel 2"/>
    <w:qFormat/>
    <w:rsid w:val="004D3237"/>
    <w:rPr>
      <w:rFonts w:cs="Courier New"/>
    </w:rPr>
  </w:style>
  <w:style w:type="character" w:customStyle="1" w:styleId="ListLabel3">
    <w:name w:val="ListLabel 3"/>
    <w:qFormat/>
    <w:rsid w:val="004D3237"/>
    <w:rPr>
      <w:rFonts w:cs="Courier New"/>
    </w:rPr>
  </w:style>
  <w:style w:type="character" w:customStyle="1" w:styleId="ListLabel4">
    <w:name w:val="ListLabel 4"/>
    <w:qFormat/>
    <w:rsid w:val="004D3237"/>
    <w:rPr>
      <w:rFonts w:cs="Courier New"/>
    </w:rPr>
  </w:style>
  <w:style w:type="character" w:customStyle="1" w:styleId="ListLabel5">
    <w:name w:val="ListLabel 5"/>
    <w:qFormat/>
    <w:rsid w:val="004D3237"/>
    <w:rPr>
      <w:rFonts w:cs="Courier New"/>
    </w:rPr>
  </w:style>
  <w:style w:type="character" w:customStyle="1" w:styleId="ListLabel6">
    <w:name w:val="ListLabel 6"/>
    <w:qFormat/>
    <w:rsid w:val="004D3237"/>
    <w:rPr>
      <w:rFonts w:cs="Courier New"/>
    </w:rPr>
  </w:style>
  <w:style w:type="character" w:customStyle="1" w:styleId="ListLabel7">
    <w:name w:val="ListLabel 7"/>
    <w:qFormat/>
    <w:rsid w:val="004D3237"/>
    <w:rPr>
      <w:rFonts w:cs="Courier New"/>
    </w:rPr>
  </w:style>
  <w:style w:type="character" w:customStyle="1" w:styleId="ListLabel8">
    <w:name w:val="ListLabel 8"/>
    <w:qFormat/>
    <w:rsid w:val="004D3237"/>
    <w:rPr>
      <w:rFonts w:cs="Courier New"/>
    </w:rPr>
  </w:style>
  <w:style w:type="character" w:customStyle="1" w:styleId="ListLabel9">
    <w:name w:val="ListLabel 9"/>
    <w:qFormat/>
    <w:rsid w:val="004D3237"/>
    <w:rPr>
      <w:rFonts w:cs="Courier New"/>
    </w:rPr>
  </w:style>
  <w:style w:type="character" w:customStyle="1" w:styleId="ListLabel10">
    <w:name w:val="ListLabel 10"/>
    <w:qFormat/>
    <w:rsid w:val="004D3237"/>
    <w:rPr>
      <w:rFonts w:cs="Symbol"/>
    </w:rPr>
  </w:style>
  <w:style w:type="character" w:customStyle="1" w:styleId="ListLabel11">
    <w:name w:val="ListLabel 11"/>
    <w:qFormat/>
    <w:rsid w:val="004D3237"/>
    <w:rPr>
      <w:rFonts w:cs="Courier New"/>
    </w:rPr>
  </w:style>
  <w:style w:type="character" w:customStyle="1" w:styleId="ListLabel12">
    <w:name w:val="ListLabel 12"/>
    <w:qFormat/>
    <w:rsid w:val="004D3237"/>
    <w:rPr>
      <w:rFonts w:cs="Wingdings"/>
    </w:rPr>
  </w:style>
  <w:style w:type="character" w:customStyle="1" w:styleId="ListLabel13">
    <w:name w:val="ListLabel 13"/>
    <w:qFormat/>
    <w:rsid w:val="004D3237"/>
    <w:rPr>
      <w:rFonts w:cs="Symbol"/>
    </w:rPr>
  </w:style>
  <w:style w:type="character" w:customStyle="1" w:styleId="ListLabel14">
    <w:name w:val="ListLabel 14"/>
    <w:qFormat/>
    <w:rsid w:val="004D3237"/>
    <w:rPr>
      <w:rFonts w:cs="Courier New"/>
    </w:rPr>
  </w:style>
  <w:style w:type="character" w:customStyle="1" w:styleId="ListLabel15">
    <w:name w:val="ListLabel 15"/>
    <w:qFormat/>
    <w:rsid w:val="004D3237"/>
    <w:rPr>
      <w:rFonts w:cs="Wingdings"/>
    </w:rPr>
  </w:style>
  <w:style w:type="character" w:customStyle="1" w:styleId="ListLabel16">
    <w:name w:val="ListLabel 16"/>
    <w:qFormat/>
    <w:rsid w:val="004D3237"/>
    <w:rPr>
      <w:rFonts w:cs="Symbol"/>
    </w:rPr>
  </w:style>
  <w:style w:type="character" w:customStyle="1" w:styleId="ListLabel17">
    <w:name w:val="ListLabel 17"/>
    <w:qFormat/>
    <w:rsid w:val="004D3237"/>
    <w:rPr>
      <w:rFonts w:cs="Courier New"/>
    </w:rPr>
  </w:style>
  <w:style w:type="character" w:customStyle="1" w:styleId="ListLabel18">
    <w:name w:val="ListLabel 18"/>
    <w:qFormat/>
    <w:rsid w:val="004D3237"/>
    <w:rPr>
      <w:rFonts w:cs="Wingdings"/>
    </w:rPr>
  </w:style>
  <w:style w:type="character" w:customStyle="1" w:styleId="ListLabel19">
    <w:name w:val="ListLabel 19"/>
    <w:qFormat/>
    <w:rsid w:val="004D3237"/>
    <w:rPr>
      <w:rFonts w:cs="Symbol"/>
    </w:rPr>
  </w:style>
  <w:style w:type="character" w:customStyle="1" w:styleId="ListLabel20">
    <w:name w:val="ListLabel 20"/>
    <w:qFormat/>
    <w:rsid w:val="004D3237"/>
    <w:rPr>
      <w:rFonts w:cs="Courier New"/>
    </w:rPr>
  </w:style>
  <w:style w:type="character" w:customStyle="1" w:styleId="ListLabel21">
    <w:name w:val="ListLabel 21"/>
    <w:qFormat/>
    <w:rsid w:val="004D3237"/>
    <w:rPr>
      <w:rFonts w:cs="Wingdings"/>
    </w:rPr>
  </w:style>
  <w:style w:type="character" w:customStyle="1" w:styleId="ListLabel22">
    <w:name w:val="ListLabel 22"/>
    <w:qFormat/>
    <w:rsid w:val="004D3237"/>
    <w:rPr>
      <w:rFonts w:cs="Symbol"/>
    </w:rPr>
  </w:style>
  <w:style w:type="character" w:customStyle="1" w:styleId="ListLabel23">
    <w:name w:val="ListLabel 23"/>
    <w:qFormat/>
    <w:rsid w:val="004D3237"/>
    <w:rPr>
      <w:rFonts w:cs="Courier New"/>
    </w:rPr>
  </w:style>
  <w:style w:type="character" w:customStyle="1" w:styleId="ListLabel24">
    <w:name w:val="ListLabel 24"/>
    <w:qFormat/>
    <w:rsid w:val="004D3237"/>
    <w:rPr>
      <w:rFonts w:cs="Wingdings"/>
    </w:rPr>
  </w:style>
  <w:style w:type="character" w:customStyle="1" w:styleId="ListLabel25">
    <w:name w:val="ListLabel 25"/>
    <w:qFormat/>
    <w:rsid w:val="004D3237"/>
    <w:rPr>
      <w:rFonts w:cs="Symbol"/>
    </w:rPr>
  </w:style>
  <w:style w:type="character" w:customStyle="1" w:styleId="ListLabel26">
    <w:name w:val="ListLabel 26"/>
    <w:qFormat/>
    <w:rsid w:val="004D3237"/>
    <w:rPr>
      <w:rFonts w:cs="Courier New"/>
    </w:rPr>
  </w:style>
  <w:style w:type="character" w:customStyle="1" w:styleId="ListLabel27">
    <w:name w:val="ListLabel 27"/>
    <w:qFormat/>
    <w:rsid w:val="004D3237"/>
    <w:rPr>
      <w:rFonts w:cs="Wingdings"/>
    </w:rPr>
  </w:style>
  <w:style w:type="character" w:customStyle="1" w:styleId="ListLabel28">
    <w:name w:val="ListLabel 28"/>
    <w:qFormat/>
    <w:rsid w:val="004D3237"/>
    <w:rPr>
      <w:rFonts w:cs="Symbol"/>
    </w:rPr>
  </w:style>
  <w:style w:type="character" w:customStyle="1" w:styleId="ListLabel29">
    <w:name w:val="ListLabel 29"/>
    <w:qFormat/>
    <w:rsid w:val="004D3237"/>
    <w:rPr>
      <w:rFonts w:cs="Courier New"/>
    </w:rPr>
  </w:style>
  <w:style w:type="character" w:customStyle="1" w:styleId="ListLabel30">
    <w:name w:val="ListLabel 30"/>
    <w:qFormat/>
    <w:rsid w:val="004D3237"/>
    <w:rPr>
      <w:rFonts w:cs="Wingdings"/>
    </w:rPr>
  </w:style>
  <w:style w:type="character" w:customStyle="1" w:styleId="ListLabel31">
    <w:name w:val="ListLabel 31"/>
    <w:qFormat/>
    <w:rsid w:val="004D3237"/>
    <w:rPr>
      <w:rFonts w:cs="Symbol"/>
    </w:rPr>
  </w:style>
  <w:style w:type="character" w:customStyle="1" w:styleId="ListLabel32">
    <w:name w:val="ListLabel 32"/>
    <w:qFormat/>
    <w:rsid w:val="004D3237"/>
    <w:rPr>
      <w:rFonts w:cs="Courier New"/>
    </w:rPr>
  </w:style>
  <w:style w:type="character" w:customStyle="1" w:styleId="ListLabel33">
    <w:name w:val="ListLabel 33"/>
    <w:qFormat/>
    <w:rsid w:val="004D3237"/>
    <w:rPr>
      <w:rFonts w:cs="Wingdings"/>
    </w:rPr>
  </w:style>
  <w:style w:type="character" w:customStyle="1" w:styleId="ListLabel34">
    <w:name w:val="ListLabel 34"/>
    <w:qFormat/>
    <w:rsid w:val="004D3237"/>
    <w:rPr>
      <w:rFonts w:cs="Symbol"/>
    </w:rPr>
  </w:style>
  <w:style w:type="character" w:customStyle="1" w:styleId="ListLabel35">
    <w:name w:val="ListLabel 35"/>
    <w:qFormat/>
    <w:rsid w:val="004D3237"/>
    <w:rPr>
      <w:rFonts w:cs="Courier New"/>
    </w:rPr>
  </w:style>
  <w:style w:type="character" w:customStyle="1" w:styleId="ListLabel36">
    <w:name w:val="ListLabel 36"/>
    <w:qFormat/>
    <w:rsid w:val="004D3237"/>
    <w:rPr>
      <w:rFonts w:cs="Wingdings"/>
    </w:rPr>
  </w:style>
  <w:style w:type="character" w:customStyle="1" w:styleId="ListLabel37">
    <w:name w:val="ListLabel 37"/>
    <w:qFormat/>
    <w:rsid w:val="004D3237"/>
    <w:rPr>
      <w:rFonts w:cs="Courier New"/>
    </w:rPr>
  </w:style>
  <w:style w:type="character" w:customStyle="1" w:styleId="ListLabel38">
    <w:name w:val="ListLabel 38"/>
    <w:qFormat/>
    <w:rsid w:val="004D3237"/>
    <w:rPr>
      <w:rFonts w:cs="Courier New"/>
    </w:rPr>
  </w:style>
  <w:style w:type="character" w:customStyle="1" w:styleId="ListLabel39">
    <w:name w:val="ListLabel 39"/>
    <w:qFormat/>
    <w:rsid w:val="004D3237"/>
    <w:rPr>
      <w:rFonts w:cs="Courier New"/>
    </w:rPr>
  </w:style>
  <w:style w:type="character" w:customStyle="1" w:styleId="ListLabel40">
    <w:name w:val="ListLabel 40"/>
    <w:qFormat/>
    <w:rsid w:val="004D3237"/>
    <w:rPr>
      <w:rFonts w:cs="Courier New"/>
    </w:rPr>
  </w:style>
  <w:style w:type="character" w:customStyle="1" w:styleId="ListLabel41">
    <w:name w:val="ListLabel 41"/>
    <w:qFormat/>
    <w:rsid w:val="004D3237"/>
    <w:rPr>
      <w:rFonts w:cs="Courier New"/>
    </w:rPr>
  </w:style>
  <w:style w:type="character" w:customStyle="1" w:styleId="ListLabel42">
    <w:name w:val="ListLabel 42"/>
    <w:qFormat/>
    <w:rsid w:val="004D3237"/>
    <w:rPr>
      <w:rFonts w:cs="Courier New"/>
    </w:rPr>
  </w:style>
  <w:style w:type="character" w:customStyle="1" w:styleId="ListLabel43">
    <w:name w:val="ListLabel 43"/>
    <w:qFormat/>
    <w:rsid w:val="004D3237"/>
    <w:rPr>
      <w:rFonts w:cs="Courier New"/>
    </w:rPr>
  </w:style>
  <w:style w:type="character" w:customStyle="1" w:styleId="ListLabel44">
    <w:name w:val="ListLabel 44"/>
    <w:qFormat/>
    <w:rsid w:val="004D3237"/>
    <w:rPr>
      <w:rFonts w:cs="Courier New"/>
    </w:rPr>
  </w:style>
  <w:style w:type="character" w:customStyle="1" w:styleId="ListLabel45">
    <w:name w:val="ListLabel 45"/>
    <w:qFormat/>
    <w:rsid w:val="004D3237"/>
    <w:rPr>
      <w:rFonts w:cs="Courier New"/>
    </w:rPr>
  </w:style>
  <w:style w:type="character" w:customStyle="1" w:styleId="ListLabel46">
    <w:name w:val="ListLabel 46"/>
    <w:qFormat/>
    <w:rsid w:val="004D3237"/>
    <w:rPr>
      <w:rFonts w:cs="Courier New"/>
    </w:rPr>
  </w:style>
  <w:style w:type="character" w:customStyle="1" w:styleId="ListLabel47">
    <w:name w:val="ListLabel 47"/>
    <w:qFormat/>
    <w:rsid w:val="004D3237"/>
    <w:rPr>
      <w:rFonts w:cs="Courier New"/>
    </w:rPr>
  </w:style>
  <w:style w:type="character" w:customStyle="1" w:styleId="ListLabel48">
    <w:name w:val="ListLabel 48"/>
    <w:qFormat/>
    <w:rsid w:val="004D3237"/>
    <w:rPr>
      <w:rFonts w:cs="Courier New"/>
    </w:rPr>
  </w:style>
  <w:style w:type="character" w:customStyle="1" w:styleId="ListLabel49">
    <w:name w:val="ListLabel 49"/>
    <w:qFormat/>
    <w:rsid w:val="004D3237"/>
    <w:rPr>
      <w:rFonts w:cs="Courier New"/>
    </w:rPr>
  </w:style>
  <w:style w:type="character" w:customStyle="1" w:styleId="ListLabel50">
    <w:name w:val="ListLabel 50"/>
    <w:qFormat/>
    <w:rsid w:val="004D3237"/>
    <w:rPr>
      <w:rFonts w:cs="Courier New"/>
    </w:rPr>
  </w:style>
  <w:style w:type="character" w:customStyle="1" w:styleId="ListLabel51">
    <w:name w:val="ListLabel 51"/>
    <w:qFormat/>
    <w:rsid w:val="004D3237"/>
    <w:rPr>
      <w:rFonts w:cs="Courier New"/>
    </w:rPr>
  </w:style>
  <w:style w:type="character" w:customStyle="1" w:styleId="ListLabel52">
    <w:name w:val="ListLabel 52"/>
    <w:qFormat/>
    <w:rsid w:val="004D3237"/>
    <w:rPr>
      <w:rFonts w:cs="Courier New"/>
    </w:rPr>
  </w:style>
  <w:style w:type="character" w:customStyle="1" w:styleId="ListLabel53">
    <w:name w:val="ListLabel 53"/>
    <w:qFormat/>
    <w:rsid w:val="004D3237"/>
    <w:rPr>
      <w:rFonts w:cs="Courier New"/>
    </w:rPr>
  </w:style>
  <w:style w:type="paragraph" w:customStyle="1" w:styleId="Heading">
    <w:name w:val="Heading"/>
    <w:basedOn w:val="Normal"/>
    <w:next w:val="BodyText"/>
    <w:qFormat/>
    <w:rsid w:val="004D3237"/>
    <w:pPr>
      <w:keepNext/>
      <w:spacing w:before="240" w:after="120"/>
    </w:pPr>
    <w:rPr>
      <w:rFonts w:ascii="Liberation Sans" w:eastAsia="Noto Sans SC Regular" w:hAnsi="Liberation Sans" w:cs="Noto Sans Devanagari"/>
      <w:sz w:val="28"/>
      <w:szCs w:val="28"/>
      <w:lang w:eastAsia="en-US"/>
    </w:rPr>
  </w:style>
  <w:style w:type="paragraph" w:styleId="BodyText">
    <w:name w:val="Body Text"/>
    <w:basedOn w:val="Normal"/>
    <w:link w:val="BodyTextChar"/>
    <w:rsid w:val="004D3237"/>
    <w:pPr>
      <w:spacing w:after="140" w:line="288" w:lineRule="auto"/>
    </w:pPr>
    <w:rPr>
      <w:rFonts w:asciiTheme="minorHAnsi" w:eastAsiaTheme="minorEastAsia" w:hAnsiTheme="minorHAnsi" w:cstheme="minorBidi"/>
      <w:lang w:eastAsia="en-US"/>
    </w:rPr>
  </w:style>
  <w:style w:type="character" w:customStyle="1" w:styleId="BodyTextChar">
    <w:name w:val="Body Text Char"/>
    <w:basedOn w:val="DefaultParagraphFont"/>
    <w:link w:val="BodyText"/>
    <w:rsid w:val="004D3237"/>
    <w:rPr>
      <w:lang w:val="en-US" w:eastAsia="en-US"/>
    </w:rPr>
  </w:style>
  <w:style w:type="paragraph" w:styleId="List">
    <w:name w:val="List"/>
    <w:basedOn w:val="BodyText"/>
    <w:rsid w:val="004D3237"/>
    <w:rPr>
      <w:rFonts w:cs="Noto Sans Devanagari"/>
    </w:rPr>
  </w:style>
  <w:style w:type="paragraph" w:styleId="Caption">
    <w:name w:val="caption"/>
    <w:basedOn w:val="Normal"/>
    <w:qFormat/>
    <w:rsid w:val="004D3237"/>
    <w:pPr>
      <w:suppressLineNumbers/>
      <w:spacing w:before="120" w:after="120"/>
    </w:pPr>
    <w:rPr>
      <w:rFonts w:asciiTheme="minorHAnsi" w:eastAsiaTheme="minorEastAsia" w:hAnsiTheme="minorHAnsi" w:cs="Noto Sans Devanagari"/>
      <w:i/>
      <w:iCs/>
      <w:lang w:eastAsia="en-US"/>
    </w:rPr>
  </w:style>
  <w:style w:type="paragraph" w:customStyle="1" w:styleId="Index">
    <w:name w:val="Index"/>
    <w:basedOn w:val="Normal"/>
    <w:qFormat/>
    <w:rsid w:val="004D3237"/>
    <w:pPr>
      <w:suppressLineNumbers/>
    </w:pPr>
    <w:rPr>
      <w:rFonts w:asciiTheme="minorHAnsi" w:eastAsiaTheme="minorEastAsia" w:hAnsiTheme="minorHAnsi" w:cs="Noto Sans Devanagari"/>
      <w:lang w:eastAsia="en-US"/>
    </w:rPr>
  </w:style>
  <w:style w:type="character" w:customStyle="1" w:styleId="al-author-name-more">
    <w:name w:val="al-author-name-more"/>
    <w:basedOn w:val="DefaultParagraphFont"/>
    <w:rsid w:val="004D3237"/>
  </w:style>
  <w:style w:type="character" w:customStyle="1" w:styleId="delimiter">
    <w:name w:val="delimiter"/>
    <w:basedOn w:val="DefaultParagraphFont"/>
    <w:rsid w:val="004D3237"/>
  </w:style>
  <w:style w:type="character" w:customStyle="1" w:styleId="apple-converted-space">
    <w:name w:val="apple-converted-space"/>
    <w:basedOn w:val="DefaultParagraphFont"/>
    <w:rsid w:val="004D3237"/>
  </w:style>
  <w:style w:type="paragraph" w:styleId="FootnoteText">
    <w:name w:val="footnote text"/>
    <w:basedOn w:val="Normal"/>
    <w:link w:val="FootnoteTextChar"/>
    <w:uiPriority w:val="99"/>
    <w:semiHidden/>
    <w:unhideWhenUsed/>
    <w:rsid w:val="004D3237"/>
    <w:rPr>
      <w:rFonts w:ascii="Helvetica" w:eastAsiaTheme="minorEastAsia" w:hAnsi="Helvetica" w:cstheme="minorBidi"/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4D3237"/>
    <w:rPr>
      <w:rFonts w:ascii="Helvetica" w:hAnsi="Helvetica"/>
      <w:sz w:val="20"/>
      <w:szCs w:val="20"/>
      <w:lang w:val="en-US"/>
    </w:rPr>
  </w:style>
  <w:style w:type="character" w:styleId="FootnoteReference">
    <w:name w:val="footnote reference"/>
    <w:basedOn w:val="DefaultParagraphFont"/>
    <w:uiPriority w:val="99"/>
    <w:semiHidden/>
    <w:unhideWhenUsed/>
    <w:rsid w:val="004D3237"/>
    <w:rPr>
      <w:vertAlign w:val="superscript"/>
    </w:rPr>
  </w:style>
  <w:style w:type="paragraph" w:styleId="TOCHeading">
    <w:name w:val="TOC Heading"/>
    <w:basedOn w:val="Heading1"/>
    <w:next w:val="Normal"/>
    <w:uiPriority w:val="39"/>
    <w:unhideWhenUsed/>
    <w:qFormat/>
    <w:rsid w:val="004D3237"/>
    <w:pPr>
      <w:spacing w:before="480" w:line="276" w:lineRule="auto"/>
      <w:outlineLvl w:val="9"/>
    </w:pPr>
    <w:rPr>
      <w:rFonts w:asciiTheme="majorHAnsi" w:hAnsiTheme="majorHAnsi"/>
      <w:bCs/>
      <w:sz w:val="28"/>
      <w:szCs w:val="28"/>
      <w:lang w:eastAsia="en-US"/>
    </w:rPr>
  </w:style>
  <w:style w:type="paragraph" w:styleId="TOC1">
    <w:name w:val="toc 1"/>
    <w:basedOn w:val="Normal"/>
    <w:next w:val="Normal"/>
    <w:autoRedefine/>
    <w:uiPriority w:val="39"/>
    <w:unhideWhenUsed/>
    <w:rsid w:val="004D3237"/>
    <w:pPr>
      <w:spacing w:before="360" w:after="360" w:line="360" w:lineRule="auto"/>
    </w:pPr>
    <w:rPr>
      <w:rFonts w:asciiTheme="minorHAnsi" w:eastAsiaTheme="minorEastAsia" w:hAnsiTheme="minorHAnsi" w:cstheme="minorBidi"/>
      <w:b/>
      <w:bCs/>
      <w:caps/>
      <w:sz w:val="22"/>
      <w:szCs w:val="22"/>
      <w:u w:val="single"/>
    </w:rPr>
  </w:style>
  <w:style w:type="paragraph" w:styleId="TOC2">
    <w:name w:val="toc 2"/>
    <w:basedOn w:val="Normal"/>
    <w:next w:val="Normal"/>
    <w:autoRedefine/>
    <w:uiPriority w:val="39"/>
    <w:unhideWhenUsed/>
    <w:rsid w:val="004D3237"/>
    <w:pPr>
      <w:spacing w:line="360" w:lineRule="auto"/>
    </w:pPr>
    <w:rPr>
      <w:rFonts w:asciiTheme="minorHAnsi" w:eastAsiaTheme="minorEastAsia" w:hAnsiTheme="minorHAnsi" w:cstheme="minorBidi"/>
      <w:b/>
      <w:bCs/>
      <w:smallCaps/>
      <w:sz w:val="22"/>
      <w:szCs w:val="22"/>
    </w:rPr>
  </w:style>
  <w:style w:type="paragraph" w:styleId="TOC3">
    <w:name w:val="toc 3"/>
    <w:basedOn w:val="Normal"/>
    <w:next w:val="Normal"/>
    <w:autoRedefine/>
    <w:uiPriority w:val="39"/>
    <w:unhideWhenUsed/>
    <w:rsid w:val="004D3237"/>
    <w:pPr>
      <w:spacing w:line="360" w:lineRule="auto"/>
    </w:pPr>
    <w:rPr>
      <w:rFonts w:asciiTheme="minorHAnsi" w:eastAsiaTheme="minorEastAsia" w:hAnsiTheme="minorHAnsi" w:cstheme="minorBidi"/>
      <w:smallCaps/>
      <w:sz w:val="22"/>
      <w:szCs w:val="22"/>
    </w:rPr>
  </w:style>
  <w:style w:type="paragraph" w:styleId="TOC4">
    <w:name w:val="toc 4"/>
    <w:basedOn w:val="Normal"/>
    <w:next w:val="Normal"/>
    <w:autoRedefine/>
    <w:uiPriority w:val="39"/>
    <w:unhideWhenUsed/>
    <w:rsid w:val="004D3237"/>
    <w:pPr>
      <w:spacing w:line="360" w:lineRule="auto"/>
    </w:pPr>
    <w:rPr>
      <w:rFonts w:asciiTheme="minorHAnsi" w:eastAsiaTheme="minorEastAsia" w:hAnsiTheme="minorHAnsi" w:cstheme="minorBidi"/>
      <w:sz w:val="22"/>
      <w:szCs w:val="22"/>
    </w:rPr>
  </w:style>
  <w:style w:type="paragraph" w:styleId="TOC5">
    <w:name w:val="toc 5"/>
    <w:basedOn w:val="Normal"/>
    <w:next w:val="Normal"/>
    <w:autoRedefine/>
    <w:uiPriority w:val="39"/>
    <w:unhideWhenUsed/>
    <w:rsid w:val="004D3237"/>
    <w:pPr>
      <w:spacing w:line="360" w:lineRule="auto"/>
    </w:pPr>
    <w:rPr>
      <w:rFonts w:asciiTheme="minorHAnsi" w:eastAsiaTheme="minorEastAsia" w:hAnsiTheme="minorHAnsi" w:cstheme="minorBidi"/>
      <w:sz w:val="22"/>
      <w:szCs w:val="22"/>
    </w:rPr>
  </w:style>
  <w:style w:type="paragraph" w:styleId="TOC6">
    <w:name w:val="toc 6"/>
    <w:basedOn w:val="Normal"/>
    <w:next w:val="Normal"/>
    <w:autoRedefine/>
    <w:uiPriority w:val="39"/>
    <w:unhideWhenUsed/>
    <w:rsid w:val="004D3237"/>
    <w:pPr>
      <w:spacing w:line="360" w:lineRule="auto"/>
    </w:pPr>
    <w:rPr>
      <w:rFonts w:asciiTheme="minorHAnsi" w:eastAsiaTheme="minorEastAsia" w:hAnsiTheme="minorHAnsi" w:cstheme="minorBidi"/>
      <w:sz w:val="22"/>
      <w:szCs w:val="22"/>
    </w:rPr>
  </w:style>
  <w:style w:type="paragraph" w:styleId="TOC7">
    <w:name w:val="toc 7"/>
    <w:basedOn w:val="Normal"/>
    <w:next w:val="Normal"/>
    <w:autoRedefine/>
    <w:uiPriority w:val="39"/>
    <w:unhideWhenUsed/>
    <w:rsid w:val="004D3237"/>
    <w:pPr>
      <w:spacing w:line="360" w:lineRule="auto"/>
    </w:pPr>
    <w:rPr>
      <w:rFonts w:asciiTheme="minorHAnsi" w:eastAsiaTheme="minorEastAsia" w:hAnsiTheme="minorHAnsi" w:cstheme="minorBidi"/>
      <w:sz w:val="22"/>
      <w:szCs w:val="22"/>
    </w:rPr>
  </w:style>
  <w:style w:type="paragraph" w:styleId="TOC8">
    <w:name w:val="toc 8"/>
    <w:basedOn w:val="Normal"/>
    <w:next w:val="Normal"/>
    <w:autoRedefine/>
    <w:uiPriority w:val="39"/>
    <w:unhideWhenUsed/>
    <w:rsid w:val="004D3237"/>
    <w:pPr>
      <w:spacing w:line="360" w:lineRule="auto"/>
    </w:pPr>
    <w:rPr>
      <w:rFonts w:asciiTheme="minorHAnsi" w:eastAsiaTheme="minorEastAsia" w:hAnsiTheme="minorHAnsi" w:cstheme="minorBidi"/>
      <w:sz w:val="22"/>
      <w:szCs w:val="22"/>
    </w:rPr>
  </w:style>
  <w:style w:type="paragraph" w:styleId="TOC9">
    <w:name w:val="toc 9"/>
    <w:basedOn w:val="Normal"/>
    <w:next w:val="Normal"/>
    <w:autoRedefine/>
    <w:uiPriority w:val="39"/>
    <w:unhideWhenUsed/>
    <w:rsid w:val="004D3237"/>
    <w:pPr>
      <w:spacing w:line="360" w:lineRule="auto"/>
    </w:pPr>
    <w:rPr>
      <w:rFonts w:asciiTheme="minorHAnsi" w:eastAsiaTheme="minorEastAsia" w:hAnsiTheme="minorHAnsi" w:cstheme="minorBidi"/>
      <w:sz w:val="22"/>
      <w:szCs w:val="22"/>
    </w:rPr>
  </w:style>
  <w:style w:type="character" w:styleId="UnresolvedMention">
    <w:name w:val="Unresolved Mention"/>
    <w:basedOn w:val="DefaultParagraphFont"/>
    <w:uiPriority w:val="99"/>
    <w:semiHidden/>
    <w:unhideWhenUsed/>
    <w:rsid w:val="004D3237"/>
    <w:rPr>
      <w:color w:val="605E5C"/>
      <w:shd w:val="clear" w:color="auto" w:fill="E1DFDD"/>
    </w:rPr>
  </w:style>
  <w:style w:type="character" w:styleId="LineNumber">
    <w:name w:val="line number"/>
    <w:basedOn w:val="DefaultParagraphFont"/>
    <w:uiPriority w:val="99"/>
    <w:semiHidden/>
    <w:unhideWhenUsed/>
    <w:rsid w:val="005F3BC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81075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8872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188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4449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423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8852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3463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01572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8728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822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1063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958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8390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85529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628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076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6265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44659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13923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404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790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099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6161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8406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0292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f"/><Relationship Id="rId13" Type="http://schemas.openxmlformats.org/officeDocument/2006/relationships/image" Target="media/image4.tif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tif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5</Pages>
  <Words>500</Words>
  <Characters>2855</Characters>
  <Application>Microsoft Office Word</Application>
  <DocSecurity>0</DocSecurity>
  <Lines>23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Ziming</dc:creator>
  <cp:keywords/>
  <dc:description/>
  <cp:lastModifiedBy>Javier Palma-Guerrero</cp:lastModifiedBy>
  <cp:revision>2</cp:revision>
  <dcterms:created xsi:type="dcterms:W3CDTF">2020-02-17T19:26:00Z</dcterms:created>
  <dcterms:modified xsi:type="dcterms:W3CDTF">2020-02-17T19:26:00Z</dcterms:modified>
</cp:coreProperties>
</file>